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289B14" w14:textId="77777777" w:rsidR="005A3582" w:rsidRPr="00F01AF9" w:rsidRDefault="005A3582">
      <w:pPr>
        <w:pStyle w:val="Level1-1"/>
        <w:rPr>
          <w:noProof w:val="0"/>
        </w:rPr>
        <w:sectPr w:rsidR="005A3582" w:rsidRPr="00F01AF9">
          <w:headerReference w:type="default" r:id="rId13"/>
          <w:footerReference w:type="even" r:id="rId14"/>
          <w:footerReference w:type="default" r:id="rId15"/>
          <w:footerReference w:type="first" r:id="rId16"/>
          <w:pgSz w:w="11906" w:h="16838"/>
          <w:pgMar w:top="1104" w:right="1134" w:bottom="760" w:left="1418" w:header="851" w:footer="312" w:gutter="0"/>
          <w:pgNumType w:start="1"/>
          <w:cols w:space="720"/>
          <w:formProt w:val="0"/>
          <w:titlePg/>
        </w:sectPr>
      </w:pPr>
    </w:p>
    <w:tbl>
      <w:tblPr>
        <w:tblW w:w="9923" w:type="dxa"/>
        <w:tblInd w:w="-34" w:type="dxa"/>
        <w:tblLayout w:type="fixed"/>
        <w:tblLook w:val="0000" w:firstRow="0" w:lastRow="0" w:firstColumn="0" w:lastColumn="0" w:noHBand="0" w:noVBand="0"/>
      </w:tblPr>
      <w:tblGrid>
        <w:gridCol w:w="3261"/>
        <w:gridCol w:w="6662"/>
      </w:tblGrid>
      <w:tr w:rsidR="005A3582" w:rsidRPr="00F01AF9" w14:paraId="3B289B1D" w14:textId="77777777" w:rsidTr="003653BF">
        <w:trPr>
          <w:cantSplit/>
        </w:trPr>
        <w:tc>
          <w:tcPr>
            <w:tcW w:w="3261" w:type="dxa"/>
          </w:tcPr>
          <w:p w14:paraId="3B289B15" w14:textId="77777777" w:rsidR="005A3582" w:rsidRPr="00F01AF9" w:rsidRDefault="00796051">
            <w:pPr>
              <w:jc w:val="center"/>
              <w:rPr>
                <w:b/>
                <w:sz w:val="10"/>
                <w:lang w:val="fr-BE"/>
              </w:rPr>
            </w:pPr>
            <w:r w:rsidRPr="00F01AF9">
              <w:rPr>
                <w:b/>
                <w:lang w:val="fr-BE"/>
              </w:rPr>
              <w:lastRenderedPageBreak/>
              <w:t>D</w:t>
            </w:r>
            <w:r w:rsidR="00181BA3" w:rsidRPr="00F01AF9">
              <w:rPr>
                <w:b/>
                <w:lang w:val="fr-BE"/>
              </w:rPr>
              <w:t>É</w:t>
            </w:r>
            <w:r w:rsidRPr="00F01AF9">
              <w:rPr>
                <w:b/>
                <w:lang w:val="fr-BE"/>
              </w:rPr>
              <w:t>FENSE</w:t>
            </w:r>
            <w:r w:rsidR="005A3582" w:rsidRPr="00F01AF9">
              <w:rPr>
                <w:b/>
                <w:lang w:val="fr-BE"/>
              </w:rPr>
              <w:br/>
            </w:r>
          </w:p>
          <w:p w14:paraId="3B289B16" w14:textId="77777777" w:rsidR="005A3582" w:rsidRPr="00F01AF9" w:rsidRDefault="008E6315">
            <w:pPr>
              <w:jc w:val="center"/>
              <w:rPr>
                <w:lang w:val="fr-BE"/>
              </w:rPr>
            </w:pPr>
            <w:r w:rsidRPr="00F01AF9">
              <w:rPr>
                <w:rFonts w:ascii="Helvetica" w:hAnsi="Helvetica"/>
                <w:noProof/>
                <w:sz w:val="18"/>
                <w:lang w:val="fr-BE" w:eastAsia="fr-BE"/>
              </w:rPr>
              <w:drawing>
                <wp:inline distT="0" distB="0" distL="0" distR="0" wp14:anchorId="3B289D65" wp14:editId="3B289D66">
                  <wp:extent cx="758825" cy="758825"/>
                  <wp:effectExtent l="0" t="0" r="3175" b="3175"/>
                  <wp:docPr id="15" name="Picture 15" descr="DEF_mdn_new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F_mdn_new_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58825" cy="758825"/>
                          </a:xfrm>
                          <a:prstGeom prst="rect">
                            <a:avLst/>
                          </a:prstGeom>
                          <a:noFill/>
                          <a:ln>
                            <a:noFill/>
                          </a:ln>
                        </pic:spPr>
                      </pic:pic>
                    </a:graphicData>
                  </a:graphic>
                </wp:inline>
              </w:drawing>
            </w:r>
          </w:p>
          <w:p w14:paraId="3B289B17" w14:textId="77777777" w:rsidR="005A3582" w:rsidRPr="00F01AF9" w:rsidRDefault="005A3582">
            <w:pPr>
              <w:jc w:val="center"/>
              <w:rPr>
                <w:sz w:val="10"/>
                <w:lang w:val="fr-BE"/>
              </w:rPr>
            </w:pPr>
          </w:p>
          <w:p w14:paraId="3B289B18" w14:textId="2FB5DC69" w:rsidR="005009F3" w:rsidRPr="00F01AF9" w:rsidRDefault="00A761F7" w:rsidP="005009F3">
            <w:pPr>
              <w:jc w:val="center"/>
              <w:rPr>
                <w:b/>
                <w:u w:val="single"/>
                <w:lang w:val="fr-BE"/>
              </w:rPr>
            </w:pPr>
            <w:r>
              <w:rPr>
                <w:b/>
                <w:u w:val="single"/>
                <w:lang w:val="fr-BE"/>
              </w:rPr>
              <w:t>ACOS WB/SLPPT-13</w:t>
            </w:r>
          </w:p>
          <w:p w14:paraId="3B289B19" w14:textId="77777777" w:rsidR="00FD3B41" w:rsidRPr="00F01AF9" w:rsidRDefault="005A3582">
            <w:pPr>
              <w:jc w:val="center"/>
              <w:rPr>
                <w:color w:val="0000FF"/>
                <w:sz w:val="22"/>
                <w:lang w:val="fr-BE"/>
              </w:rPr>
            </w:pPr>
            <w:r w:rsidRPr="00F01AF9">
              <w:rPr>
                <w:color w:val="0000FF"/>
                <w:sz w:val="22"/>
                <w:lang w:val="fr-BE"/>
              </w:rPr>
              <w:br/>
            </w:r>
          </w:p>
        </w:tc>
        <w:tc>
          <w:tcPr>
            <w:tcW w:w="6662" w:type="dxa"/>
          </w:tcPr>
          <w:p w14:paraId="3B289B1A" w14:textId="77777777" w:rsidR="005A3582" w:rsidRPr="00F01AF9" w:rsidRDefault="005A3582">
            <w:pPr>
              <w:pStyle w:val="Heading1"/>
              <w:tabs>
                <w:tab w:val="clear" w:pos="3304"/>
                <w:tab w:val="left" w:pos="4286"/>
              </w:tabs>
              <w:spacing w:before="40" w:after="40"/>
              <w:jc w:val="left"/>
              <w:rPr>
                <w:rFonts w:ascii="Times New Roman" w:hAnsi="Times New Roman"/>
                <w:sz w:val="22"/>
                <w:lang w:val="fr-BE"/>
              </w:rPr>
            </w:pPr>
            <w:r w:rsidRPr="00F01AF9">
              <w:rPr>
                <w:lang w:val="fr-BE"/>
              </w:rPr>
              <w:tab/>
            </w:r>
          </w:p>
          <w:p w14:paraId="3B289B1B" w14:textId="77777777" w:rsidR="00072857" w:rsidRPr="00F01AF9" w:rsidRDefault="00072857" w:rsidP="00EB17F2">
            <w:pPr>
              <w:pStyle w:val="Heading2"/>
              <w:tabs>
                <w:tab w:val="clear" w:pos="3304"/>
                <w:tab w:val="left" w:pos="4286"/>
              </w:tabs>
              <w:spacing w:before="40" w:after="40"/>
              <w:ind w:firstLine="4570"/>
              <w:rPr>
                <w:rFonts w:ascii="Times New Roman" w:hAnsi="Times New Roman"/>
                <w:sz w:val="22"/>
                <w:lang w:val="fr-BE"/>
              </w:rPr>
            </w:pPr>
          </w:p>
          <w:p w14:paraId="3B289B1C" w14:textId="77777777" w:rsidR="005A3582" w:rsidRPr="00F01AF9" w:rsidRDefault="005A3582">
            <w:pPr>
              <w:tabs>
                <w:tab w:val="left" w:pos="3304"/>
              </w:tabs>
              <w:jc w:val="center"/>
              <w:rPr>
                <w:sz w:val="22"/>
                <w:lang w:val="fr-BE"/>
              </w:rPr>
            </w:pPr>
          </w:p>
        </w:tc>
      </w:tr>
    </w:tbl>
    <w:p w14:paraId="3B289B1E" w14:textId="77777777" w:rsidR="009D372E" w:rsidRPr="00F01AF9" w:rsidRDefault="009D372E">
      <w:pPr>
        <w:rPr>
          <w:sz w:val="22"/>
          <w:lang w:val="fr-BE"/>
        </w:rPr>
      </w:pPr>
    </w:p>
    <w:p w14:paraId="3B289B1F" w14:textId="77777777" w:rsidR="00375B9A" w:rsidRPr="00F01AF9" w:rsidRDefault="00375B9A">
      <w:pPr>
        <w:rPr>
          <w:sz w:val="22"/>
          <w:lang w:val="fr-BE"/>
        </w:rPr>
      </w:pPr>
    </w:p>
    <w:p w14:paraId="3B289B20" w14:textId="77777777" w:rsidR="005A3582" w:rsidRPr="00F01AF9" w:rsidRDefault="005A3582">
      <w:pPr>
        <w:tabs>
          <w:tab w:val="center" w:pos="1985"/>
        </w:tabs>
        <w:rPr>
          <w:b/>
          <w:sz w:val="12"/>
          <w:u w:val="single"/>
          <w:lang w:val="fr-BE"/>
        </w:rPr>
      </w:pPr>
    </w:p>
    <w:p w14:paraId="3B289B21" w14:textId="77777777" w:rsidR="005A3582" w:rsidRPr="00F01AF9" w:rsidRDefault="005A3582">
      <w:pPr>
        <w:rPr>
          <w:sz w:val="22"/>
          <w:lang w:val="fr-BE"/>
        </w:rPr>
        <w:sectPr w:rsidR="005A3582" w:rsidRPr="00F01AF9">
          <w:type w:val="continuous"/>
          <w:pgSz w:w="11906" w:h="16838"/>
          <w:pgMar w:top="1104" w:right="1134" w:bottom="760" w:left="1418" w:header="851" w:footer="312" w:gutter="0"/>
          <w:pgNumType w:start="1"/>
          <w:cols w:space="720"/>
          <w:titlePg/>
        </w:sectPr>
      </w:pPr>
    </w:p>
    <w:p w14:paraId="3B289B22" w14:textId="77777777" w:rsidR="005A3582" w:rsidRPr="00F01AF9" w:rsidRDefault="005A3582">
      <w:pPr>
        <w:rPr>
          <w:sz w:val="22"/>
          <w:lang w:val="fr-BE"/>
        </w:rPr>
      </w:pPr>
    </w:p>
    <w:p w14:paraId="3B289B23" w14:textId="77777777" w:rsidR="005A3582" w:rsidRPr="00F01AF9" w:rsidRDefault="005A3582">
      <w:pPr>
        <w:pStyle w:val="Level4-a"/>
        <w:sectPr w:rsidR="005A3582" w:rsidRPr="00F01AF9">
          <w:type w:val="continuous"/>
          <w:pgSz w:w="11906" w:h="16838"/>
          <w:pgMar w:top="1104" w:right="1134" w:bottom="760" w:left="1418" w:header="851" w:footer="312" w:gutter="0"/>
          <w:pgNumType w:start="1"/>
          <w:cols w:space="720"/>
          <w:formProt w:val="0"/>
          <w:titlePg/>
        </w:sectPr>
      </w:pPr>
    </w:p>
    <w:p w14:paraId="3B289B24" w14:textId="77777777" w:rsidR="00FC202E" w:rsidRPr="00F01AF9" w:rsidRDefault="00FC202E">
      <w:pPr>
        <w:pStyle w:val="Level1-1"/>
        <w:numPr>
          <w:ilvl w:val="0"/>
          <w:numId w:val="0"/>
        </w:numPr>
        <w:ind w:left="227" w:hanging="227"/>
        <w:rPr>
          <w:noProof w:val="0"/>
        </w:rPr>
      </w:pPr>
    </w:p>
    <w:p w14:paraId="3B289B25" w14:textId="77777777" w:rsidR="00C43924" w:rsidRPr="00F01AF9" w:rsidRDefault="00C43924">
      <w:pPr>
        <w:pStyle w:val="Level1-1"/>
        <w:numPr>
          <w:ilvl w:val="0"/>
          <w:numId w:val="0"/>
        </w:numPr>
        <w:ind w:left="227" w:hanging="227"/>
        <w:rPr>
          <w:noProof w:val="0"/>
        </w:rPr>
      </w:pPr>
    </w:p>
    <w:p w14:paraId="3B289B26" w14:textId="77777777" w:rsidR="00487419" w:rsidRPr="00F01AF9" w:rsidRDefault="005403D2">
      <w:pPr>
        <w:pStyle w:val="Level1-1"/>
        <w:numPr>
          <w:ilvl w:val="0"/>
          <w:numId w:val="0"/>
        </w:numPr>
        <w:ind w:left="227" w:hanging="227"/>
        <w:rPr>
          <w:noProof w:val="0"/>
        </w:rPr>
      </w:pPr>
      <w:r w:rsidRPr="00F01AF9">
        <w:rPr>
          <w:lang w:eastAsia="fr-BE"/>
        </w:rPr>
        <mc:AlternateContent>
          <mc:Choice Requires="wps">
            <w:drawing>
              <wp:anchor distT="0" distB="0" distL="114300" distR="114300" simplePos="0" relativeHeight="251652608" behindDoc="0" locked="0" layoutInCell="1" allowOverlap="1" wp14:anchorId="3B289D67" wp14:editId="3B289D68">
                <wp:simplePos x="0" y="0"/>
                <wp:positionH relativeFrom="column">
                  <wp:align>center</wp:align>
                </wp:positionH>
                <wp:positionV relativeFrom="paragraph">
                  <wp:posOffset>109220</wp:posOffset>
                </wp:positionV>
                <wp:extent cx="6269990" cy="603250"/>
                <wp:effectExtent l="0" t="0" r="0" b="0"/>
                <wp:wrapNone/>
                <wp:docPr id="1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9990" cy="603250"/>
                        </a:xfrm>
                        <a:prstGeom prst="rect">
                          <a:avLst/>
                        </a:prstGeom>
                        <a:solidFill>
                          <a:srgbClr val="C0C0C0"/>
                        </a:solidFill>
                        <a:ln w="9525">
                          <a:solidFill>
                            <a:srgbClr val="000000"/>
                          </a:solidFill>
                          <a:miter lim="800000"/>
                          <a:headEnd/>
                          <a:tailEnd/>
                        </a:ln>
                      </wps:spPr>
                      <wps:txbx>
                        <w:txbxContent>
                          <w:p w14:paraId="3B289DBF" w14:textId="412125D9" w:rsidR="00A761F7" w:rsidRPr="00FB3D2C" w:rsidRDefault="00A761F7" w:rsidP="00C56094">
                            <w:pPr>
                              <w:jc w:val="center"/>
                              <w:rPr>
                                <w:b/>
                                <w:sz w:val="72"/>
                                <w:szCs w:val="72"/>
                                <w:lang w:val="fr-BE"/>
                              </w:rPr>
                            </w:pPr>
                            <w:r w:rsidRPr="00FB3D2C">
                              <w:rPr>
                                <w:b/>
                                <w:sz w:val="60"/>
                                <w:szCs w:val="60"/>
                                <w:lang w:val="fr-BE"/>
                              </w:rPr>
                              <w:t xml:space="preserve">Prévention d’accidents </w:t>
                            </w:r>
                            <w:proofErr w:type="spellStart"/>
                            <w:r w:rsidRPr="00FB3D2C">
                              <w:rPr>
                                <w:b/>
                                <w:sz w:val="60"/>
                                <w:szCs w:val="60"/>
                                <w:lang w:val="fr-BE"/>
                              </w:rPr>
                              <w:t>sportongevallen</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left:0;text-align:left;margin-left:0;margin-top:8.6pt;width:493.7pt;height:47.5pt;z-index:2516526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" fillcolor="silver">
                <v:textbox>
                  <w:txbxContent>
                    <w:p w14:paraId="3B289DBF" w14:textId="412125D9" w:rsidR="00A761F7" w:rsidRPr="00FB3D2C" w:rsidRDefault="00A761F7" w:rsidP="00C56094">
                      <w:pPr>
                        <w:jc w:val="center"/>
                        <w:rPr>
                          <w:b/>
                          <w:sz w:val="72"/>
                          <w:szCs w:val="72"/>
                          <w:lang w:val="fr-BE"/>
                        </w:rPr>
                      </w:pPr>
                      <w:r w:rsidRPr="00FB3D2C">
                        <w:rPr>
                          <w:b/>
                          <w:sz w:val="60"/>
                          <w:szCs w:val="60"/>
                          <w:lang w:val="fr-BE"/>
                        </w:rPr>
                        <w:t xml:space="preserve">Prévention d’accidents </w:t>
                      </w:r>
                      <w:proofErr w:type="spellStart"/>
                      <w:r w:rsidRPr="00FB3D2C">
                        <w:rPr>
                          <w:b/>
                          <w:sz w:val="60"/>
                          <w:szCs w:val="60"/>
                          <w:lang w:val="fr-BE"/>
                        </w:rPr>
                        <w:t>sportongevallen</w:t>
                      </w:r>
                      <w:proofErr w:type="spellEnd"/>
                    </w:p>
                  </w:txbxContent>
                </v:textbox>
              </v:rect>
            </w:pict>
          </mc:Fallback>
        </mc:AlternateContent>
      </w:r>
    </w:p>
    <w:p w14:paraId="3B289B27" w14:textId="77777777" w:rsidR="005A3582" w:rsidRPr="00F01AF9" w:rsidRDefault="005A3582" w:rsidP="00FC202E">
      <w:pPr>
        <w:ind w:left="3969"/>
        <w:jc w:val="center"/>
        <w:rPr>
          <w:lang w:val="fr-BE"/>
        </w:rPr>
      </w:pPr>
    </w:p>
    <w:p w14:paraId="3B289B28" w14:textId="77777777" w:rsidR="004413FA" w:rsidRPr="00F01AF9" w:rsidRDefault="004413FA" w:rsidP="00FC202E">
      <w:pPr>
        <w:ind w:left="3969"/>
        <w:jc w:val="center"/>
        <w:rPr>
          <w:lang w:val="fr-BE"/>
        </w:rPr>
      </w:pPr>
    </w:p>
    <w:p w14:paraId="3B289B29" w14:textId="77777777" w:rsidR="004413FA" w:rsidRPr="00F01AF9" w:rsidRDefault="004413FA" w:rsidP="00FC202E">
      <w:pPr>
        <w:ind w:left="3969"/>
        <w:jc w:val="center"/>
        <w:rPr>
          <w:lang w:val="fr-BE"/>
        </w:rPr>
      </w:pPr>
    </w:p>
    <w:p w14:paraId="3B289B2A" w14:textId="77777777" w:rsidR="004413FA" w:rsidRPr="00F01AF9" w:rsidRDefault="004413FA" w:rsidP="00FC202E">
      <w:pPr>
        <w:ind w:left="3969"/>
        <w:jc w:val="center"/>
        <w:rPr>
          <w:lang w:val="fr-BE"/>
        </w:rPr>
      </w:pPr>
    </w:p>
    <w:p w14:paraId="3B289B2B" w14:textId="77777777" w:rsidR="004413FA" w:rsidRPr="00F01AF9" w:rsidRDefault="004413FA" w:rsidP="00FC202E">
      <w:pPr>
        <w:ind w:left="3969"/>
        <w:jc w:val="center"/>
        <w:rPr>
          <w:lang w:val="fr-BE"/>
        </w:rPr>
      </w:pPr>
    </w:p>
    <w:p w14:paraId="3B289B2C" w14:textId="77777777" w:rsidR="004413FA" w:rsidRPr="00F01AF9" w:rsidRDefault="004413FA" w:rsidP="00FC202E">
      <w:pPr>
        <w:ind w:left="3969"/>
        <w:jc w:val="center"/>
        <w:rPr>
          <w:lang w:val="fr-BE"/>
        </w:rPr>
      </w:pPr>
    </w:p>
    <w:p w14:paraId="3B289B2D" w14:textId="77777777" w:rsidR="004413FA" w:rsidRPr="00F01AF9" w:rsidRDefault="004413FA" w:rsidP="00FC202E">
      <w:pPr>
        <w:ind w:left="3969"/>
        <w:jc w:val="center"/>
        <w:rPr>
          <w:lang w:val="fr-BE"/>
        </w:rPr>
      </w:pPr>
    </w:p>
    <w:p w14:paraId="3B289B2E" w14:textId="77777777" w:rsidR="004413FA" w:rsidRPr="00F01AF9" w:rsidRDefault="004413FA" w:rsidP="00FC202E">
      <w:pPr>
        <w:ind w:left="3969"/>
        <w:jc w:val="center"/>
        <w:rPr>
          <w:lang w:val="fr-BE"/>
        </w:rPr>
      </w:pPr>
    </w:p>
    <w:p w14:paraId="3B289B2F" w14:textId="77777777" w:rsidR="004413FA" w:rsidRPr="00F01AF9" w:rsidRDefault="004413FA" w:rsidP="00FC202E">
      <w:pPr>
        <w:ind w:left="3969"/>
        <w:jc w:val="center"/>
        <w:rPr>
          <w:lang w:val="fr-BE"/>
        </w:rPr>
      </w:pPr>
    </w:p>
    <w:p w14:paraId="3B289B30" w14:textId="77777777" w:rsidR="004413FA" w:rsidRPr="00F01AF9" w:rsidRDefault="005403D2" w:rsidP="00FC202E">
      <w:pPr>
        <w:ind w:left="3969"/>
        <w:jc w:val="center"/>
        <w:rPr>
          <w:lang w:val="fr-BE"/>
        </w:rPr>
      </w:pPr>
      <w:r w:rsidRPr="00F01AF9">
        <w:rPr>
          <w:noProof/>
          <w:lang w:val="fr-BE" w:eastAsia="fr-BE"/>
        </w:rPr>
        <mc:AlternateContent>
          <mc:Choice Requires="wps">
            <w:drawing>
              <wp:anchor distT="0" distB="0" distL="114300" distR="114300" simplePos="0" relativeHeight="251648512" behindDoc="0" locked="0" layoutInCell="1" allowOverlap="1" wp14:anchorId="3B289D69" wp14:editId="3B289D6A">
                <wp:simplePos x="0" y="0"/>
                <wp:positionH relativeFrom="column">
                  <wp:posOffset>-132715</wp:posOffset>
                </wp:positionH>
                <wp:positionV relativeFrom="paragraph">
                  <wp:posOffset>62230</wp:posOffset>
                </wp:positionV>
                <wp:extent cx="6269990" cy="1769110"/>
                <wp:effectExtent l="0" t="0" r="0" b="0"/>
                <wp:wrapNone/>
                <wp:docPr id="1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9990" cy="1769110"/>
                        </a:xfrm>
                        <a:prstGeom prst="rect">
                          <a:avLst/>
                        </a:prstGeom>
                        <a:solidFill>
                          <a:srgbClr val="C0C0C0"/>
                        </a:solidFill>
                        <a:ln w="9525">
                          <a:solidFill>
                            <a:srgbClr val="000000"/>
                          </a:solidFill>
                          <a:miter lim="800000"/>
                          <a:headEnd/>
                          <a:tailEnd/>
                        </a:ln>
                      </wps:spPr>
                      <wps:txbx>
                        <w:txbxContent>
                          <w:p w14:paraId="3B289DC0" w14:textId="77777777" w:rsidR="00A761F7" w:rsidRPr="00181BA3" w:rsidRDefault="00A761F7" w:rsidP="00D22D3A">
                            <w:pPr>
                              <w:jc w:val="center"/>
                              <w:rPr>
                                <w:b/>
                                <w:sz w:val="72"/>
                                <w:szCs w:val="72"/>
                                <w:lang w:val="fr-BE"/>
                              </w:rPr>
                            </w:pPr>
                            <w:r w:rsidRPr="00181BA3">
                              <w:rPr>
                                <w:b/>
                                <w:sz w:val="72"/>
                                <w:szCs w:val="72"/>
                                <w:lang w:val="fr-BE"/>
                              </w:rPr>
                              <w:t>Analyse de risques</w:t>
                            </w:r>
                          </w:p>
                          <w:p w14:paraId="3B289DC2" w14:textId="77777777" w:rsidR="00A761F7" w:rsidRPr="00181BA3" w:rsidRDefault="00A761F7" w:rsidP="004413FA">
                            <w:pPr>
                              <w:jc w:val="center"/>
                              <w:rPr>
                                <w:b/>
                                <w:sz w:val="72"/>
                                <w:szCs w:val="72"/>
                                <w:lang w:val="fr-BE"/>
                              </w:rPr>
                            </w:pPr>
                            <w:r w:rsidRPr="00181BA3">
                              <w:rPr>
                                <w:b/>
                                <w:sz w:val="72"/>
                                <w:szCs w:val="72"/>
                                <w:lang w:val="fr-BE"/>
                              </w:rPr>
                              <w:t>“Piste de cordes"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10.45pt;margin-top:4.9pt;width:493.7pt;height:139.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" fillcolor="silver">
                <v:textbox>
                  <w:txbxContent>
                    <w:p w14:paraId="3B289DC0" w14:textId="77777777" w:rsidR="00A761F7" w:rsidRPr="00181BA3" w:rsidRDefault="00A761F7" w:rsidP="00D22D3A">
                      <w:pPr>
                        <w:jc w:val="center"/>
                        <w:rPr>
                          <w:b/>
                          <w:sz w:val="72"/>
                          <w:szCs w:val="72"/>
                          <w:lang w:val="fr-BE"/>
                        </w:rPr>
                      </w:pPr>
                      <w:r w:rsidRPr="00181BA3">
                        <w:rPr>
                          <w:b/>
                          <w:sz w:val="72"/>
                          <w:szCs w:val="72"/>
                          <w:lang w:val="fr-BE"/>
                        </w:rPr>
                        <w:t>Analyse de risques</w:t>
                      </w:r>
                    </w:p>
                    <w:p w14:paraId="3B289DC2" w14:textId="77777777" w:rsidR="00A761F7" w:rsidRPr="00181BA3" w:rsidRDefault="00A761F7" w:rsidP="004413FA">
                      <w:pPr>
                        <w:jc w:val="center"/>
                        <w:rPr>
                          <w:b/>
                          <w:sz w:val="72"/>
                          <w:szCs w:val="72"/>
                          <w:lang w:val="fr-BE"/>
                        </w:rPr>
                      </w:pPr>
                      <w:r w:rsidRPr="00181BA3">
                        <w:rPr>
                          <w:b/>
                          <w:sz w:val="72"/>
                          <w:szCs w:val="72"/>
                          <w:lang w:val="fr-BE"/>
                        </w:rPr>
                        <w:t>“Piste de cordes"</w:t>
                      </w:r>
                    </w:p>
                  </w:txbxContent>
                </v:textbox>
              </v:rect>
            </w:pict>
          </mc:Fallback>
        </mc:AlternateContent>
      </w:r>
    </w:p>
    <w:p w14:paraId="3B289B31" w14:textId="77777777" w:rsidR="004413FA" w:rsidRPr="00F01AF9" w:rsidRDefault="004413FA" w:rsidP="00FC202E">
      <w:pPr>
        <w:ind w:left="3969"/>
        <w:jc w:val="center"/>
        <w:rPr>
          <w:lang w:val="fr-BE"/>
        </w:rPr>
      </w:pPr>
    </w:p>
    <w:p w14:paraId="3B289B32" w14:textId="77777777" w:rsidR="004413FA" w:rsidRPr="00F01AF9" w:rsidRDefault="004413FA" w:rsidP="00FC202E">
      <w:pPr>
        <w:ind w:left="3969"/>
        <w:jc w:val="center"/>
        <w:rPr>
          <w:lang w:val="fr-BE"/>
        </w:rPr>
      </w:pPr>
    </w:p>
    <w:p w14:paraId="3B289B33" w14:textId="77777777" w:rsidR="004413FA" w:rsidRPr="00F01AF9" w:rsidRDefault="004413FA" w:rsidP="00FC202E">
      <w:pPr>
        <w:ind w:left="3969"/>
        <w:jc w:val="center"/>
        <w:rPr>
          <w:lang w:val="fr-BE"/>
        </w:rPr>
      </w:pPr>
    </w:p>
    <w:p w14:paraId="3B289B34" w14:textId="77777777" w:rsidR="004413FA" w:rsidRPr="00F01AF9" w:rsidRDefault="004413FA" w:rsidP="00FC202E">
      <w:pPr>
        <w:ind w:left="3969"/>
        <w:jc w:val="center"/>
        <w:rPr>
          <w:lang w:val="fr-BE"/>
        </w:rPr>
      </w:pPr>
    </w:p>
    <w:p w14:paraId="3B289B35" w14:textId="77777777" w:rsidR="004413FA" w:rsidRPr="00F01AF9" w:rsidRDefault="004413FA" w:rsidP="00FC202E">
      <w:pPr>
        <w:ind w:left="3969"/>
        <w:jc w:val="center"/>
        <w:rPr>
          <w:lang w:val="fr-BE"/>
        </w:rPr>
      </w:pPr>
    </w:p>
    <w:p w14:paraId="3B289B36" w14:textId="77777777" w:rsidR="004413FA" w:rsidRPr="00F01AF9" w:rsidRDefault="004413FA" w:rsidP="00FC202E">
      <w:pPr>
        <w:ind w:left="3969"/>
        <w:jc w:val="center"/>
        <w:rPr>
          <w:lang w:val="fr-BE"/>
        </w:rPr>
      </w:pPr>
    </w:p>
    <w:p w14:paraId="3B289B37" w14:textId="77777777" w:rsidR="004413FA" w:rsidRPr="00F01AF9" w:rsidRDefault="004413FA" w:rsidP="00FC202E">
      <w:pPr>
        <w:ind w:left="3969"/>
        <w:jc w:val="center"/>
        <w:rPr>
          <w:lang w:val="fr-BE"/>
        </w:rPr>
      </w:pPr>
    </w:p>
    <w:p w14:paraId="3B289B38" w14:textId="77777777" w:rsidR="004413FA" w:rsidRPr="00F01AF9" w:rsidRDefault="004413FA" w:rsidP="00FC202E">
      <w:pPr>
        <w:ind w:left="3969"/>
        <w:jc w:val="center"/>
        <w:rPr>
          <w:lang w:val="fr-BE"/>
        </w:rPr>
      </w:pPr>
    </w:p>
    <w:p w14:paraId="3B289B39" w14:textId="77777777" w:rsidR="004413FA" w:rsidRPr="00F01AF9" w:rsidRDefault="004413FA" w:rsidP="00FC202E">
      <w:pPr>
        <w:ind w:left="3969"/>
        <w:jc w:val="center"/>
        <w:rPr>
          <w:lang w:val="fr-BE"/>
        </w:rPr>
      </w:pPr>
    </w:p>
    <w:p w14:paraId="3B289B3A" w14:textId="77777777" w:rsidR="004413FA" w:rsidRPr="00F01AF9" w:rsidRDefault="004413FA" w:rsidP="00FC202E">
      <w:pPr>
        <w:ind w:left="3969"/>
        <w:jc w:val="center"/>
        <w:rPr>
          <w:lang w:val="fr-BE"/>
        </w:rPr>
      </w:pPr>
    </w:p>
    <w:p w14:paraId="3B289B3B" w14:textId="77777777" w:rsidR="004413FA" w:rsidRPr="00F01AF9" w:rsidRDefault="004413FA" w:rsidP="00FC202E">
      <w:pPr>
        <w:ind w:left="3969"/>
        <w:jc w:val="center"/>
        <w:rPr>
          <w:lang w:val="fr-BE"/>
        </w:rPr>
      </w:pPr>
    </w:p>
    <w:p w14:paraId="3B289B3C" w14:textId="77777777" w:rsidR="00B407DD" w:rsidRPr="00F01AF9" w:rsidRDefault="00B407DD" w:rsidP="00FC202E">
      <w:pPr>
        <w:ind w:left="3969"/>
        <w:jc w:val="center"/>
        <w:rPr>
          <w:lang w:val="fr-BE"/>
        </w:rPr>
      </w:pPr>
    </w:p>
    <w:p w14:paraId="3B289B3D" w14:textId="77777777" w:rsidR="004413FA" w:rsidRPr="00F01AF9" w:rsidRDefault="004413FA" w:rsidP="00FC202E">
      <w:pPr>
        <w:ind w:left="3969"/>
        <w:jc w:val="center"/>
        <w:rPr>
          <w:lang w:val="fr-BE"/>
        </w:rPr>
        <w:sectPr w:rsidR="004413FA" w:rsidRPr="00F01AF9">
          <w:type w:val="continuous"/>
          <w:pgSz w:w="11906" w:h="16838"/>
          <w:pgMar w:top="1104" w:right="1134" w:bottom="760" w:left="1418" w:header="851" w:footer="312" w:gutter="0"/>
          <w:pgNumType w:start="1"/>
          <w:cols w:space="720"/>
          <w:formProt w:val="0"/>
          <w:titlePg/>
        </w:sectPr>
      </w:pPr>
    </w:p>
    <w:p w14:paraId="3B289B3E" w14:textId="77777777" w:rsidR="00B9705B" w:rsidRPr="00F01AF9" w:rsidRDefault="00B9705B" w:rsidP="00EA3247">
      <w:pPr>
        <w:spacing w:before="100" w:beforeAutospacing="1" w:after="100" w:afterAutospacing="1"/>
        <w:ind w:left="502"/>
        <w:jc w:val="center"/>
        <w:rPr>
          <w:b/>
          <w:u w:val="single"/>
          <w:lang w:val="fr-BE"/>
        </w:rPr>
      </w:pPr>
    </w:p>
    <w:p w14:paraId="3B289B3F" w14:textId="29FF1AF8" w:rsidR="0096138A" w:rsidRPr="00F01AF9" w:rsidRDefault="00423777" w:rsidP="00EA3247">
      <w:pPr>
        <w:spacing w:before="100" w:beforeAutospacing="1" w:after="100" w:afterAutospacing="1"/>
        <w:ind w:left="502"/>
        <w:rPr>
          <w:b/>
          <w:lang w:val="fr-BE"/>
        </w:rPr>
      </w:pPr>
      <w:r w:rsidRPr="00F01AF9">
        <w:rPr>
          <w:b/>
          <w:lang w:val="fr-BE"/>
        </w:rPr>
        <w:t xml:space="preserve">Partie </w:t>
      </w:r>
      <w:r w:rsidR="0096138A" w:rsidRPr="00F01AF9">
        <w:rPr>
          <w:b/>
          <w:lang w:val="fr-BE"/>
        </w:rPr>
        <w:t xml:space="preserve">I </w:t>
      </w:r>
      <w:r w:rsidRPr="00F01AF9">
        <w:rPr>
          <w:b/>
          <w:lang w:val="fr-BE"/>
        </w:rPr>
        <w:t>Descri</w:t>
      </w:r>
      <w:r w:rsidR="00D4730C" w:rsidRPr="00F01AF9">
        <w:rPr>
          <w:b/>
          <w:lang w:val="fr-BE"/>
        </w:rPr>
        <w:t xml:space="preserve">ption des </w:t>
      </w:r>
      <w:r w:rsidRPr="00F01AF9">
        <w:rPr>
          <w:b/>
          <w:lang w:val="fr-BE"/>
        </w:rPr>
        <w:t>tâches</w:t>
      </w:r>
      <w:r w:rsidR="0019070A">
        <w:rPr>
          <w:b/>
          <w:lang w:val="fr-BE"/>
        </w:rPr>
        <w:t xml:space="preserve"> et évaluations des franchissements</w:t>
      </w:r>
    </w:p>
    <w:p w14:paraId="3B289B40" w14:textId="77777777" w:rsidR="0096138A" w:rsidRPr="00F01AF9" w:rsidRDefault="00423777" w:rsidP="00EA3247">
      <w:pPr>
        <w:numPr>
          <w:ilvl w:val="0"/>
          <w:numId w:val="2"/>
        </w:numPr>
        <w:spacing w:before="100" w:beforeAutospacing="1" w:after="100" w:afterAutospacing="1"/>
        <w:rPr>
          <w:lang w:val="fr-BE"/>
        </w:rPr>
      </w:pPr>
      <w:r w:rsidRPr="00F01AF9">
        <w:rPr>
          <w:lang w:val="fr-BE"/>
        </w:rPr>
        <w:t>Cadre légal</w:t>
      </w:r>
    </w:p>
    <w:p w14:paraId="3B289B41" w14:textId="77777777" w:rsidR="0096138A" w:rsidRPr="00F01AF9" w:rsidRDefault="00423777" w:rsidP="00EA3247">
      <w:pPr>
        <w:numPr>
          <w:ilvl w:val="1"/>
          <w:numId w:val="2"/>
        </w:numPr>
        <w:tabs>
          <w:tab w:val="clear" w:pos="1582"/>
          <w:tab w:val="num" w:pos="1134"/>
        </w:tabs>
        <w:spacing w:before="100" w:beforeAutospacing="1" w:after="100" w:afterAutospacing="1"/>
        <w:ind w:hanging="731"/>
        <w:rPr>
          <w:lang w:val="fr-BE"/>
        </w:rPr>
      </w:pPr>
      <w:r w:rsidRPr="00F01AF9">
        <w:rPr>
          <w:lang w:val="fr-BE"/>
        </w:rPr>
        <w:t>Civil</w:t>
      </w:r>
    </w:p>
    <w:p w14:paraId="3B289B42" w14:textId="77777777" w:rsidR="0096138A" w:rsidRPr="00F01AF9" w:rsidRDefault="0096138A" w:rsidP="00EA3247">
      <w:pPr>
        <w:numPr>
          <w:ilvl w:val="1"/>
          <w:numId w:val="2"/>
        </w:numPr>
        <w:tabs>
          <w:tab w:val="clear" w:pos="1582"/>
          <w:tab w:val="num" w:pos="1134"/>
        </w:tabs>
        <w:spacing w:before="100" w:beforeAutospacing="1" w:after="100" w:afterAutospacing="1"/>
        <w:ind w:hanging="731"/>
        <w:rPr>
          <w:lang w:val="fr-BE"/>
        </w:rPr>
      </w:pPr>
      <w:r w:rsidRPr="00F01AF9">
        <w:rPr>
          <w:lang w:val="fr-BE"/>
        </w:rPr>
        <w:t>Militair</w:t>
      </w:r>
      <w:r w:rsidR="00423777" w:rsidRPr="00F01AF9">
        <w:rPr>
          <w:lang w:val="fr-BE"/>
        </w:rPr>
        <w:t>e</w:t>
      </w:r>
    </w:p>
    <w:p w14:paraId="3B289B43" w14:textId="77777777" w:rsidR="00EA3247" w:rsidRPr="00F01AF9" w:rsidRDefault="00423777" w:rsidP="00EA3247">
      <w:pPr>
        <w:numPr>
          <w:ilvl w:val="1"/>
          <w:numId w:val="2"/>
        </w:numPr>
        <w:tabs>
          <w:tab w:val="clear" w:pos="1582"/>
          <w:tab w:val="num" w:pos="1134"/>
        </w:tabs>
        <w:spacing w:before="100" w:beforeAutospacing="1" w:after="100" w:afterAutospacing="1"/>
        <w:ind w:hanging="731"/>
        <w:rPr>
          <w:lang w:val="fr-BE"/>
        </w:rPr>
      </w:pPr>
      <w:r w:rsidRPr="00F01AF9">
        <w:rPr>
          <w:lang w:val="fr-BE"/>
        </w:rPr>
        <w:t>Exécution par des tiers</w:t>
      </w:r>
    </w:p>
    <w:p w14:paraId="3B289B44" w14:textId="77777777" w:rsidR="0096138A" w:rsidRPr="00F01AF9" w:rsidRDefault="0096138A" w:rsidP="00EA3247">
      <w:pPr>
        <w:numPr>
          <w:ilvl w:val="0"/>
          <w:numId w:val="2"/>
        </w:numPr>
        <w:spacing w:before="100" w:beforeAutospacing="1" w:after="100" w:afterAutospacing="1"/>
        <w:rPr>
          <w:lang w:val="fr-BE"/>
        </w:rPr>
      </w:pPr>
      <w:r w:rsidRPr="00F01AF9">
        <w:rPr>
          <w:lang w:val="fr-BE"/>
        </w:rPr>
        <w:t>Global</w:t>
      </w:r>
    </w:p>
    <w:p w14:paraId="3B289B46" w14:textId="6C6F577E" w:rsidR="00EA3247" w:rsidRPr="0019070A" w:rsidRDefault="00423777" w:rsidP="0019070A">
      <w:pPr>
        <w:numPr>
          <w:ilvl w:val="1"/>
          <w:numId w:val="2"/>
        </w:numPr>
        <w:tabs>
          <w:tab w:val="clear" w:pos="1582"/>
          <w:tab w:val="num" w:pos="1134"/>
        </w:tabs>
        <w:spacing w:before="100" w:beforeAutospacing="1" w:after="100" w:afterAutospacing="1"/>
        <w:ind w:hanging="731"/>
        <w:rPr>
          <w:lang w:val="fr-BE"/>
        </w:rPr>
      </w:pPr>
      <w:r w:rsidRPr="00F01AF9">
        <w:rPr>
          <w:lang w:val="fr-BE"/>
        </w:rPr>
        <w:t>Généralités</w:t>
      </w:r>
    </w:p>
    <w:p w14:paraId="3B289B47" w14:textId="77777777" w:rsidR="00EA3247" w:rsidRPr="00F01AF9" w:rsidRDefault="00423777" w:rsidP="00EA3247">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Franchissements</w:t>
      </w:r>
    </w:p>
    <w:p w14:paraId="3B289B48" w14:textId="77777777" w:rsidR="0096138A" w:rsidRPr="00F01AF9" w:rsidRDefault="00D4730C" w:rsidP="00EA3247">
      <w:pPr>
        <w:numPr>
          <w:ilvl w:val="0"/>
          <w:numId w:val="2"/>
        </w:numPr>
        <w:spacing w:before="100" w:beforeAutospacing="1" w:after="100" w:afterAutospacing="1"/>
        <w:rPr>
          <w:lang w:val="fr-BE"/>
        </w:rPr>
      </w:pPr>
      <w:r w:rsidRPr="00F01AF9">
        <w:rPr>
          <w:lang w:val="fr-BE"/>
        </w:rPr>
        <w:t>Sous-tâches</w:t>
      </w:r>
      <w:r w:rsidR="0096138A" w:rsidRPr="00F01AF9">
        <w:rPr>
          <w:lang w:val="fr-BE"/>
        </w:rPr>
        <w:t xml:space="preserve"> p</w:t>
      </w:r>
      <w:r w:rsidRPr="00F01AF9">
        <w:rPr>
          <w:lang w:val="fr-BE"/>
        </w:rPr>
        <w:t>a</w:t>
      </w:r>
      <w:r w:rsidR="0096138A" w:rsidRPr="00F01AF9">
        <w:rPr>
          <w:lang w:val="fr-BE"/>
        </w:rPr>
        <w:t xml:space="preserve">r </w:t>
      </w:r>
      <w:r w:rsidR="00423777" w:rsidRPr="00F01AF9">
        <w:rPr>
          <w:lang w:val="fr-BE"/>
        </w:rPr>
        <w:t>franchissement</w:t>
      </w:r>
    </w:p>
    <w:p w14:paraId="3B289B49" w14:textId="70978D92" w:rsidR="00693053" w:rsidRPr="00F01AF9" w:rsidRDefault="00423777" w:rsidP="00693053">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w:t>
      </w:r>
      <w:r w:rsidR="00693053" w:rsidRPr="00F01AF9">
        <w:rPr>
          <w:lang w:val="fr-BE"/>
        </w:rPr>
        <w:t xml:space="preserve"> 1: </w:t>
      </w:r>
      <w:r w:rsidRPr="00F01AF9">
        <w:rPr>
          <w:lang w:val="fr-BE"/>
        </w:rPr>
        <w:t xml:space="preserve">L’échelle </w:t>
      </w:r>
      <w:r w:rsidR="0019070A">
        <w:rPr>
          <w:lang w:val="fr-BE"/>
        </w:rPr>
        <w:t>vertical</w:t>
      </w:r>
    </w:p>
    <w:p w14:paraId="3B289B4A" w14:textId="77777777" w:rsidR="00693053" w:rsidRPr="00F01AF9" w:rsidRDefault="00423777" w:rsidP="00693053">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w:t>
      </w:r>
      <w:r w:rsidR="00693053" w:rsidRPr="00F01AF9">
        <w:rPr>
          <w:lang w:val="fr-BE"/>
        </w:rPr>
        <w:t xml:space="preserve"> 2: </w:t>
      </w:r>
      <w:r w:rsidRPr="00F01AF9">
        <w:rPr>
          <w:lang w:val="fr-BE"/>
        </w:rPr>
        <w:t>La corde verticale</w:t>
      </w:r>
    </w:p>
    <w:p w14:paraId="3B289B4B" w14:textId="0CA2F2B9" w:rsidR="00693053" w:rsidRPr="00F01AF9" w:rsidRDefault="00423777" w:rsidP="00693053">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w:t>
      </w:r>
      <w:r w:rsidR="00693053" w:rsidRPr="00F01AF9">
        <w:rPr>
          <w:lang w:val="fr-BE"/>
        </w:rPr>
        <w:t xml:space="preserve"> </w:t>
      </w:r>
      <w:r w:rsidR="00A761F7">
        <w:rPr>
          <w:lang w:val="fr-BE"/>
        </w:rPr>
        <w:t>3</w:t>
      </w:r>
      <w:r w:rsidR="00693053" w:rsidRPr="00F01AF9">
        <w:rPr>
          <w:lang w:val="fr-BE"/>
        </w:rPr>
        <w:t xml:space="preserve">: </w:t>
      </w:r>
      <w:r w:rsidRPr="00F01AF9">
        <w:rPr>
          <w:lang w:val="fr-BE"/>
        </w:rPr>
        <w:t>Le</w:t>
      </w:r>
      <w:r w:rsidR="00693053" w:rsidRPr="00F01AF9">
        <w:rPr>
          <w:lang w:val="fr-BE"/>
        </w:rPr>
        <w:t xml:space="preserve"> </w:t>
      </w:r>
      <w:r w:rsidR="00A761F7">
        <w:rPr>
          <w:lang w:val="fr-BE"/>
        </w:rPr>
        <w:t>combiné</w:t>
      </w:r>
    </w:p>
    <w:p w14:paraId="3B289B4C" w14:textId="1EA3AC47" w:rsidR="00693053" w:rsidRPr="00F01AF9" w:rsidRDefault="00423777" w:rsidP="00693053">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w:t>
      </w:r>
      <w:r w:rsidR="00693053" w:rsidRPr="00F01AF9">
        <w:rPr>
          <w:lang w:val="fr-BE"/>
        </w:rPr>
        <w:t xml:space="preserve"> 4: </w:t>
      </w:r>
      <w:r w:rsidRPr="00F01AF9">
        <w:rPr>
          <w:lang w:val="fr-BE"/>
        </w:rPr>
        <w:t>Le</w:t>
      </w:r>
      <w:r w:rsidR="0019070A">
        <w:rPr>
          <w:lang w:val="fr-BE"/>
        </w:rPr>
        <w:t>s doubles barres</w:t>
      </w:r>
    </w:p>
    <w:p w14:paraId="3B289B4D" w14:textId="0F3F2E8A" w:rsidR="00693053" w:rsidRPr="00F01AF9" w:rsidRDefault="00423777" w:rsidP="00693053">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w:t>
      </w:r>
      <w:r w:rsidR="00693053" w:rsidRPr="00F01AF9">
        <w:rPr>
          <w:lang w:val="fr-BE"/>
        </w:rPr>
        <w:t xml:space="preserve"> 6: </w:t>
      </w:r>
      <w:r w:rsidR="0019070A">
        <w:rPr>
          <w:lang w:val="fr-BE"/>
        </w:rPr>
        <w:t>l’échelle horizontale</w:t>
      </w:r>
      <w:r w:rsidR="00BB3FEC" w:rsidRPr="00F01AF9">
        <w:rPr>
          <w:lang w:val="fr-BE"/>
        </w:rPr>
        <w:t xml:space="preserve"> </w:t>
      </w:r>
    </w:p>
    <w:p w14:paraId="3B289B4E" w14:textId="59A05453" w:rsidR="00693053" w:rsidRPr="00F01AF9" w:rsidRDefault="00423777" w:rsidP="00693053">
      <w:pPr>
        <w:numPr>
          <w:ilvl w:val="1"/>
          <w:numId w:val="2"/>
        </w:numPr>
        <w:tabs>
          <w:tab w:val="clear" w:pos="1582"/>
          <w:tab w:val="num" w:pos="1134"/>
        </w:tabs>
        <w:spacing w:before="100" w:beforeAutospacing="1" w:after="100" w:afterAutospacing="1"/>
        <w:ind w:hanging="731"/>
        <w:rPr>
          <w:lang w:val="fr-BE"/>
        </w:rPr>
      </w:pPr>
      <w:r w:rsidRPr="00F01AF9">
        <w:rPr>
          <w:lang w:val="fr-BE"/>
        </w:rPr>
        <w:t>Franchissement</w:t>
      </w:r>
      <w:r w:rsidR="00693053" w:rsidRPr="00F01AF9">
        <w:rPr>
          <w:lang w:val="fr-BE"/>
        </w:rPr>
        <w:t xml:space="preserve"> 7: </w:t>
      </w:r>
      <w:proofErr w:type="gramStart"/>
      <w:r w:rsidRPr="00F01AF9">
        <w:rPr>
          <w:lang w:val="fr-BE"/>
        </w:rPr>
        <w:t xml:space="preserve">La </w:t>
      </w:r>
      <w:r w:rsidR="0019070A">
        <w:rPr>
          <w:lang w:val="fr-BE"/>
        </w:rPr>
        <w:t>rondin horizontale</w:t>
      </w:r>
      <w:proofErr w:type="gramEnd"/>
    </w:p>
    <w:p w14:paraId="432C64FB" w14:textId="4CE90186" w:rsidR="0019070A" w:rsidRPr="0019070A" w:rsidRDefault="00423777" w:rsidP="0019070A">
      <w:pPr>
        <w:numPr>
          <w:ilvl w:val="1"/>
          <w:numId w:val="2"/>
        </w:numPr>
        <w:tabs>
          <w:tab w:val="clear" w:pos="1582"/>
          <w:tab w:val="num" w:pos="1134"/>
        </w:tabs>
        <w:spacing w:before="100" w:beforeAutospacing="1" w:after="100" w:afterAutospacing="1"/>
        <w:ind w:left="502" w:firstLine="349"/>
        <w:rPr>
          <w:b/>
          <w:lang w:val="fr-BE"/>
        </w:rPr>
      </w:pPr>
      <w:r w:rsidRPr="00F01AF9">
        <w:rPr>
          <w:lang w:val="fr-BE"/>
        </w:rPr>
        <w:t>Franchissement</w:t>
      </w:r>
      <w:r w:rsidR="00693053" w:rsidRPr="00F01AF9">
        <w:rPr>
          <w:lang w:val="fr-BE"/>
        </w:rPr>
        <w:t xml:space="preserve"> 9: </w:t>
      </w:r>
      <w:r w:rsidR="008C44C4" w:rsidRPr="00F01AF9">
        <w:rPr>
          <w:lang w:val="fr-BE"/>
        </w:rPr>
        <w:t>Le saut de perroquet</w:t>
      </w:r>
    </w:p>
    <w:p w14:paraId="0D668F09" w14:textId="77777777" w:rsidR="0019070A" w:rsidRDefault="0019070A" w:rsidP="0019070A">
      <w:pPr>
        <w:numPr>
          <w:ilvl w:val="0"/>
          <w:numId w:val="2"/>
        </w:numPr>
        <w:spacing w:before="100" w:beforeAutospacing="1" w:after="100" w:afterAutospacing="1"/>
        <w:rPr>
          <w:lang w:val="fr-BE"/>
        </w:rPr>
      </w:pPr>
      <w:r w:rsidRPr="00F01AF9">
        <w:rPr>
          <w:lang w:val="fr-BE"/>
        </w:rPr>
        <w:t>Sous-tâches par franchissement</w:t>
      </w:r>
    </w:p>
    <w:p w14:paraId="76CFEC42" w14:textId="04183610" w:rsidR="0019070A" w:rsidRPr="0019070A" w:rsidRDefault="0019070A" w:rsidP="0019070A">
      <w:pPr>
        <w:numPr>
          <w:ilvl w:val="1"/>
          <w:numId w:val="2"/>
        </w:numPr>
        <w:tabs>
          <w:tab w:val="clear" w:pos="1582"/>
          <w:tab w:val="num" w:pos="1134"/>
        </w:tabs>
        <w:spacing w:before="100" w:beforeAutospacing="1" w:after="100" w:afterAutospacing="1"/>
        <w:ind w:hanging="731"/>
        <w:rPr>
          <w:lang w:val="fr-BE"/>
        </w:rPr>
      </w:pPr>
      <w:r>
        <w:rPr>
          <w:lang w:val="fr-BE"/>
        </w:rPr>
        <w:t>Responsabilités, formations, interventions, recyclage.</w:t>
      </w:r>
    </w:p>
    <w:p w14:paraId="3B289B51" w14:textId="0C1C5B3A" w:rsidR="0096138A" w:rsidRPr="00F01AF9" w:rsidRDefault="008C44C4" w:rsidP="002E1AA2">
      <w:pPr>
        <w:spacing w:before="100" w:beforeAutospacing="1" w:after="100" w:afterAutospacing="1"/>
        <w:ind w:left="502"/>
        <w:rPr>
          <w:b/>
          <w:lang w:val="fr-BE"/>
        </w:rPr>
      </w:pPr>
      <w:r w:rsidRPr="00F01AF9">
        <w:rPr>
          <w:b/>
          <w:lang w:val="fr-BE"/>
        </w:rPr>
        <w:t xml:space="preserve">Partie </w:t>
      </w:r>
      <w:r w:rsidR="0096138A" w:rsidRPr="00F01AF9">
        <w:rPr>
          <w:b/>
          <w:lang w:val="fr-BE"/>
        </w:rPr>
        <w:t xml:space="preserve">II: </w:t>
      </w:r>
      <w:r w:rsidR="0019070A">
        <w:rPr>
          <w:b/>
          <w:lang w:val="fr-BE"/>
        </w:rPr>
        <w:t>Evaluation de la zone de travail et des éléments techniques.</w:t>
      </w:r>
    </w:p>
    <w:p w14:paraId="73294AF0" w14:textId="377A8719" w:rsidR="0019070A" w:rsidRPr="0019070A" w:rsidRDefault="0019070A" w:rsidP="0019070A">
      <w:pPr>
        <w:spacing w:before="100" w:beforeAutospacing="1" w:after="100" w:afterAutospacing="1"/>
        <w:ind w:left="502"/>
        <w:rPr>
          <w:b/>
          <w:lang w:val="fr-BE"/>
        </w:rPr>
      </w:pPr>
      <w:r w:rsidRPr="00F01AF9">
        <w:rPr>
          <w:b/>
          <w:lang w:val="fr-BE"/>
        </w:rPr>
        <w:t>Partie II</w:t>
      </w:r>
      <w:r>
        <w:rPr>
          <w:b/>
          <w:lang w:val="fr-BE"/>
        </w:rPr>
        <w:t>I</w:t>
      </w:r>
      <w:r w:rsidRPr="00F01AF9">
        <w:rPr>
          <w:b/>
          <w:lang w:val="fr-BE"/>
        </w:rPr>
        <w:t xml:space="preserve">: </w:t>
      </w:r>
      <w:r>
        <w:rPr>
          <w:b/>
          <w:lang w:val="fr-BE"/>
        </w:rPr>
        <w:t>Explication de l’analyse de risques</w:t>
      </w:r>
      <w:r>
        <w:rPr>
          <w:b/>
          <w:lang w:val="fr-BE"/>
        </w:rPr>
        <w:t>.</w:t>
      </w:r>
    </w:p>
    <w:p w14:paraId="3B289B52" w14:textId="77777777" w:rsidR="00F262E8" w:rsidRPr="00F01AF9" w:rsidRDefault="008C44C4" w:rsidP="00BD5F44">
      <w:pPr>
        <w:numPr>
          <w:ilvl w:val="0"/>
          <w:numId w:val="5"/>
        </w:numPr>
        <w:spacing w:before="100" w:beforeAutospacing="1" w:after="100" w:afterAutospacing="1"/>
        <w:rPr>
          <w:lang w:val="fr-BE"/>
        </w:rPr>
      </w:pPr>
      <w:r w:rsidRPr="00F01AF9">
        <w:rPr>
          <w:lang w:val="fr-BE"/>
        </w:rPr>
        <w:t>Méthode de travail</w:t>
      </w:r>
    </w:p>
    <w:p w14:paraId="3B289B53" w14:textId="77777777" w:rsidR="00F262E8" w:rsidRPr="00F01AF9" w:rsidRDefault="008C44C4" w:rsidP="00BD5F44">
      <w:pPr>
        <w:numPr>
          <w:ilvl w:val="1"/>
          <w:numId w:val="5"/>
        </w:numPr>
        <w:tabs>
          <w:tab w:val="clear" w:pos="1582"/>
          <w:tab w:val="num" w:pos="851"/>
        </w:tabs>
        <w:spacing w:before="100" w:beforeAutospacing="1" w:after="100" w:afterAutospacing="1"/>
        <w:ind w:left="851" w:firstLine="0"/>
        <w:rPr>
          <w:lang w:val="fr-BE"/>
        </w:rPr>
      </w:pPr>
      <w:r w:rsidRPr="00F01AF9">
        <w:rPr>
          <w:lang w:val="fr-BE"/>
        </w:rPr>
        <w:t>Généralités</w:t>
      </w:r>
    </w:p>
    <w:p w14:paraId="3B289B54" w14:textId="77777777" w:rsidR="00F262E8" w:rsidRPr="00F01AF9" w:rsidRDefault="00CE5342" w:rsidP="00BD5F44">
      <w:pPr>
        <w:numPr>
          <w:ilvl w:val="1"/>
          <w:numId w:val="5"/>
        </w:numPr>
        <w:tabs>
          <w:tab w:val="clear" w:pos="1582"/>
          <w:tab w:val="num" w:pos="851"/>
        </w:tabs>
        <w:spacing w:before="100" w:beforeAutospacing="1" w:after="100" w:afterAutospacing="1"/>
        <w:ind w:left="851" w:firstLine="0"/>
        <w:rPr>
          <w:lang w:val="fr-BE"/>
        </w:rPr>
      </w:pPr>
      <w:r w:rsidRPr="00F01AF9">
        <w:rPr>
          <w:lang w:val="fr-BE"/>
        </w:rPr>
        <w:t>SOBANE</w:t>
      </w:r>
    </w:p>
    <w:p w14:paraId="3B289B55" w14:textId="40BFFA81" w:rsidR="00CE5342" w:rsidRPr="00F01AF9" w:rsidRDefault="008C44C4" w:rsidP="00BD5F44">
      <w:pPr>
        <w:numPr>
          <w:ilvl w:val="1"/>
          <w:numId w:val="5"/>
        </w:numPr>
        <w:tabs>
          <w:tab w:val="clear" w:pos="1582"/>
          <w:tab w:val="num" w:pos="851"/>
        </w:tabs>
        <w:spacing w:before="100" w:beforeAutospacing="1" w:after="100" w:afterAutospacing="1"/>
        <w:ind w:left="851" w:firstLine="0"/>
        <w:rPr>
          <w:lang w:val="fr-BE"/>
        </w:rPr>
      </w:pPr>
      <w:r w:rsidRPr="00F01AF9">
        <w:rPr>
          <w:lang w:val="fr-BE"/>
        </w:rPr>
        <w:t>Analyse des tâches</w:t>
      </w:r>
      <w:r w:rsidR="00CE5342" w:rsidRPr="00F01AF9">
        <w:rPr>
          <w:lang w:val="fr-BE"/>
        </w:rPr>
        <w:t>/</w:t>
      </w:r>
      <w:r w:rsidR="00A761F7">
        <w:rPr>
          <w:lang w:val="fr-BE"/>
        </w:rPr>
        <w:t>HEEPO</w:t>
      </w:r>
    </w:p>
    <w:p w14:paraId="3B289B56" w14:textId="77777777" w:rsidR="0096138A" w:rsidRPr="00F01AF9" w:rsidRDefault="0096138A" w:rsidP="00BD5F44">
      <w:pPr>
        <w:numPr>
          <w:ilvl w:val="0"/>
          <w:numId w:val="5"/>
        </w:numPr>
        <w:spacing w:before="100" w:beforeAutospacing="1" w:after="100" w:afterAutospacing="1"/>
        <w:rPr>
          <w:lang w:val="fr-BE"/>
        </w:rPr>
      </w:pPr>
      <w:r w:rsidRPr="00F01AF9">
        <w:rPr>
          <w:lang w:val="fr-BE"/>
        </w:rPr>
        <w:t>Output</w:t>
      </w:r>
    </w:p>
    <w:p w14:paraId="3B289B57" w14:textId="77777777" w:rsidR="0096138A" w:rsidRPr="00F01AF9" w:rsidRDefault="0096138A" w:rsidP="00BD5F44">
      <w:pPr>
        <w:numPr>
          <w:ilvl w:val="0"/>
          <w:numId w:val="5"/>
        </w:numPr>
        <w:spacing w:before="100" w:beforeAutospacing="1" w:after="100" w:afterAutospacing="1"/>
        <w:rPr>
          <w:lang w:val="fr-BE"/>
        </w:rPr>
      </w:pPr>
      <w:r w:rsidRPr="00F01AF9">
        <w:rPr>
          <w:lang w:val="fr-BE"/>
        </w:rPr>
        <w:t>Analyse p</w:t>
      </w:r>
      <w:r w:rsidR="008C44C4" w:rsidRPr="00F01AF9">
        <w:rPr>
          <w:lang w:val="fr-BE"/>
        </w:rPr>
        <w:t>a</w:t>
      </w:r>
      <w:r w:rsidRPr="00F01AF9">
        <w:rPr>
          <w:lang w:val="fr-BE"/>
        </w:rPr>
        <w:t xml:space="preserve">r </w:t>
      </w:r>
      <w:r w:rsidR="008C44C4" w:rsidRPr="00F01AF9">
        <w:rPr>
          <w:lang w:val="fr-BE"/>
        </w:rPr>
        <w:t>sous-tâche</w:t>
      </w:r>
      <w:r w:rsidR="00CE5342" w:rsidRPr="00F01AF9">
        <w:rPr>
          <w:lang w:val="fr-BE"/>
        </w:rPr>
        <w:t xml:space="preserve"> (</w:t>
      </w:r>
      <w:r w:rsidR="00423777" w:rsidRPr="00F01AF9">
        <w:rPr>
          <w:lang w:val="fr-BE"/>
        </w:rPr>
        <w:t>franchissement</w:t>
      </w:r>
      <w:r w:rsidR="00CE5342" w:rsidRPr="00F01AF9">
        <w:rPr>
          <w:lang w:val="fr-BE"/>
        </w:rPr>
        <w:t>)</w:t>
      </w:r>
    </w:p>
    <w:p w14:paraId="3B289B58" w14:textId="77777777" w:rsidR="00CE5342" w:rsidRPr="00F01AF9" w:rsidRDefault="00CE5342" w:rsidP="00BD5F44">
      <w:pPr>
        <w:numPr>
          <w:ilvl w:val="1"/>
          <w:numId w:val="5"/>
        </w:numPr>
        <w:tabs>
          <w:tab w:val="clear" w:pos="1582"/>
          <w:tab w:val="num" w:pos="851"/>
        </w:tabs>
        <w:spacing w:before="100" w:beforeAutospacing="1" w:after="100" w:afterAutospacing="1"/>
        <w:ind w:left="851" w:firstLine="0"/>
        <w:rPr>
          <w:lang w:val="fr-BE"/>
        </w:rPr>
      </w:pPr>
      <w:r w:rsidRPr="00F01AF9">
        <w:rPr>
          <w:lang w:val="fr-BE"/>
        </w:rPr>
        <w:t>Synth</w:t>
      </w:r>
      <w:r w:rsidR="008C44C4" w:rsidRPr="00F01AF9">
        <w:rPr>
          <w:lang w:val="fr-BE"/>
        </w:rPr>
        <w:t>è</w:t>
      </w:r>
      <w:r w:rsidRPr="00F01AF9">
        <w:rPr>
          <w:lang w:val="fr-BE"/>
        </w:rPr>
        <w:t xml:space="preserve">se </w:t>
      </w:r>
      <w:r w:rsidR="008C44C4" w:rsidRPr="00F01AF9">
        <w:rPr>
          <w:lang w:val="fr-BE"/>
        </w:rPr>
        <w:t>de l’AR effectuée</w:t>
      </w:r>
    </w:p>
    <w:p w14:paraId="3B289B59" w14:textId="77777777" w:rsidR="00CE5342" w:rsidRPr="00F01AF9" w:rsidRDefault="00E1534C" w:rsidP="00BD5F44">
      <w:pPr>
        <w:numPr>
          <w:ilvl w:val="1"/>
          <w:numId w:val="5"/>
        </w:numPr>
        <w:tabs>
          <w:tab w:val="clear" w:pos="1582"/>
          <w:tab w:val="num" w:pos="1134"/>
        </w:tabs>
        <w:spacing w:before="100" w:beforeAutospacing="1" w:after="100" w:afterAutospacing="1"/>
        <w:ind w:left="1134" w:hanging="283"/>
        <w:rPr>
          <w:lang w:val="fr-BE"/>
        </w:rPr>
      </w:pPr>
      <w:r w:rsidRPr="00F01AF9">
        <w:rPr>
          <w:lang w:val="fr-BE"/>
        </w:rPr>
        <w:t>Risques détectés dans le cadre de la pratique d’une activité sportive</w:t>
      </w:r>
      <w:r w:rsidR="00CE5342" w:rsidRPr="00F01AF9">
        <w:rPr>
          <w:lang w:val="fr-BE"/>
        </w:rPr>
        <w:t xml:space="preserve"> “</w:t>
      </w:r>
      <w:r w:rsidR="00423777" w:rsidRPr="00F01AF9">
        <w:rPr>
          <w:lang w:val="fr-BE"/>
        </w:rPr>
        <w:t>Piste de cordes</w:t>
      </w:r>
      <w:r w:rsidR="00CE5342" w:rsidRPr="00F01AF9">
        <w:rPr>
          <w:lang w:val="fr-BE"/>
        </w:rPr>
        <w:t>”</w:t>
      </w:r>
    </w:p>
    <w:p w14:paraId="3B289B5A" w14:textId="77777777" w:rsidR="00CE5342" w:rsidRPr="00F01AF9" w:rsidRDefault="00E1534C" w:rsidP="00BD5F44">
      <w:pPr>
        <w:numPr>
          <w:ilvl w:val="1"/>
          <w:numId w:val="5"/>
        </w:numPr>
        <w:tabs>
          <w:tab w:val="clear" w:pos="1582"/>
          <w:tab w:val="num" w:pos="1134"/>
        </w:tabs>
        <w:spacing w:before="100" w:beforeAutospacing="1" w:after="100" w:afterAutospacing="1"/>
        <w:ind w:left="1134" w:hanging="283"/>
        <w:rPr>
          <w:lang w:val="fr-BE"/>
        </w:rPr>
      </w:pPr>
      <w:r w:rsidRPr="00F01AF9">
        <w:rPr>
          <w:lang w:val="fr-BE"/>
        </w:rPr>
        <w:t>Fiche générique</w:t>
      </w:r>
      <w:r w:rsidR="00423777" w:rsidRPr="00F01AF9">
        <w:rPr>
          <w:lang w:val="fr-BE"/>
        </w:rPr>
        <w:t xml:space="preserve"> de poste de travail</w:t>
      </w:r>
    </w:p>
    <w:p w14:paraId="3B289B5B" w14:textId="20B573CD" w:rsidR="0096138A" w:rsidRPr="00F01AF9" w:rsidRDefault="008C44C4" w:rsidP="00EA3247">
      <w:pPr>
        <w:spacing w:before="100" w:beforeAutospacing="1" w:after="100" w:afterAutospacing="1"/>
        <w:ind w:left="502"/>
        <w:rPr>
          <w:b/>
          <w:lang w:val="fr-BE"/>
        </w:rPr>
      </w:pPr>
      <w:r w:rsidRPr="00F01AF9">
        <w:rPr>
          <w:b/>
          <w:lang w:val="fr-BE"/>
        </w:rPr>
        <w:t xml:space="preserve">Partie </w:t>
      </w:r>
      <w:r w:rsidR="0019070A">
        <w:rPr>
          <w:b/>
          <w:lang w:val="fr-BE"/>
        </w:rPr>
        <w:t>IV</w:t>
      </w:r>
      <w:r w:rsidR="0096138A" w:rsidRPr="00F01AF9">
        <w:rPr>
          <w:b/>
          <w:lang w:val="fr-BE"/>
        </w:rPr>
        <w:t xml:space="preserve">: </w:t>
      </w:r>
      <w:r w:rsidRPr="00F01AF9">
        <w:rPr>
          <w:b/>
          <w:lang w:val="fr-BE"/>
        </w:rPr>
        <w:t>Recommandations</w:t>
      </w:r>
    </w:p>
    <w:p w14:paraId="3B289B5C" w14:textId="77777777" w:rsidR="0096138A" w:rsidRPr="00F01AF9" w:rsidRDefault="008C44C4" w:rsidP="00BD5F44">
      <w:pPr>
        <w:numPr>
          <w:ilvl w:val="0"/>
          <w:numId w:val="6"/>
        </w:numPr>
        <w:spacing w:before="100" w:beforeAutospacing="1" w:after="100" w:afterAutospacing="1"/>
        <w:rPr>
          <w:lang w:val="fr-BE"/>
        </w:rPr>
      </w:pPr>
      <w:r w:rsidRPr="00F01AF9">
        <w:rPr>
          <w:lang w:val="fr-BE"/>
        </w:rPr>
        <w:t>Généralités</w:t>
      </w:r>
    </w:p>
    <w:p w14:paraId="3B289B5D" w14:textId="77777777" w:rsidR="0096138A" w:rsidRPr="00F01AF9" w:rsidRDefault="008C44C4" w:rsidP="00BD5F44">
      <w:pPr>
        <w:numPr>
          <w:ilvl w:val="0"/>
          <w:numId w:val="6"/>
        </w:numPr>
        <w:spacing w:before="100" w:beforeAutospacing="1" w:after="100" w:afterAutospacing="1"/>
        <w:rPr>
          <w:lang w:val="fr-BE"/>
        </w:rPr>
      </w:pPr>
      <w:r w:rsidRPr="00F01AF9">
        <w:rPr>
          <w:lang w:val="fr-BE"/>
        </w:rPr>
        <w:t>Acteurs</w:t>
      </w:r>
    </w:p>
    <w:p w14:paraId="3B289B5E" w14:textId="77777777" w:rsidR="00CE5342" w:rsidRPr="00F01AF9" w:rsidRDefault="008C44C4" w:rsidP="00BD5F44">
      <w:pPr>
        <w:numPr>
          <w:ilvl w:val="0"/>
          <w:numId w:val="6"/>
        </w:numPr>
        <w:spacing w:before="100" w:beforeAutospacing="1" w:after="100" w:afterAutospacing="1"/>
        <w:rPr>
          <w:lang w:val="fr-BE"/>
        </w:rPr>
      </w:pPr>
      <w:r w:rsidRPr="00F01AF9">
        <w:rPr>
          <w:lang w:val="fr-BE"/>
        </w:rPr>
        <w:t>Recommandations</w:t>
      </w:r>
    </w:p>
    <w:p w14:paraId="3B289B5F" w14:textId="4DBDFF3A" w:rsidR="0096138A" w:rsidRPr="00F01AF9" w:rsidRDefault="008C44C4" w:rsidP="00EA3247">
      <w:pPr>
        <w:spacing w:before="100" w:beforeAutospacing="1" w:after="100" w:afterAutospacing="1"/>
        <w:ind w:left="502"/>
        <w:rPr>
          <w:b/>
          <w:lang w:val="fr-BE"/>
        </w:rPr>
      </w:pPr>
      <w:r w:rsidRPr="00F01AF9">
        <w:rPr>
          <w:b/>
          <w:lang w:val="fr-BE"/>
        </w:rPr>
        <w:t xml:space="preserve">Partie </w:t>
      </w:r>
      <w:r w:rsidR="0019070A">
        <w:rPr>
          <w:b/>
          <w:lang w:val="fr-BE"/>
        </w:rPr>
        <w:t>V</w:t>
      </w:r>
      <w:r w:rsidR="0096138A" w:rsidRPr="00F01AF9">
        <w:rPr>
          <w:b/>
          <w:lang w:val="fr-BE"/>
        </w:rPr>
        <w:t xml:space="preserve">: </w:t>
      </w:r>
      <w:r w:rsidR="00423777" w:rsidRPr="00F01AF9">
        <w:rPr>
          <w:b/>
          <w:lang w:val="fr-BE"/>
        </w:rPr>
        <w:t>Annexes</w:t>
      </w:r>
    </w:p>
    <w:p w14:paraId="3B289B61" w14:textId="77777777" w:rsidR="0096138A" w:rsidRPr="00F01AF9" w:rsidRDefault="005009F3" w:rsidP="00BD5F44">
      <w:pPr>
        <w:numPr>
          <w:ilvl w:val="0"/>
          <w:numId w:val="4"/>
        </w:numPr>
        <w:spacing w:before="100" w:beforeAutospacing="1" w:after="100" w:afterAutospacing="1"/>
        <w:ind w:hanging="153"/>
        <w:rPr>
          <w:lang w:val="fr-BE"/>
        </w:rPr>
      </w:pPr>
      <w:r w:rsidRPr="00F01AF9">
        <w:rPr>
          <w:lang w:val="fr-BE"/>
        </w:rPr>
        <w:t xml:space="preserve">Template </w:t>
      </w:r>
      <w:r w:rsidR="008C44C4" w:rsidRPr="00F01AF9">
        <w:rPr>
          <w:lang w:val="fr-BE"/>
        </w:rPr>
        <w:t>fiche d’inspection</w:t>
      </w:r>
      <w:r w:rsidR="0096138A" w:rsidRPr="00F01AF9">
        <w:rPr>
          <w:lang w:val="fr-BE"/>
        </w:rPr>
        <w:t xml:space="preserve"> </w:t>
      </w:r>
      <w:r w:rsidR="00603E0F" w:rsidRPr="00F01AF9">
        <w:rPr>
          <w:lang w:val="fr-BE"/>
        </w:rPr>
        <w:t>e</w:t>
      </w:r>
      <w:r w:rsidR="00E1534C" w:rsidRPr="00F01AF9">
        <w:rPr>
          <w:lang w:val="fr-BE"/>
        </w:rPr>
        <w:t>t</w:t>
      </w:r>
      <w:r w:rsidR="00603E0F" w:rsidRPr="00F01AF9">
        <w:rPr>
          <w:lang w:val="fr-BE"/>
        </w:rPr>
        <w:t xml:space="preserve"> checklist (</w:t>
      </w:r>
      <w:r w:rsidR="008C44C4" w:rsidRPr="00F01AF9">
        <w:rPr>
          <w:lang w:val="fr-BE"/>
        </w:rPr>
        <w:t>App</w:t>
      </w:r>
      <w:r w:rsidR="00603E0F" w:rsidRPr="00F01AF9">
        <w:rPr>
          <w:lang w:val="fr-BE"/>
        </w:rPr>
        <w:t xml:space="preserve"> 1)</w:t>
      </w:r>
    </w:p>
    <w:p w14:paraId="3B289B62" w14:textId="77777777" w:rsidR="0096138A" w:rsidRPr="00F01AF9" w:rsidRDefault="0096138A" w:rsidP="00BD5F44">
      <w:pPr>
        <w:numPr>
          <w:ilvl w:val="0"/>
          <w:numId w:val="4"/>
        </w:numPr>
        <w:spacing w:before="100" w:beforeAutospacing="1" w:after="100" w:afterAutospacing="1"/>
        <w:ind w:hanging="153"/>
        <w:rPr>
          <w:lang w:val="fr-BE"/>
        </w:rPr>
      </w:pPr>
      <w:r w:rsidRPr="00F01AF9">
        <w:rPr>
          <w:lang w:val="fr-BE"/>
        </w:rPr>
        <w:t xml:space="preserve">Template </w:t>
      </w:r>
      <w:r w:rsidR="005601CB" w:rsidRPr="00F01AF9">
        <w:rPr>
          <w:lang w:val="fr-BE"/>
        </w:rPr>
        <w:t>journal de bord</w:t>
      </w:r>
    </w:p>
    <w:p w14:paraId="3B289B63" w14:textId="77777777" w:rsidR="0096138A" w:rsidRPr="00F01AF9" w:rsidRDefault="0096138A" w:rsidP="00BD5F44">
      <w:pPr>
        <w:numPr>
          <w:ilvl w:val="0"/>
          <w:numId w:val="4"/>
        </w:numPr>
        <w:spacing w:before="100" w:beforeAutospacing="1" w:after="100" w:afterAutospacing="1"/>
        <w:ind w:hanging="153"/>
        <w:rPr>
          <w:lang w:val="fr-BE"/>
        </w:rPr>
      </w:pPr>
      <w:r w:rsidRPr="00F01AF9">
        <w:rPr>
          <w:lang w:val="fr-BE"/>
        </w:rPr>
        <w:t xml:space="preserve">Template </w:t>
      </w:r>
      <w:r w:rsidR="00423777" w:rsidRPr="00F01AF9">
        <w:rPr>
          <w:lang w:val="fr-BE"/>
        </w:rPr>
        <w:t>fiche de poste de travail</w:t>
      </w:r>
    </w:p>
    <w:p w14:paraId="3B289B64" w14:textId="77777777" w:rsidR="0096138A" w:rsidRPr="00F01AF9" w:rsidRDefault="0096138A" w:rsidP="0096138A">
      <w:pPr>
        <w:rPr>
          <w:lang w:val="fr-BE"/>
        </w:rPr>
      </w:pPr>
      <w:r w:rsidRPr="00F01AF9">
        <w:rPr>
          <w:b/>
          <w:lang w:val="fr-BE"/>
        </w:rPr>
        <w:br w:type="page"/>
      </w:r>
      <w:r w:rsidR="005403D2" w:rsidRPr="00F01AF9">
        <w:rPr>
          <w:noProof/>
          <w:lang w:val="fr-BE" w:eastAsia="fr-BE"/>
        </w:rPr>
        <w:lastRenderedPageBreak/>
        <mc:AlternateContent>
          <mc:Choice Requires="wps">
            <w:drawing>
              <wp:anchor distT="0" distB="0" distL="114300" distR="114300" simplePos="0" relativeHeight="251653632" behindDoc="0" locked="0" layoutInCell="1" allowOverlap="1" wp14:anchorId="3B289D6B" wp14:editId="3B289D6C">
                <wp:simplePos x="0" y="0"/>
                <wp:positionH relativeFrom="column">
                  <wp:posOffset>332105</wp:posOffset>
                </wp:positionH>
                <wp:positionV relativeFrom="paragraph">
                  <wp:posOffset>2700655</wp:posOffset>
                </wp:positionV>
                <wp:extent cx="5600700" cy="3314700"/>
                <wp:effectExtent l="0" t="0" r="0" b="0"/>
                <wp:wrapNone/>
                <wp:docPr id="10"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14:paraId="3B289DC3" w14:textId="77777777" w:rsidR="00A761F7" w:rsidRPr="004413FA" w:rsidRDefault="00A761F7" w:rsidP="0096138A">
                            <w:pPr>
                              <w:jc w:val="center"/>
                              <w:rPr>
                                <w:b/>
                                <w:sz w:val="72"/>
                                <w:szCs w:val="72"/>
                                <w:lang w:val="nl-BE"/>
                              </w:rPr>
                            </w:pPr>
                          </w:p>
                          <w:p w14:paraId="3B289DC4" w14:textId="77777777" w:rsidR="00A761F7" w:rsidRPr="00D83632" w:rsidRDefault="00A761F7" w:rsidP="0096138A">
                            <w:pPr>
                              <w:jc w:val="center"/>
                              <w:rPr>
                                <w:b/>
                                <w:sz w:val="72"/>
                                <w:szCs w:val="72"/>
                                <w:lang w:val="fr-BE"/>
                              </w:rPr>
                            </w:pPr>
                            <w:r w:rsidRPr="00D83632">
                              <w:rPr>
                                <w:b/>
                                <w:sz w:val="72"/>
                                <w:szCs w:val="72"/>
                                <w:lang w:val="fr-BE"/>
                              </w:rPr>
                              <w:t>Partie I</w:t>
                            </w:r>
                          </w:p>
                          <w:p w14:paraId="3B289DC5" w14:textId="77777777" w:rsidR="00A761F7" w:rsidRPr="00D83632" w:rsidRDefault="00A761F7" w:rsidP="0096138A">
                            <w:pPr>
                              <w:jc w:val="center"/>
                              <w:rPr>
                                <w:b/>
                                <w:sz w:val="72"/>
                                <w:szCs w:val="72"/>
                                <w:lang w:val="fr-BE"/>
                              </w:rPr>
                            </w:pPr>
                          </w:p>
                          <w:p w14:paraId="3B289DC6" w14:textId="62D8B4B1" w:rsidR="00A761F7" w:rsidRPr="00D83632" w:rsidRDefault="00A761F7" w:rsidP="0096138A">
                            <w:pPr>
                              <w:jc w:val="center"/>
                              <w:rPr>
                                <w:b/>
                                <w:sz w:val="72"/>
                                <w:szCs w:val="72"/>
                                <w:lang w:val="fr-BE"/>
                              </w:rPr>
                            </w:pPr>
                            <w:r w:rsidRPr="00D83632">
                              <w:rPr>
                                <w:b/>
                                <w:sz w:val="72"/>
                                <w:szCs w:val="72"/>
                                <w:lang w:val="fr-BE"/>
                              </w:rPr>
                              <w:t>“Descri</w:t>
                            </w:r>
                            <w:r>
                              <w:rPr>
                                <w:b/>
                                <w:sz w:val="72"/>
                                <w:szCs w:val="72"/>
                                <w:lang w:val="fr-BE"/>
                              </w:rPr>
                              <w:t>ption des</w:t>
                            </w:r>
                            <w:r w:rsidRPr="00D83632">
                              <w:rPr>
                                <w:b/>
                                <w:sz w:val="72"/>
                                <w:szCs w:val="72"/>
                                <w:lang w:val="fr-BE"/>
                              </w:rPr>
                              <w:t xml:space="preserve"> tâches</w:t>
                            </w:r>
                            <w:r>
                              <w:rPr>
                                <w:b/>
                                <w:sz w:val="72"/>
                                <w:szCs w:val="72"/>
                                <w:lang w:val="fr-BE"/>
                              </w:rPr>
                              <w:t xml:space="preserve"> et évaluations des franchissements</w:t>
                            </w:r>
                            <w:r w:rsidRPr="00D83632">
                              <w:rPr>
                                <w:b/>
                                <w:sz w:val="72"/>
                                <w:szCs w:val="72"/>
                                <w:lang w:val="fr-B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28" style="position:absolute;margin-left:26.15pt;margin-top:212.65pt;width:441pt;height:26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" fillcolor="silver">
                <v:textbox>
                  <w:txbxContent>
                    <w:p w14:paraId="3B289DC3" w14:textId="77777777" w:rsidR="00A761F7" w:rsidRPr="004413FA" w:rsidRDefault="00A761F7" w:rsidP="0096138A">
                      <w:pPr>
                        <w:jc w:val="center"/>
                        <w:rPr>
                          <w:b/>
                          <w:sz w:val="72"/>
                          <w:szCs w:val="72"/>
                          <w:lang w:val="nl-BE"/>
                        </w:rPr>
                      </w:pPr>
                    </w:p>
                    <w:p w14:paraId="3B289DC4" w14:textId="77777777" w:rsidR="00A761F7" w:rsidRPr="00D83632" w:rsidRDefault="00A761F7" w:rsidP="0096138A">
                      <w:pPr>
                        <w:jc w:val="center"/>
                        <w:rPr>
                          <w:b/>
                          <w:sz w:val="72"/>
                          <w:szCs w:val="72"/>
                          <w:lang w:val="fr-BE"/>
                        </w:rPr>
                      </w:pPr>
                      <w:r w:rsidRPr="00D83632">
                        <w:rPr>
                          <w:b/>
                          <w:sz w:val="72"/>
                          <w:szCs w:val="72"/>
                          <w:lang w:val="fr-BE"/>
                        </w:rPr>
                        <w:t>Partie I</w:t>
                      </w:r>
                    </w:p>
                    <w:p w14:paraId="3B289DC5" w14:textId="77777777" w:rsidR="00A761F7" w:rsidRPr="00D83632" w:rsidRDefault="00A761F7" w:rsidP="0096138A">
                      <w:pPr>
                        <w:jc w:val="center"/>
                        <w:rPr>
                          <w:b/>
                          <w:sz w:val="72"/>
                          <w:szCs w:val="72"/>
                          <w:lang w:val="fr-BE"/>
                        </w:rPr>
                      </w:pPr>
                    </w:p>
                    <w:p w14:paraId="3B289DC6" w14:textId="62D8B4B1" w:rsidR="00A761F7" w:rsidRPr="00D83632" w:rsidRDefault="00A761F7" w:rsidP="0096138A">
                      <w:pPr>
                        <w:jc w:val="center"/>
                        <w:rPr>
                          <w:b/>
                          <w:sz w:val="72"/>
                          <w:szCs w:val="72"/>
                          <w:lang w:val="fr-BE"/>
                        </w:rPr>
                      </w:pPr>
                      <w:r w:rsidRPr="00D83632">
                        <w:rPr>
                          <w:b/>
                          <w:sz w:val="72"/>
                          <w:szCs w:val="72"/>
                          <w:lang w:val="fr-BE"/>
                        </w:rPr>
                        <w:t>“Descri</w:t>
                      </w:r>
                      <w:r>
                        <w:rPr>
                          <w:b/>
                          <w:sz w:val="72"/>
                          <w:szCs w:val="72"/>
                          <w:lang w:val="fr-BE"/>
                        </w:rPr>
                        <w:t>ption des</w:t>
                      </w:r>
                      <w:r w:rsidRPr="00D83632">
                        <w:rPr>
                          <w:b/>
                          <w:sz w:val="72"/>
                          <w:szCs w:val="72"/>
                          <w:lang w:val="fr-BE"/>
                        </w:rPr>
                        <w:t xml:space="preserve"> tâches</w:t>
                      </w:r>
                      <w:r>
                        <w:rPr>
                          <w:b/>
                          <w:sz w:val="72"/>
                          <w:szCs w:val="72"/>
                          <w:lang w:val="fr-BE"/>
                        </w:rPr>
                        <w:t xml:space="preserve"> et évaluations des franchissements</w:t>
                      </w:r>
                      <w:r w:rsidRPr="00D83632">
                        <w:rPr>
                          <w:b/>
                          <w:sz w:val="72"/>
                          <w:szCs w:val="72"/>
                          <w:lang w:val="fr-BE"/>
                        </w:rPr>
                        <w:t>"</w:t>
                      </w:r>
                    </w:p>
                  </w:txbxContent>
                </v:textbox>
              </v:rect>
            </w:pict>
          </mc:Fallback>
        </mc:AlternateContent>
      </w:r>
      <w:r w:rsidRPr="00F01AF9">
        <w:rPr>
          <w:lang w:val="fr-BE"/>
        </w:rPr>
        <w:br w:type="page"/>
      </w:r>
    </w:p>
    <w:p w14:paraId="3B289B65" w14:textId="77777777" w:rsidR="0096138A" w:rsidRPr="00F01AF9" w:rsidRDefault="00D83632" w:rsidP="00BD5F44">
      <w:pPr>
        <w:numPr>
          <w:ilvl w:val="0"/>
          <w:numId w:val="7"/>
        </w:numPr>
        <w:spacing w:after="120"/>
        <w:rPr>
          <w:lang w:val="fr-BE"/>
        </w:rPr>
      </w:pPr>
      <w:r w:rsidRPr="00F01AF9">
        <w:rPr>
          <w:lang w:val="fr-BE"/>
        </w:rPr>
        <w:lastRenderedPageBreak/>
        <w:t>Cadre légal</w:t>
      </w:r>
      <w:r w:rsidR="0096138A" w:rsidRPr="00F01AF9">
        <w:rPr>
          <w:lang w:val="fr-BE"/>
        </w:rPr>
        <w:t xml:space="preserve"> / </w:t>
      </w:r>
      <w:r w:rsidRPr="00F01AF9">
        <w:rPr>
          <w:lang w:val="fr-BE"/>
        </w:rPr>
        <w:t>Documents de référence</w:t>
      </w:r>
    </w:p>
    <w:p w14:paraId="3B289B66" w14:textId="77777777" w:rsidR="0096138A" w:rsidRPr="00F01AF9" w:rsidRDefault="00E1534C" w:rsidP="00BD5F44">
      <w:pPr>
        <w:numPr>
          <w:ilvl w:val="1"/>
          <w:numId w:val="7"/>
        </w:numPr>
        <w:tabs>
          <w:tab w:val="clear" w:pos="1582"/>
          <w:tab w:val="num" w:pos="1276"/>
        </w:tabs>
        <w:spacing w:before="100" w:beforeAutospacing="1" w:after="120"/>
        <w:ind w:left="1276" w:hanging="425"/>
        <w:rPr>
          <w:lang w:val="fr-BE"/>
        </w:rPr>
      </w:pPr>
      <w:r w:rsidRPr="00F01AF9">
        <w:rPr>
          <w:lang w:val="fr-BE"/>
        </w:rPr>
        <w:t>Civil</w:t>
      </w:r>
    </w:p>
    <w:p w14:paraId="3B289B67" w14:textId="77777777" w:rsidR="0096138A" w:rsidRPr="00F01AF9" w:rsidRDefault="008C44C4" w:rsidP="00BD5F44">
      <w:pPr>
        <w:numPr>
          <w:ilvl w:val="2"/>
          <w:numId w:val="7"/>
        </w:numPr>
        <w:tabs>
          <w:tab w:val="num" w:pos="1701"/>
        </w:tabs>
        <w:spacing w:before="100" w:beforeAutospacing="1" w:after="120"/>
        <w:ind w:left="1701" w:hanging="460"/>
        <w:rPr>
          <w:lang w:val="fr-BE"/>
        </w:rPr>
      </w:pPr>
      <w:r w:rsidRPr="00F01AF9">
        <w:rPr>
          <w:lang w:val="fr-BE"/>
        </w:rPr>
        <w:t>Généralités</w:t>
      </w:r>
    </w:p>
    <w:p w14:paraId="3B289B68" w14:textId="77777777" w:rsidR="0096138A" w:rsidRPr="00F01AF9" w:rsidRDefault="00E1534C" w:rsidP="00BD5F44">
      <w:pPr>
        <w:pStyle w:val="Footer"/>
        <w:numPr>
          <w:ilvl w:val="3"/>
          <w:numId w:val="7"/>
        </w:numPr>
        <w:tabs>
          <w:tab w:val="num" w:pos="2127"/>
        </w:tabs>
        <w:spacing w:before="100" w:beforeAutospacing="1" w:after="120"/>
        <w:ind w:left="2127" w:hanging="426"/>
        <w:rPr>
          <w:lang w:val="fr-BE"/>
        </w:rPr>
      </w:pPr>
      <w:r w:rsidRPr="00F01AF9">
        <w:rPr>
          <w:lang w:val="fr-BE"/>
        </w:rPr>
        <w:t xml:space="preserve">Loi du 4 août 1996 </w:t>
      </w:r>
      <w:r w:rsidRPr="00F01AF9">
        <w:rPr>
          <w:bCs/>
          <w:lang w:val="fr-BE"/>
        </w:rPr>
        <w:t>relative</w:t>
      </w:r>
      <w:r w:rsidRPr="00F01AF9">
        <w:rPr>
          <w:lang w:val="fr-BE"/>
        </w:rPr>
        <w:t xml:space="preserve"> au </w:t>
      </w:r>
      <w:r w:rsidRPr="00F01AF9">
        <w:rPr>
          <w:bCs/>
          <w:lang w:val="fr-BE"/>
        </w:rPr>
        <w:t>bien</w:t>
      </w:r>
      <w:r w:rsidRPr="00F01AF9">
        <w:rPr>
          <w:lang w:val="fr-BE"/>
        </w:rPr>
        <w:t>-</w:t>
      </w:r>
      <w:r w:rsidRPr="00F01AF9">
        <w:rPr>
          <w:bCs/>
          <w:lang w:val="fr-BE"/>
        </w:rPr>
        <w:t>être</w:t>
      </w:r>
      <w:r w:rsidRPr="00F01AF9">
        <w:rPr>
          <w:lang w:val="fr-BE"/>
        </w:rPr>
        <w:t xml:space="preserve"> des </w:t>
      </w:r>
      <w:r w:rsidRPr="00F01AF9">
        <w:rPr>
          <w:bCs/>
          <w:lang w:val="fr-BE"/>
        </w:rPr>
        <w:t>travailleurs</w:t>
      </w:r>
      <w:r w:rsidRPr="00F01AF9">
        <w:rPr>
          <w:lang w:val="fr-BE"/>
        </w:rPr>
        <w:t xml:space="preserve"> lors de l'exécution de leur travail</w:t>
      </w:r>
    </w:p>
    <w:p w14:paraId="3B289B69" w14:textId="77777777" w:rsidR="00E1534C" w:rsidRPr="00F01AF9" w:rsidRDefault="00E1534C" w:rsidP="00BD5F44">
      <w:pPr>
        <w:pStyle w:val="Footer"/>
        <w:numPr>
          <w:ilvl w:val="3"/>
          <w:numId w:val="7"/>
        </w:numPr>
        <w:tabs>
          <w:tab w:val="clear" w:pos="4153"/>
          <w:tab w:val="clear" w:pos="8306"/>
          <w:tab w:val="num" w:pos="2127"/>
        </w:tabs>
        <w:spacing w:before="100" w:beforeAutospacing="1" w:after="120"/>
        <w:ind w:hanging="1321"/>
        <w:rPr>
          <w:lang w:val="fr-BE"/>
        </w:rPr>
      </w:pPr>
      <w:r w:rsidRPr="00F01AF9">
        <w:rPr>
          <w:lang w:val="fr-BE"/>
        </w:rPr>
        <w:t xml:space="preserve">Loi du 09 </w:t>
      </w:r>
      <w:proofErr w:type="spellStart"/>
      <w:r w:rsidRPr="00F01AF9">
        <w:rPr>
          <w:lang w:val="fr-BE"/>
        </w:rPr>
        <w:t>Fev</w:t>
      </w:r>
      <w:proofErr w:type="spellEnd"/>
      <w:r w:rsidRPr="00F01AF9">
        <w:rPr>
          <w:lang w:val="fr-BE"/>
        </w:rPr>
        <w:t xml:space="preserve"> 94: “ Sécurité des produits et des services”</w:t>
      </w:r>
    </w:p>
    <w:p w14:paraId="3B289B6A" w14:textId="77777777" w:rsidR="006C24BD" w:rsidRPr="00F01AF9" w:rsidRDefault="00E1534C" w:rsidP="00BD5F44">
      <w:pPr>
        <w:pStyle w:val="Footer"/>
        <w:numPr>
          <w:ilvl w:val="3"/>
          <w:numId w:val="7"/>
        </w:numPr>
        <w:tabs>
          <w:tab w:val="clear" w:pos="4153"/>
          <w:tab w:val="clear" w:pos="8306"/>
          <w:tab w:val="num" w:pos="2127"/>
        </w:tabs>
        <w:spacing w:before="100" w:beforeAutospacing="1" w:after="120"/>
        <w:ind w:left="2127" w:hanging="426"/>
        <w:rPr>
          <w:lang w:val="fr-BE"/>
        </w:rPr>
      </w:pPr>
      <w:r w:rsidRPr="00F01AF9">
        <w:rPr>
          <w:lang w:val="fr-BE"/>
        </w:rPr>
        <w:t>AR du</w:t>
      </w:r>
      <w:r w:rsidR="006C24BD" w:rsidRPr="00F01AF9">
        <w:rPr>
          <w:lang w:val="fr-BE"/>
        </w:rPr>
        <w:t xml:space="preserve"> 10 a</w:t>
      </w:r>
      <w:r w:rsidRPr="00F01AF9">
        <w:rPr>
          <w:lang w:val="fr-BE"/>
        </w:rPr>
        <w:t>v</w:t>
      </w:r>
      <w:r w:rsidR="006C24BD" w:rsidRPr="00F01AF9">
        <w:rPr>
          <w:lang w:val="fr-BE"/>
        </w:rPr>
        <w:t xml:space="preserve">ril 14 </w:t>
      </w:r>
      <w:r w:rsidRPr="00F01AF9">
        <w:rPr>
          <w:lang w:val="fr-BE"/>
        </w:rPr>
        <w:t>relatif à la prévention des risques psychosociaux au travail</w:t>
      </w:r>
    </w:p>
    <w:p w14:paraId="3B289B6B" w14:textId="77777777" w:rsidR="00846792" w:rsidRPr="00F01AF9" w:rsidRDefault="00E1534C" w:rsidP="00BD5F44">
      <w:pPr>
        <w:pStyle w:val="Footer"/>
        <w:numPr>
          <w:ilvl w:val="3"/>
          <w:numId w:val="7"/>
        </w:numPr>
        <w:tabs>
          <w:tab w:val="clear" w:pos="4153"/>
          <w:tab w:val="clear" w:pos="8306"/>
          <w:tab w:val="num" w:pos="2127"/>
        </w:tabs>
        <w:spacing w:before="100" w:beforeAutospacing="1" w:after="120"/>
        <w:ind w:left="2127" w:hanging="426"/>
        <w:rPr>
          <w:lang w:val="fr-BE"/>
        </w:rPr>
      </w:pPr>
      <w:r w:rsidRPr="00F01AF9">
        <w:rPr>
          <w:lang w:val="fr-BE"/>
        </w:rPr>
        <w:t>AR</w:t>
      </w:r>
      <w:r w:rsidR="00846792" w:rsidRPr="00F01AF9">
        <w:rPr>
          <w:lang w:val="fr-BE"/>
        </w:rPr>
        <w:t xml:space="preserve"> </w:t>
      </w:r>
      <w:r w:rsidRPr="00F01AF9">
        <w:rPr>
          <w:lang w:val="fr-BE"/>
        </w:rPr>
        <w:t>du</w:t>
      </w:r>
      <w:r w:rsidR="00846792" w:rsidRPr="00F01AF9">
        <w:rPr>
          <w:lang w:val="fr-BE"/>
        </w:rPr>
        <w:t xml:space="preserve"> 04 Jun 12 “</w:t>
      </w:r>
      <w:r w:rsidRPr="00F01AF9">
        <w:rPr>
          <w:lang w:val="fr-BE"/>
        </w:rPr>
        <w:t>relatif aux ambiances thermiques</w:t>
      </w:r>
      <w:r w:rsidR="00846792" w:rsidRPr="00F01AF9">
        <w:rPr>
          <w:lang w:val="fr-BE"/>
        </w:rPr>
        <w:t>”</w:t>
      </w:r>
    </w:p>
    <w:p w14:paraId="3B289B6C" w14:textId="77777777" w:rsidR="0096138A" w:rsidRPr="00F01AF9" w:rsidRDefault="00E1534C" w:rsidP="00BD5F44">
      <w:pPr>
        <w:pStyle w:val="Footer"/>
        <w:numPr>
          <w:ilvl w:val="3"/>
          <w:numId w:val="7"/>
        </w:numPr>
        <w:tabs>
          <w:tab w:val="clear" w:pos="4153"/>
          <w:tab w:val="clear" w:pos="8306"/>
          <w:tab w:val="num" w:pos="2127"/>
        </w:tabs>
        <w:spacing w:before="100" w:beforeAutospacing="1" w:after="120"/>
        <w:ind w:left="2127" w:hanging="426"/>
        <w:rPr>
          <w:lang w:val="fr-BE"/>
        </w:rPr>
      </w:pPr>
      <w:r w:rsidRPr="00F01AF9">
        <w:rPr>
          <w:lang w:val="fr-BE"/>
        </w:rPr>
        <w:t>AR</w:t>
      </w:r>
      <w:r w:rsidR="0096138A" w:rsidRPr="00F01AF9">
        <w:rPr>
          <w:lang w:val="fr-BE"/>
        </w:rPr>
        <w:t xml:space="preserve"> </w:t>
      </w:r>
      <w:r w:rsidRPr="00F01AF9">
        <w:rPr>
          <w:lang w:val="fr-BE"/>
        </w:rPr>
        <w:t>du</w:t>
      </w:r>
      <w:r w:rsidR="0096138A" w:rsidRPr="00F01AF9">
        <w:rPr>
          <w:lang w:val="fr-BE"/>
        </w:rPr>
        <w:t xml:space="preserve"> 25 </w:t>
      </w:r>
      <w:proofErr w:type="spellStart"/>
      <w:r w:rsidR="00610EF5" w:rsidRPr="00F01AF9">
        <w:rPr>
          <w:lang w:val="fr-BE"/>
        </w:rPr>
        <w:t>Av</w:t>
      </w:r>
      <w:r w:rsidR="0096138A" w:rsidRPr="00F01AF9">
        <w:rPr>
          <w:lang w:val="fr-BE"/>
        </w:rPr>
        <w:t>r</w:t>
      </w:r>
      <w:proofErr w:type="spellEnd"/>
      <w:r w:rsidR="0096138A" w:rsidRPr="00F01AF9">
        <w:rPr>
          <w:lang w:val="fr-BE"/>
        </w:rPr>
        <w:t xml:space="preserve"> 04 </w:t>
      </w:r>
      <w:r w:rsidR="00610EF5" w:rsidRPr="00F01AF9">
        <w:rPr>
          <w:lang w:val="fr-BE"/>
        </w:rPr>
        <w:t xml:space="preserve">relatif à la </w:t>
      </w:r>
      <w:r w:rsidR="00B70F4D" w:rsidRPr="00F01AF9">
        <w:rPr>
          <w:lang w:val="fr-BE"/>
        </w:rPr>
        <w:t>réglementation de l’organisation des divertissements</w:t>
      </w:r>
      <w:r w:rsidRPr="00F01AF9">
        <w:rPr>
          <w:lang w:val="fr-BE"/>
        </w:rPr>
        <w:t xml:space="preserve"> actifs</w:t>
      </w:r>
    </w:p>
    <w:p w14:paraId="3B289B6D" w14:textId="77777777" w:rsidR="0096138A" w:rsidRPr="00F01AF9" w:rsidRDefault="0096138A" w:rsidP="00BD5F44">
      <w:pPr>
        <w:pStyle w:val="Footer"/>
        <w:numPr>
          <w:ilvl w:val="3"/>
          <w:numId w:val="7"/>
        </w:numPr>
        <w:tabs>
          <w:tab w:val="clear" w:pos="4153"/>
          <w:tab w:val="clear" w:pos="8306"/>
          <w:tab w:val="num" w:pos="2127"/>
        </w:tabs>
        <w:spacing w:before="100" w:beforeAutospacing="1" w:after="120"/>
        <w:ind w:left="2127" w:hanging="426"/>
        <w:rPr>
          <w:lang w:val="fr-BE"/>
        </w:rPr>
      </w:pPr>
      <w:r w:rsidRPr="00F01AF9">
        <w:rPr>
          <w:lang w:val="fr-BE"/>
        </w:rPr>
        <w:t>Norme</w:t>
      </w:r>
      <w:r w:rsidR="00B70F4D" w:rsidRPr="00F01AF9">
        <w:rPr>
          <w:lang w:val="fr-BE"/>
        </w:rPr>
        <w:t>s</w:t>
      </w:r>
      <w:r w:rsidRPr="00F01AF9">
        <w:rPr>
          <w:lang w:val="fr-BE"/>
        </w:rPr>
        <w:t>:</w:t>
      </w:r>
    </w:p>
    <w:p w14:paraId="3B289B6E" w14:textId="77777777" w:rsidR="002966E7" w:rsidRPr="00F01AF9" w:rsidRDefault="002966E7" w:rsidP="00BD5F44">
      <w:pPr>
        <w:pStyle w:val="Footer"/>
        <w:numPr>
          <w:ilvl w:val="4"/>
          <w:numId w:val="7"/>
        </w:numPr>
        <w:tabs>
          <w:tab w:val="clear" w:pos="3742"/>
          <w:tab w:val="clear" w:pos="4153"/>
          <w:tab w:val="clear" w:pos="8306"/>
          <w:tab w:val="num" w:pos="2552"/>
        </w:tabs>
        <w:spacing w:before="100" w:beforeAutospacing="1" w:after="120"/>
        <w:ind w:left="2552" w:hanging="425"/>
        <w:rPr>
          <w:lang w:val="fr-BE"/>
        </w:rPr>
      </w:pPr>
      <w:r w:rsidRPr="00F01AF9">
        <w:rPr>
          <w:lang w:val="fr-BE"/>
        </w:rPr>
        <w:t>EN 15567-1:</w:t>
      </w:r>
      <w:r w:rsidR="002856D6" w:rsidRPr="00F01AF9">
        <w:rPr>
          <w:lang w:val="fr-BE"/>
        </w:rPr>
        <w:t xml:space="preserve"> </w:t>
      </w:r>
      <w:r w:rsidRPr="00F01AF9">
        <w:rPr>
          <w:lang w:val="fr-BE"/>
        </w:rPr>
        <w:t>S</w:t>
      </w:r>
      <w:r w:rsidR="00A50E20" w:rsidRPr="00F01AF9">
        <w:rPr>
          <w:lang w:val="fr-BE"/>
        </w:rPr>
        <w:t xml:space="preserve">tructures de sport et d’activités de plein air – </w:t>
      </w:r>
      <w:proofErr w:type="gramStart"/>
      <w:r w:rsidR="00A50E20" w:rsidRPr="00F01AF9">
        <w:rPr>
          <w:lang w:val="fr-BE"/>
        </w:rPr>
        <w:t>Pistes</w:t>
      </w:r>
      <w:proofErr w:type="gramEnd"/>
      <w:r w:rsidR="00A50E20" w:rsidRPr="00F01AF9">
        <w:rPr>
          <w:lang w:val="fr-BE"/>
        </w:rPr>
        <w:t xml:space="preserve"> de cordes </w:t>
      </w:r>
      <w:r w:rsidR="00EC03D0" w:rsidRPr="00F01AF9">
        <w:rPr>
          <w:lang w:val="fr-BE"/>
        </w:rPr>
        <w:br/>
      </w:r>
      <w:r w:rsidR="00A50E20" w:rsidRPr="00F01AF9">
        <w:rPr>
          <w:lang w:val="fr-BE"/>
        </w:rPr>
        <w:t xml:space="preserve">Partie 1 : exigences de construction et de sécurité </w:t>
      </w:r>
    </w:p>
    <w:p w14:paraId="3B289B6F" w14:textId="77777777" w:rsidR="002966E7" w:rsidRPr="00F01AF9" w:rsidRDefault="002966E7" w:rsidP="00BD5F44">
      <w:pPr>
        <w:pStyle w:val="Footer"/>
        <w:numPr>
          <w:ilvl w:val="4"/>
          <w:numId w:val="7"/>
        </w:numPr>
        <w:tabs>
          <w:tab w:val="clear" w:pos="3742"/>
          <w:tab w:val="clear" w:pos="4153"/>
          <w:tab w:val="clear" w:pos="8306"/>
          <w:tab w:val="num" w:pos="2552"/>
        </w:tabs>
        <w:spacing w:before="100" w:beforeAutospacing="1" w:after="120"/>
        <w:ind w:left="2552" w:hanging="425"/>
        <w:rPr>
          <w:lang w:val="fr-BE"/>
        </w:rPr>
      </w:pPr>
      <w:r w:rsidRPr="00F01AF9">
        <w:rPr>
          <w:lang w:val="fr-BE"/>
        </w:rPr>
        <w:t>EN 15567-2: S</w:t>
      </w:r>
      <w:r w:rsidR="00A50E20" w:rsidRPr="00F01AF9">
        <w:rPr>
          <w:lang w:val="fr-BE"/>
        </w:rPr>
        <w:t xml:space="preserve">tructures de sport et d’activités de plein air </w:t>
      </w:r>
      <w:r w:rsidRPr="00F01AF9">
        <w:rPr>
          <w:lang w:val="fr-BE"/>
        </w:rPr>
        <w:t xml:space="preserve">– </w:t>
      </w:r>
      <w:proofErr w:type="gramStart"/>
      <w:r w:rsidR="00A50E20" w:rsidRPr="00F01AF9">
        <w:rPr>
          <w:lang w:val="fr-BE"/>
        </w:rPr>
        <w:t>Pistes</w:t>
      </w:r>
      <w:proofErr w:type="gramEnd"/>
      <w:r w:rsidR="00A50E20" w:rsidRPr="00F01AF9">
        <w:rPr>
          <w:lang w:val="fr-BE"/>
        </w:rPr>
        <w:t xml:space="preserve"> de cordes</w:t>
      </w:r>
      <w:r w:rsidR="005601CB" w:rsidRPr="00F01AF9">
        <w:rPr>
          <w:lang w:val="fr-BE"/>
        </w:rPr>
        <w:br/>
      </w:r>
      <w:r w:rsidRPr="00F01AF9">
        <w:rPr>
          <w:lang w:val="fr-BE"/>
        </w:rPr>
        <w:tab/>
      </w:r>
      <w:r w:rsidR="008C44C4" w:rsidRPr="00F01AF9">
        <w:rPr>
          <w:lang w:val="fr-BE"/>
        </w:rPr>
        <w:t xml:space="preserve">Partie </w:t>
      </w:r>
      <w:r w:rsidRPr="00F01AF9">
        <w:rPr>
          <w:lang w:val="fr-BE"/>
        </w:rPr>
        <w:t xml:space="preserve">2: </w:t>
      </w:r>
      <w:r w:rsidR="00A50E20" w:rsidRPr="00F01AF9">
        <w:rPr>
          <w:lang w:val="fr-BE"/>
        </w:rPr>
        <w:t>exigences d</w:t>
      </w:r>
      <w:r w:rsidR="00D50960" w:rsidRPr="00F01AF9">
        <w:rPr>
          <w:lang w:val="fr-BE"/>
        </w:rPr>
        <w:t>’exploitation</w:t>
      </w:r>
    </w:p>
    <w:p w14:paraId="3B289B70" w14:textId="77777777" w:rsidR="00E45AF6" w:rsidRPr="00F01AF9" w:rsidRDefault="0096138A" w:rsidP="00BD5F44">
      <w:pPr>
        <w:pStyle w:val="Footer"/>
        <w:numPr>
          <w:ilvl w:val="4"/>
          <w:numId w:val="7"/>
        </w:numPr>
        <w:tabs>
          <w:tab w:val="clear" w:pos="3742"/>
          <w:tab w:val="clear" w:pos="4153"/>
          <w:tab w:val="clear" w:pos="8306"/>
          <w:tab w:val="num" w:pos="2552"/>
        </w:tabs>
        <w:spacing w:before="100" w:beforeAutospacing="1" w:after="120"/>
        <w:ind w:left="2552" w:hanging="425"/>
        <w:rPr>
          <w:lang w:val="fr-BE"/>
        </w:rPr>
      </w:pPr>
      <w:r w:rsidRPr="00F01AF9">
        <w:rPr>
          <w:lang w:val="fr-BE"/>
        </w:rPr>
        <w:t>EN 1177 “</w:t>
      </w:r>
      <w:r w:rsidR="00D50960" w:rsidRPr="00F01AF9">
        <w:rPr>
          <w:lang w:val="fr-BE"/>
        </w:rPr>
        <w:t>Sols d’aires de jeu absorbant l’impact</w:t>
      </w:r>
      <w:r w:rsidRPr="00F01AF9">
        <w:rPr>
          <w:lang w:val="fr-BE"/>
        </w:rPr>
        <w:t>”</w:t>
      </w:r>
      <w:r w:rsidR="00D50960" w:rsidRPr="00F01AF9">
        <w:rPr>
          <w:rStyle w:val="st1"/>
          <w:rFonts w:ascii="Arial" w:hAnsi="Arial" w:cs="Arial"/>
          <w:color w:val="545454"/>
          <w:lang w:val="fr-BE"/>
        </w:rPr>
        <w:t>.</w:t>
      </w:r>
    </w:p>
    <w:p w14:paraId="3B289B71" w14:textId="77777777" w:rsidR="00DF4E18" w:rsidRPr="00F01AF9" w:rsidRDefault="00D50960" w:rsidP="00BD5F44">
      <w:pPr>
        <w:numPr>
          <w:ilvl w:val="2"/>
          <w:numId w:val="7"/>
        </w:numPr>
        <w:tabs>
          <w:tab w:val="num" w:pos="1701"/>
        </w:tabs>
        <w:spacing w:before="100" w:beforeAutospacing="1" w:after="100" w:afterAutospacing="1"/>
        <w:ind w:left="1701" w:hanging="460"/>
        <w:rPr>
          <w:lang w:val="fr-BE"/>
        </w:rPr>
      </w:pPr>
      <w:r w:rsidRPr="00F01AF9">
        <w:rPr>
          <w:lang w:val="fr-BE"/>
        </w:rPr>
        <w:t>Spécificité militaire</w:t>
      </w:r>
      <w:r w:rsidR="0096138A" w:rsidRPr="00F01AF9">
        <w:rPr>
          <w:lang w:val="fr-BE"/>
        </w:rPr>
        <w:t xml:space="preserve"> (</w:t>
      </w:r>
      <w:r w:rsidR="00D4730C" w:rsidRPr="00F01AF9">
        <w:rPr>
          <w:lang w:val="fr-BE"/>
        </w:rPr>
        <w:t>dérogations, exceptions</w:t>
      </w:r>
      <w:r w:rsidR="0096138A" w:rsidRPr="00F01AF9">
        <w:rPr>
          <w:lang w:val="fr-BE"/>
        </w:rPr>
        <w:t>, …)</w:t>
      </w:r>
    </w:p>
    <w:p w14:paraId="3B289B72" w14:textId="77777777" w:rsidR="0096138A" w:rsidRPr="00F01AF9" w:rsidRDefault="000E79E7" w:rsidP="0067137E">
      <w:pPr>
        <w:spacing w:before="100" w:beforeAutospacing="1" w:after="100" w:afterAutospacing="1"/>
        <w:ind w:left="1701"/>
        <w:rPr>
          <w:lang w:val="fr-BE"/>
        </w:rPr>
      </w:pPr>
      <w:r w:rsidRPr="00F01AF9">
        <w:rPr>
          <w:lang w:val="fr-BE"/>
        </w:rPr>
        <w:t xml:space="preserve">En exécution de l’avis du </w:t>
      </w:r>
      <w:r w:rsidR="00EC03D0" w:rsidRPr="00F01AF9">
        <w:rPr>
          <w:lang w:val="fr-BE"/>
        </w:rPr>
        <w:t xml:space="preserve">Ministre </w:t>
      </w:r>
      <w:r w:rsidRPr="00F01AF9">
        <w:rPr>
          <w:lang w:val="fr-BE"/>
        </w:rPr>
        <w:t>de l’emploi, il n’est pas nécessaire de rédiger un (projet d’) AR spécifique pour invoquer la spécificité militaire. Jusqu’à nouvel ordre, il suffit d’effectuer une analyse de risques approfondie et de démontrer que tout risque est exclu ou acceptable</w:t>
      </w:r>
      <w:r w:rsidR="0096138A" w:rsidRPr="00F01AF9">
        <w:rPr>
          <w:lang w:val="fr-BE"/>
        </w:rPr>
        <w:t>.</w:t>
      </w:r>
    </w:p>
    <w:p w14:paraId="3B289B73" w14:textId="77777777" w:rsidR="0096138A" w:rsidRPr="00F01AF9" w:rsidRDefault="0096138A" w:rsidP="00BD5F44">
      <w:pPr>
        <w:numPr>
          <w:ilvl w:val="1"/>
          <w:numId w:val="7"/>
        </w:numPr>
        <w:tabs>
          <w:tab w:val="clear" w:pos="1582"/>
          <w:tab w:val="num" w:pos="1276"/>
        </w:tabs>
        <w:spacing w:before="100" w:beforeAutospacing="1" w:after="120"/>
        <w:ind w:left="1276" w:hanging="425"/>
        <w:rPr>
          <w:lang w:val="fr-BE"/>
        </w:rPr>
      </w:pPr>
      <w:r w:rsidRPr="00F01AF9">
        <w:rPr>
          <w:lang w:val="fr-BE"/>
        </w:rPr>
        <w:t>Militair</w:t>
      </w:r>
      <w:r w:rsidR="000E79E7" w:rsidRPr="00F01AF9">
        <w:rPr>
          <w:lang w:val="fr-BE"/>
        </w:rPr>
        <w:t>e</w:t>
      </w:r>
    </w:p>
    <w:p w14:paraId="3B289B74" w14:textId="77777777" w:rsidR="0096138A" w:rsidRPr="00F01AF9" w:rsidRDefault="004A1033" w:rsidP="00BD5F44">
      <w:pPr>
        <w:numPr>
          <w:ilvl w:val="2"/>
          <w:numId w:val="7"/>
        </w:numPr>
        <w:tabs>
          <w:tab w:val="num" w:pos="1701"/>
        </w:tabs>
        <w:spacing w:before="100" w:beforeAutospacing="1" w:after="120"/>
        <w:ind w:left="1701" w:hanging="460"/>
        <w:rPr>
          <w:lang w:val="fr-BE"/>
        </w:rPr>
      </w:pPr>
      <w:r w:rsidRPr="00F01AF9">
        <w:rPr>
          <w:lang w:val="fr-BE"/>
        </w:rPr>
        <w:t>ACOT-SPS-TRGDIR-</w:t>
      </w:r>
      <w:r w:rsidR="00EC03D0" w:rsidRPr="00F01AF9">
        <w:rPr>
          <w:lang w:val="fr-BE"/>
        </w:rPr>
        <w:t>TCJQ</w:t>
      </w:r>
      <w:r w:rsidRPr="00F01AF9">
        <w:rPr>
          <w:lang w:val="fr-BE"/>
        </w:rPr>
        <w:t>-001 :</w:t>
      </w:r>
      <w:r w:rsidR="002856D6" w:rsidRPr="00F01AF9">
        <w:rPr>
          <w:lang w:val="fr-BE"/>
        </w:rPr>
        <w:t xml:space="preserve"> </w:t>
      </w:r>
      <w:r w:rsidR="000E79E7" w:rsidRPr="00F01AF9">
        <w:rPr>
          <w:lang w:val="fr-BE"/>
        </w:rPr>
        <w:t xml:space="preserve">Sécurité pour les </w:t>
      </w:r>
      <w:r w:rsidR="005601CB" w:rsidRPr="00F01AF9">
        <w:rPr>
          <w:lang w:val="fr-BE"/>
        </w:rPr>
        <w:t>t</w:t>
      </w:r>
      <w:r w:rsidR="000E79E7" w:rsidRPr="00F01AF9">
        <w:rPr>
          <w:lang w:val="fr-BE"/>
        </w:rPr>
        <w:t>echniques d</w:t>
      </w:r>
      <w:r w:rsidR="00EC03D0" w:rsidRPr="00F01AF9">
        <w:rPr>
          <w:lang w:val="fr-BE"/>
        </w:rPr>
        <w:t xml:space="preserve">e </w:t>
      </w:r>
      <w:r w:rsidR="005601CB" w:rsidRPr="00F01AF9">
        <w:rPr>
          <w:lang w:val="fr-BE"/>
        </w:rPr>
        <w:t>f</w:t>
      </w:r>
      <w:r w:rsidR="000E79E7" w:rsidRPr="00F01AF9">
        <w:rPr>
          <w:lang w:val="fr-BE"/>
        </w:rPr>
        <w:t>ranchissement d’</w:t>
      </w:r>
      <w:r w:rsidR="005601CB" w:rsidRPr="00F01AF9">
        <w:rPr>
          <w:lang w:val="fr-BE"/>
        </w:rPr>
        <w:t>o</w:t>
      </w:r>
      <w:r w:rsidR="000E79E7" w:rsidRPr="00F01AF9">
        <w:rPr>
          <w:lang w:val="fr-BE"/>
        </w:rPr>
        <w:t>bstacles (STFO</w:t>
      </w:r>
      <w:r w:rsidRPr="00F01AF9">
        <w:rPr>
          <w:lang w:val="fr-BE"/>
        </w:rPr>
        <w:t>)</w:t>
      </w:r>
    </w:p>
    <w:p w14:paraId="3B289B75" w14:textId="77777777" w:rsidR="0096138A" w:rsidRPr="00F01AF9" w:rsidRDefault="004A1033" w:rsidP="00BD5F44">
      <w:pPr>
        <w:numPr>
          <w:ilvl w:val="2"/>
          <w:numId w:val="7"/>
        </w:numPr>
        <w:tabs>
          <w:tab w:val="num" w:pos="1701"/>
        </w:tabs>
        <w:spacing w:before="100" w:beforeAutospacing="1" w:after="120"/>
        <w:ind w:left="1701" w:hanging="460"/>
        <w:rPr>
          <w:lang w:val="fr-BE"/>
        </w:rPr>
      </w:pPr>
      <w:r w:rsidRPr="00F01AF9">
        <w:rPr>
          <w:lang w:val="fr-BE"/>
        </w:rPr>
        <w:t>ACOT-SPS-PTOVER-TCPT</w:t>
      </w:r>
      <w:r w:rsidR="0067137E" w:rsidRPr="00F01AF9">
        <w:rPr>
          <w:rStyle w:val="FootnoteReference"/>
          <w:lang w:val="fr-BE"/>
        </w:rPr>
        <w:footnoteReference w:id="1"/>
      </w:r>
      <w:r w:rsidRPr="00F01AF9">
        <w:rPr>
          <w:lang w:val="fr-BE"/>
        </w:rPr>
        <w:t>:</w:t>
      </w:r>
      <w:r w:rsidR="00DF4E18" w:rsidRPr="00F01AF9">
        <w:rPr>
          <w:lang w:val="fr-BE"/>
        </w:rPr>
        <w:t xml:space="preserve"> </w:t>
      </w:r>
      <w:r w:rsidR="000E79E7" w:rsidRPr="00F01AF9">
        <w:rPr>
          <w:lang w:val="fr-BE"/>
        </w:rPr>
        <w:t>Sécurité des Tech en cas de franchissement d’obstacles</w:t>
      </w:r>
    </w:p>
    <w:p w14:paraId="3B289B76" w14:textId="77777777" w:rsidR="0096138A" w:rsidRPr="00F01AF9" w:rsidRDefault="004A1033" w:rsidP="00BD5F44">
      <w:pPr>
        <w:numPr>
          <w:ilvl w:val="2"/>
          <w:numId w:val="7"/>
        </w:numPr>
        <w:tabs>
          <w:tab w:val="num" w:pos="1701"/>
        </w:tabs>
        <w:spacing w:before="100" w:beforeAutospacing="1" w:after="120"/>
        <w:ind w:left="1701" w:hanging="460"/>
        <w:rPr>
          <w:lang w:val="fr-BE"/>
        </w:rPr>
      </w:pPr>
      <w:r w:rsidRPr="00F01AF9">
        <w:rPr>
          <w:lang w:val="fr-BE"/>
        </w:rPr>
        <w:t>ACOT-SPS-PTSECU-TCPT</w:t>
      </w:r>
      <w:r w:rsidR="00DF4E18" w:rsidRPr="00F01AF9">
        <w:rPr>
          <w:vertAlign w:val="superscript"/>
          <w:lang w:val="fr-BE"/>
        </w:rPr>
        <w:t>1</w:t>
      </w:r>
      <w:r w:rsidRPr="00F01AF9">
        <w:rPr>
          <w:lang w:val="fr-BE"/>
        </w:rPr>
        <w:t>:</w:t>
      </w:r>
      <w:r w:rsidR="00DF4E18" w:rsidRPr="00F01AF9">
        <w:rPr>
          <w:lang w:val="fr-BE"/>
        </w:rPr>
        <w:t xml:space="preserve"> </w:t>
      </w:r>
      <w:r w:rsidR="000E79E7" w:rsidRPr="00F01AF9">
        <w:rPr>
          <w:lang w:val="fr-BE"/>
        </w:rPr>
        <w:t>La sécurité lors des activités sportives</w:t>
      </w:r>
    </w:p>
    <w:p w14:paraId="0CD109BA" w14:textId="4A6ECA1C" w:rsidR="008E59CF" w:rsidRDefault="008E59CF" w:rsidP="0019123C">
      <w:pPr>
        <w:numPr>
          <w:ilvl w:val="2"/>
          <w:numId w:val="7"/>
        </w:numPr>
        <w:tabs>
          <w:tab w:val="num" w:pos="1701"/>
        </w:tabs>
        <w:spacing w:before="100" w:beforeAutospacing="1" w:after="120" w:line="360" w:lineRule="auto"/>
        <w:ind w:left="1701" w:hanging="459"/>
        <w:rPr>
          <w:lang w:val="fr-BE"/>
        </w:rPr>
      </w:pPr>
      <w:r>
        <w:rPr>
          <w:lang w:val="fr-BE"/>
        </w:rPr>
        <w:t>GW formation I/AI Cdo</w:t>
      </w:r>
    </w:p>
    <w:p w14:paraId="3B289B79" w14:textId="77777777" w:rsidR="002813FC" w:rsidRPr="00F01AF9" w:rsidRDefault="002813FC" w:rsidP="0019123C">
      <w:pPr>
        <w:numPr>
          <w:ilvl w:val="2"/>
          <w:numId w:val="7"/>
        </w:numPr>
        <w:tabs>
          <w:tab w:val="num" w:pos="1701"/>
        </w:tabs>
        <w:spacing w:before="100" w:beforeAutospacing="1" w:after="120" w:line="360" w:lineRule="auto"/>
        <w:ind w:left="1701" w:hanging="459"/>
        <w:rPr>
          <w:lang w:val="fr-BE"/>
        </w:rPr>
      </w:pPr>
      <w:r w:rsidRPr="00F01AF9">
        <w:rPr>
          <w:lang w:val="fr-BE"/>
        </w:rPr>
        <w:t>ACOT-SPS-DOCMED-MEOC-001</w:t>
      </w:r>
      <w:r w:rsidR="0019123C" w:rsidRPr="00F01AF9">
        <w:rPr>
          <w:lang w:val="fr-BE"/>
        </w:rPr>
        <w:t> : « Appui médical aux activités de la Défense - Real Life Support (RLS) »</w:t>
      </w:r>
    </w:p>
    <w:p w14:paraId="3B289B7A" w14:textId="77777777" w:rsidR="008954A9" w:rsidRPr="00F01AF9" w:rsidRDefault="008954A9" w:rsidP="008954A9">
      <w:pPr>
        <w:spacing w:before="100" w:beforeAutospacing="1" w:after="120" w:line="360" w:lineRule="auto"/>
        <w:ind w:left="1701"/>
        <w:rPr>
          <w:lang w:val="fr-BE"/>
        </w:rPr>
      </w:pPr>
    </w:p>
    <w:p w14:paraId="3B289B7B" w14:textId="77777777" w:rsidR="0096138A" w:rsidRPr="00F01AF9" w:rsidRDefault="000E79E7" w:rsidP="00BD5F44">
      <w:pPr>
        <w:numPr>
          <w:ilvl w:val="1"/>
          <w:numId w:val="7"/>
        </w:numPr>
        <w:tabs>
          <w:tab w:val="clear" w:pos="1582"/>
          <w:tab w:val="num" w:pos="1276"/>
        </w:tabs>
        <w:spacing w:before="100" w:beforeAutospacing="1" w:after="100" w:afterAutospacing="1"/>
        <w:ind w:left="1276" w:hanging="425"/>
        <w:rPr>
          <w:lang w:val="fr-BE"/>
        </w:rPr>
      </w:pPr>
      <w:r w:rsidRPr="00F01AF9">
        <w:rPr>
          <w:lang w:val="fr-BE"/>
        </w:rPr>
        <w:t>Exécution par des tiers</w:t>
      </w:r>
    </w:p>
    <w:p w14:paraId="3B289B7C" w14:textId="77777777" w:rsidR="001F1083" w:rsidRPr="00F01AF9" w:rsidRDefault="009D062E" w:rsidP="009D062E">
      <w:pPr>
        <w:spacing w:before="100" w:beforeAutospacing="1" w:after="100" w:afterAutospacing="1"/>
        <w:ind w:left="1276"/>
        <w:rPr>
          <w:lang w:val="fr-BE"/>
        </w:rPr>
      </w:pPr>
      <w:r w:rsidRPr="00F01AF9">
        <w:rPr>
          <w:lang w:val="fr-BE"/>
        </w:rPr>
        <w:lastRenderedPageBreak/>
        <w:t>Si la piste d</w:t>
      </w:r>
      <w:r w:rsidR="00FF0917" w:rsidRPr="00F01AF9">
        <w:rPr>
          <w:lang w:val="fr-BE"/>
        </w:rPr>
        <w:t>e cordes</w:t>
      </w:r>
      <w:r w:rsidRPr="00F01AF9">
        <w:rPr>
          <w:lang w:val="fr-BE"/>
        </w:rPr>
        <w:t xml:space="preserve"> est mise à disposition pour l’exécution par des tiers, l’AR du 25 </w:t>
      </w:r>
      <w:proofErr w:type="spellStart"/>
      <w:r w:rsidRPr="00F01AF9">
        <w:rPr>
          <w:lang w:val="fr-BE"/>
        </w:rPr>
        <w:t>Avr</w:t>
      </w:r>
      <w:proofErr w:type="spellEnd"/>
      <w:r w:rsidRPr="00F01AF9">
        <w:rPr>
          <w:lang w:val="fr-BE"/>
        </w:rPr>
        <w:t xml:space="preserve"> 04 “Réglementation de l'organisation des divertissements actifs” est d’application</w:t>
      </w:r>
      <w:r w:rsidR="0096138A" w:rsidRPr="00F01AF9">
        <w:rPr>
          <w:lang w:val="fr-BE"/>
        </w:rPr>
        <w:t>.</w:t>
      </w:r>
    </w:p>
    <w:p w14:paraId="3B289B7D" w14:textId="77777777" w:rsidR="001F1083" w:rsidRPr="00F01AF9" w:rsidRDefault="001F1083" w:rsidP="0067137E">
      <w:pPr>
        <w:spacing w:before="100" w:beforeAutospacing="1" w:after="100" w:afterAutospacing="1"/>
        <w:ind w:left="1276"/>
        <w:rPr>
          <w:lang w:val="fr-BE"/>
        </w:rPr>
      </w:pPr>
    </w:p>
    <w:p w14:paraId="3B289B7E" w14:textId="77777777" w:rsidR="006E1235" w:rsidRPr="00F01AF9" w:rsidRDefault="006E1235">
      <w:pPr>
        <w:rPr>
          <w:lang w:val="fr-BE"/>
        </w:rPr>
      </w:pPr>
    </w:p>
    <w:p w14:paraId="3B289B7F" w14:textId="77777777" w:rsidR="004413FA" w:rsidRPr="00F01AF9" w:rsidRDefault="00E608F6" w:rsidP="00BD5F44">
      <w:pPr>
        <w:numPr>
          <w:ilvl w:val="0"/>
          <w:numId w:val="7"/>
        </w:numPr>
        <w:spacing w:after="120"/>
        <w:rPr>
          <w:lang w:val="fr-BE"/>
        </w:rPr>
      </w:pPr>
      <w:r w:rsidRPr="00F01AF9">
        <w:rPr>
          <w:lang w:val="fr-BE"/>
        </w:rPr>
        <w:t>Global</w:t>
      </w:r>
    </w:p>
    <w:p w14:paraId="3B289B80" w14:textId="77777777" w:rsidR="0036697E" w:rsidRPr="00F01AF9" w:rsidRDefault="008C44C4" w:rsidP="00BD5F44">
      <w:pPr>
        <w:numPr>
          <w:ilvl w:val="1"/>
          <w:numId w:val="7"/>
        </w:numPr>
        <w:tabs>
          <w:tab w:val="clear" w:pos="1582"/>
          <w:tab w:val="num" w:pos="1276"/>
        </w:tabs>
        <w:spacing w:before="100" w:beforeAutospacing="1" w:after="100" w:afterAutospacing="1"/>
        <w:ind w:left="1276" w:hanging="425"/>
        <w:rPr>
          <w:lang w:val="fr-BE"/>
        </w:rPr>
      </w:pPr>
      <w:r w:rsidRPr="00F01AF9">
        <w:rPr>
          <w:lang w:val="fr-BE"/>
        </w:rPr>
        <w:t>Généralités</w:t>
      </w:r>
    </w:p>
    <w:p w14:paraId="3B289B81" w14:textId="77777777" w:rsidR="00C164CD" w:rsidRPr="00F01AF9" w:rsidRDefault="004B63C7" w:rsidP="006E1235">
      <w:pPr>
        <w:tabs>
          <w:tab w:val="left" w:pos="1701"/>
        </w:tabs>
        <w:spacing w:before="100" w:beforeAutospacing="1" w:after="100" w:afterAutospacing="1"/>
        <w:ind w:left="1276"/>
        <w:rPr>
          <w:lang w:val="fr-BE"/>
        </w:rPr>
      </w:pPr>
      <w:r w:rsidRPr="00F01AF9">
        <w:rPr>
          <w:szCs w:val="24"/>
          <w:lang w:val="fr-BE"/>
        </w:rPr>
        <w:t>Une</w:t>
      </w:r>
      <w:r w:rsidR="00C164CD" w:rsidRPr="00F01AF9">
        <w:rPr>
          <w:szCs w:val="24"/>
          <w:lang w:val="fr-BE"/>
        </w:rPr>
        <w:t xml:space="preserve"> </w:t>
      </w:r>
      <w:r w:rsidR="00423777" w:rsidRPr="00F01AF9">
        <w:rPr>
          <w:szCs w:val="24"/>
          <w:lang w:val="fr-BE"/>
        </w:rPr>
        <w:t>piste de cordes</w:t>
      </w:r>
      <w:r w:rsidR="00C164CD" w:rsidRPr="00F01AF9">
        <w:rPr>
          <w:szCs w:val="24"/>
          <w:lang w:val="fr-BE"/>
        </w:rPr>
        <w:t xml:space="preserve"> </w:t>
      </w:r>
      <w:r w:rsidRPr="00F01AF9">
        <w:rPr>
          <w:szCs w:val="24"/>
          <w:lang w:val="fr-BE"/>
        </w:rPr>
        <w:t xml:space="preserve">vise à apprendre </w:t>
      </w:r>
      <w:r w:rsidR="00F76BEF" w:rsidRPr="00F01AF9">
        <w:rPr>
          <w:szCs w:val="24"/>
          <w:lang w:val="fr-BE"/>
        </w:rPr>
        <w:t xml:space="preserve">aux exécutants </w:t>
      </w:r>
      <w:r w:rsidRPr="00F01AF9">
        <w:rPr>
          <w:szCs w:val="24"/>
          <w:lang w:val="fr-BE"/>
        </w:rPr>
        <w:t xml:space="preserve">les techniques </w:t>
      </w:r>
      <w:r w:rsidR="00F76BEF" w:rsidRPr="00F01AF9">
        <w:rPr>
          <w:szCs w:val="24"/>
          <w:lang w:val="fr-BE"/>
        </w:rPr>
        <w:t>de franchissement des obstacles en hauteur, incluant une dimension de</w:t>
      </w:r>
      <w:r w:rsidR="00C164CD" w:rsidRPr="00F01AF9">
        <w:rPr>
          <w:szCs w:val="24"/>
          <w:lang w:val="fr-BE"/>
        </w:rPr>
        <w:t xml:space="preserve"> “</w:t>
      </w:r>
      <w:r w:rsidR="00F76BEF" w:rsidRPr="00F01AF9">
        <w:rPr>
          <w:szCs w:val="24"/>
          <w:lang w:val="fr-BE"/>
        </w:rPr>
        <w:t>courage et d’audace</w:t>
      </w:r>
      <w:r w:rsidR="00C164CD" w:rsidRPr="00F01AF9">
        <w:rPr>
          <w:szCs w:val="24"/>
          <w:lang w:val="fr-BE"/>
        </w:rPr>
        <w:t>”</w:t>
      </w:r>
      <w:r w:rsidR="004A1033" w:rsidRPr="00F01AF9">
        <w:rPr>
          <w:szCs w:val="24"/>
          <w:lang w:val="fr-BE"/>
        </w:rPr>
        <w:t xml:space="preserve">. </w:t>
      </w:r>
      <w:r w:rsidR="00F76BEF" w:rsidRPr="00F01AF9">
        <w:rPr>
          <w:szCs w:val="24"/>
          <w:lang w:val="fr-BE"/>
        </w:rPr>
        <w:t>La</w:t>
      </w:r>
      <w:r w:rsidR="00C164CD" w:rsidRPr="00F01AF9">
        <w:rPr>
          <w:szCs w:val="24"/>
          <w:lang w:val="fr-BE"/>
        </w:rPr>
        <w:t xml:space="preserve"> </w:t>
      </w:r>
      <w:r w:rsidR="00423777" w:rsidRPr="00F01AF9">
        <w:rPr>
          <w:szCs w:val="24"/>
          <w:lang w:val="fr-BE"/>
        </w:rPr>
        <w:t>piste de cordes</w:t>
      </w:r>
      <w:r w:rsidR="00C164CD" w:rsidRPr="00F01AF9">
        <w:rPr>
          <w:szCs w:val="24"/>
          <w:lang w:val="fr-BE"/>
        </w:rPr>
        <w:t xml:space="preserve"> </w:t>
      </w:r>
      <w:r w:rsidR="00F76BEF" w:rsidRPr="00F01AF9">
        <w:rPr>
          <w:szCs w:val="24"/>
          <w:lang w:val="fr-BE"/>
        </w:rPr>
        <w:t>est également utilisée pour effectuer des tests de combat</w:t>
      </w:r>
      <w:r w:rsidR="00C164CD" w:rsidRPr="00F01AF9">
        <w:rPr>
          <w:szCs w:val="24"/>
          <w:lang w:val="fr-BE"/>
        </w:rPr>
        <w:t xml:space="preserve"> </w:t>
      </w:r>
      <w:proofErr w:type="spellStart"/>
      <w:r w:rsidR="00C164CD" w:rsidRPr="00F01AF9">
        <w:rPr>
          <w:szCs w:val="24"/>
          <w:lang w:val="fr-BE"/>
        </w:rPr>
        <w:t>ParaCdo</w:t>
      </w:r>
      <w:proofErr w:type="spellEnd"/>
      <w:r w:rsidR="00C164CD" w:rsidRPr="00F01AF9">
        <w:rPr>
          <w:szCs w:val="24"/>
          <w:lang w:val="fr-BE"/>
        </w:rPr>
        <w:t>.</w:t>
      </w:r>
    </w:p>
    <w:p w14:paraId="3B289B82" w14:textId="2E04D45D" w:rsidR="008E2BF2" w:rsidRPr="00F01AF9" w:rsidRDefault="008E2BF2" w:rsidP="008E2BF2">
      <w:pPr>
        <w:tabs>
          <w:tab w:val="left" w:pos="1701"/>
        </w:tabs>
        <w:spacing w:before="100" w:beforeAutospacing="1" w:after="100" w:afterAutospacing="1"/>
        <w:ind w:left="1276"/>
        <w:rPr>
          <w:lang w:val="fr-BE"/>
        </w:rPr>
      </w:pPr>
      <w:r w:rsidRPr="00F01AF9">
        <w:rPr>
          <w:lang w:val="fr-BE"/>
        </w:rPr>
        <w:t>Une piste de cordes est une piste avec une succession de moyens de passage (corde, câble, bois, métal…) d’un point A ver</w:t>
      </w:r>
      <w:r w:rsidR="008E59CF">
        <w:rPr>
          <w:lang w:val="fr-BE"/>
        </w:rPr>
        <w:t>s un point B</w:t>
      </w:r>
      <w:r w:rsidRPr="00F01AF9">
        <w:rPr>
          <w:lang w:val="fr-BE"/>
        </w:rPr>
        <w:t xml:space="preserve">. La longueur du parcours à effectuer et la nature ainsi que le nombre de franchissements à effectuer peut varier. La nature des franchissements étant susceptible de varier, on parlera dans cette AR </w:t>
      </w:r>
      <w:r w:rsidR="0019070A">
        <w:rPr>
          <w:lang w:val="fr-BE"/>
        </w:rPr>
        <w:t>d’apprentissage des franchissements</w:t>
      </w:r>
      <w:r w:rsidRPr="00F01AF9">
        <w:rPr>
          <w:lang w:val="fr-BE"/>
        </w:rPr>
        <w:t>.</w:t>
      </w:r>
    </w:p>
    <w:p w14:paraId="3B289B84" w14:textId="77777777" w:rsidR="00CF0236" w:rsidRPr="00F01AF9" w:rsidRDefault="00F76BEF" w:rsidP="00CF0236">
      <w:pPr>
        <w:tabs>
          <w:tab w:val="left" w:pos="1701"/>
        </w:tabs>
        <w:spacing w:before="100" w:beforeAutospacing="1" w:after="100" w:afterAutospacing="1"/>
        <w:ind w:left="1276"/>
        <w:rPr>
          <w:lang w:val="fr-BE"/>
        </w:rPr>
      </w:pPr>
      <w:r w:rsidRPr="00F01AF9">
        <w:rPr>
          <w:lang w:val="fr-BE"/>
        </w:rPr>
        <w:t>Chaque ses</w:t>
      </w:r>
      <w:r w:rsidR="00C0092A" w:rsidRPr="00F01AF9">
        <w:rPr>
          <w:lang w:val="fr-BE"/>
        </w:rPr>
        <w:t>s</w:t>
      </w:r>
      <w:r w:rsidRPr="00F01AF9">
        <w:rPr>
          <w:lang w:val="fr-BE"/>
        </w:rPr>
        <w:t>ion de</w:t>
      </w:r>
      <w:r w:rsidR="00CF0236" w:rsidRPr="00F01AF9">
        <w:rPr>
          <w:lang w:val="fr-BE"/>
        </w:rPr>
        <w:t xml:space="preserve"> </w:t>
      </w:r>
      <w:r w:rsidR="00423777" w:rsidRPr="00F01AF9">
        <w:rPr>
          <w:lang w:val="fr-BE"/>
        </w:rPr>
        <w:t>piste de cordes</w:t>
      </w:r>
      <w:r w:rsidR="00CF0236" w:rsidRPr="00F01AF9">
        <w:rPr>
          <w:lang w:val="fr-BE"/>
        </w:rPr>
        <w:t xml:space="preserve"> </w:t>
      </w:r>
      <w:r w:rsidRPr="00F01AF9">
        <w:rPr>
          <w:lang w:val="fr-BE"/>
        </w:rPr>
        <w:t>est introduite par un briefing général et de sécurité</w:t>
      </w:r>
      <w:r w:rsidR="00CF0236" w:rsidRPr="00F01AF9">
        <w:rPr>
          <w:lang w:val="fr-BE"/>
        </w:rPr>
        <w:t>.</w:t>
      </w:r>
    </w:p>
    <w:p w14:paraId="3B289B85" w14:textId="32947160" w:rsidR="00CF0236" w:rsidRPr="00F01AF9" w:rsidRDefault="005601CB" w:rsidP="00CF0236">
      <w:pPr>
        <w:tabs>
          <w:tab w:val="left" w:pos="1701"/>
        </w:tabs>
        <w:spacing w:before="100" w:beforeAutospacing="1" w:after="100" w:afterAutospacing="1"/>
        <w:ind w:left="1276"/>
        <w:rPr>
          <w:lang w:val="fr-BE"/>
        </w:rPr>
      </w:pPr>
      <w:r w:rsidRPr="00F01AF9">
        <w:rPr>
          <w:lang w:val="fr-BE"/>
        </w:rPr>
        <w:t>L</w:t>
      </w:r>
      <w:r w:rsidR="00F76BEF" w:rsidRPr="00F01AF9">
        <w:rPr>
          <w:lang w:val="fr-BE"/>
        </w:rPr>
        <w:t>’utilisation de la piste de cordes doit être précédée d’un échauffement dirigé par un</w:t>
      </w:r>
      <w:r w:rsidR="00CF0236" w:rsidRPr="00F01AF9">
        <w:rPr>
          <w:lang w:val="fr-BE"/>
        </w:rPr>
        <w:t xml:space="preserve"> </w:t>
      </w:r>
      <w:r w:rsidR="008E59CF">
        <w:rPr>
          <w:lang w:val="fr-BE"/>
        </w:rPr>
        <w:t>instructeur Cdo</w:t>
      </w:r>
      <w:r w:rsidR="00DF3F0C" w:rsidRPr="00F01AF9">
        <w:rPr>
          <w:lang w:val="fr-BE"/>
        </w:rPr>
        <w:t xml:space="preserve"> </w:t>
      </w:r>
      <w:r w:rsidRPr="00F01AF9">
        <w:rPr>
          <w:lang w:val="fr-BE"/>
        </w:rPr>
        <w:t>afin de réduire considérablement tout risque de blessure</w:t>
      </w:r>
      <w:r w:rsidR="00CF0236" w:rsidRPr="00F01AF9">
        <w:rPr>
          <w:lang w:val="fr-BE"/>
        </w:rPr>
        <w:t xml:space="preserve">. </w:t>
      </w:r>
      <w:r w:rsidR="00CF0236" w:rsidRPr="00F01AF9">
        <w:rPr>
          <w:lang w:val="fr-BE"/>
        </w:rPr>
        <w:br/>
      </w:r>
      <w:r w:rsidR="00F76BEF" w:rsidRPr="00F01AF9">
        <w:rPr>
          <w:lang w:val="fr-BE"/>
        </w:rPr>
        <w:t xml:space="preserve">Après chaque session, une récupération </w:t>
      </w:r>
      <w:r w:rsidR="008E2BF2" w:rsidRPr="00F01AF9">
        <w:rPr>
          <w:lang w:val="fr-BE"/>
        </w:rPr>
        <w:t xml:space="preserve">(retour au calme, cool-down) </w:t>
      </w:r>
      <w:r w:rsidR="00F76BEF" w:rsidRPr="00F01AF9">
        <w:rPr>
          <w:lang w:val="fr-BE"/>
        </w:rPr>
        <w:t xml:space="preserve">est prévue, également sous la direction d’un </w:t>
      </w:r>
      <w:r w:rsidR="008E59CF">
        <w:rPr>
          <w:lang w:val="fr-BE"/>
        </w:rPr>
        <w:t>instructeur Cdo</w:t>
      </w:r>
      <w:r w:rsidR="00CF0236" w:rsidRPr="00F01AF9">
        <w:rPr>
          <w:lang w:val="fr-BE"/>
        </w:rPr>
        <w:t>.</w:t>
      </w:r>
    </w:p>
    <w:p w14:paraId="3B289B86" w14:textId="1925E33A" w:rsidR="00CF0236" w:rsidRPr="00F01AF9" w:rsidRDefault="00F76BEF" w:rsidP="00CF0236">
      <w:pPr>
        <w:tabs>
          <w:tab w:val="left" w:pos="1701"/>
        </w:tabs>
        <w:spacing w:before="100" w:beforeAutospacing="1" w:after="100" w:afterAutospacing="1"/>
        <w:ind w:left="1276"/>
        <w:rPr>
          <w:lang w:val="fr-BE"/>
        </w:rPr>
      </w:pPr>
      <w:r w:rsidRPr="00F01AF9">
        <w:rPr>
          <w:lang w:val="fr-BE"/>
        </w:rPr>
        <w:t>Chaque obstacle sur la</w:t>
      </w:r>
      <w:r w:rsidR="00CF0236" w:rsidRPr="00F01AF9">
        <w:rPr>
          <w:lang w:val="fr-BE"/>
        </w:rPr>
        <w:t xml:space="preserve"> </w:t>
      </w:r>
      <w:r w:rsidR="00423777" w:rsidRPr="00F01AF9">
        <w:rPr>
          <w:lang w:val="fr-BE"/>
        </w:rPr>
        <w:t>piste de cordes</w:t>
      </w:r>
      <w:r w:rsidRPr="00F01AF9">
        <w:rPr>
          <w:lang w:val="fr-BE"/>
        </w:rPr>
        <w:t xml:space="preserve"> est enseigné par sous</w:t>
      </w:r>
      <w:r w:rsidR="008C44C4" w:rsidRPr="00F01AF9">
        <w:rPr>
          <w:lang w:val="fr-BE"/>
        </w:rPr>
        <w:t>-tâche</w:t>
      </w:r>
      <w:r w:rsidR="00CF0236" w:rsidRPr="00F01AF9">
        <w:rPr>
          <w:lang w:val="fr-BE"/>
        </w:rPr>
        <w:t xml:space="preserve">. </w:t>
      </w:r>
      <w:r w:rsidRPr="00F01AF9">
        <w:rPr>
          <w:lang w:val="fr-BE"/>
        </w:rPr>
        <w:t>L’</w:t>
      </w:r>
      <w:r w:rsidR="008E59CF">
        <w:rPr>
          <w:lang w:val="fr-BE"/>
        </w:rPr>
        <w:t>instructeur Cdo</w:t>
      </w:r>
      <w:r w:rsidR="00CF0236" w:rsidRPr="00F01AF9">
        <w:rPr>
          <w:lang w:val="fr-BE"/>
        </w:rPr>
        <w:t xml:space="preserve"> </w:t>
      </w:r>
      <w:r w:rsidRPr="00F01AF9">
        <w:rPr>
          <w:lang w:val="fr-BE"/>
        </w:rPr>
        <w:t>donnera toujours les explications nécessaires et démontrera les techniques à utiliser</w:t>
      </w:r>
      <w:r w:rsidR="00CF0236" w:rsidRPr="00F01AF9">
        <w:rPr>
          <w:lang w:val="fr-BE"/>
        </w:rPr>
        <w:t>.</w:t>
      </w:r>
    </w:p>
    <w:p w14:paraId="3B289B87" w14:textId="77777777" w:rsidR="00CA3FD8" w:rsidRPr="00F01AF9" w:rsidRDefault="00F76BEF" w:rsidP="00AE5DBD">
      <w:pPr>
        <w:tabs>
          <w:tab w:val="left" w:pos="1701"/>
        </w:tabs>
        <w:spacing w:before="100" w:beforeAutospacing="1" w:after="100" w:afterAutospacing="1"/>
        <w:ind w:left="1276"/>
        <w:rPr>
          <w:lang w:val="fr-BE"/>
        </w:rPr>
      </w:pPr>
      <w:r w:rsidRPr="00F01AF9">
        <w:rPr>
          <w:lang w:val="fr-BE"/>
        </w:rPr>
        <w:t xml:space="preserve">Les techniques utilisées pour la </w:t>
      </w:r>
      <w:r w:rsidR="00423777" w:rsidRPr="00F01AF9">
        <w:rPr>
          <w:lang w:val="fr-BE"/>
        </w:rPr>
        <w:t>piste de cordes</w:t>
      </w:r>
      <w:r w:rsidRPr="00F01AF9">
        <w:rPr>
          <w:lang w:val="fr-BE"/>
        </w:rPr>
        <w:t xml:space="preserve"> sont d’abord </w:t>
      </w:r>
      <w:r w:rsidR="005601CB" w:rsidRPr="00F01AF9">
        <w:rPr>
          <w:lang w:val="fr-BE"/>
        </w:rPr>
        <w:t>apprises</w:t>
      </w:r>
      <w:r w:rsidRPr="00F01AF9">
        <w:rPr>
          <w:lang w:val="fr-BE"/>
        </w:rPr>
        <w:t xml:space="preserve"> à une hauteur peu élevée</w:t>
      </w:r>
      <w:r w:rsidR="00CF0236" w:rsidRPr="00F01AF9">
        <w:rPr>
          <w:lang w:val="fr-BE"/>
        </w:rPr>
        <w:t xml:space="preserve">, </w:t>
      </w:r>
      <w:r w:rsidRPr="00F01AF9">
        <w:rPr>
          <w:lang w:val="fr-BE"/>
        </w:rPr>
        <w:t>pour ensuite être exercées sur une hauteur plus élevée lorsque les techniques sont suffisamment maîtrisées</w:t>
      </w:r>
      <w:r w:rsidR="00CF0236" w:rsidRPr="00F01AF9">
        <w:rPr>
          <w:lang w:val="fr-BE"/>
        </w:rPr>
        <w:t>.</w:t>
      </w:r>
    </w:p>
    <w:p w14:paraId="3B289B88" w14:textId="77777777" w:rsidR="00AE5DBD" w:rsidRPr="00F01AF9" w:rsidRDefault="00F76BEF" w:rsidP="00AE5DBD">
      <w:pPr>
        <w:tabs>
          <w:tab w:val="left" w:pos="1701"/>
        </w:tabs>
        <w:spacing w:before="100" w:beforeAutospacing="1" w:after="100" w:afterAutospacing="1"/>
        <w:ind w:left="1276"/>
        <w:rPr>
          <w:lang w:val="fr-BE"/>
        </w:rPr>
      </w:pPr>
      <w:r w:rsidRPr="00F01AF9">
        <w:rPr>
          <w:lang w:val="fr-BE"/>
        </w:rPr>
        <w:t>E</w:t>
      </w:r>
      <w:r w:rsidR="00AE5DBD" w:rsidRPr="00F01AF9">
        <w:rPr>
          <w:lang w:val="fr-BE"/>
        </w:rPr>
        <w:t>n principe</w:t>
      </w:r>
      <w:r w:rsidRPr="00F01AF9">
        <w:rPr>
          <w:lang w:val="fr-BE"/>
        </w:rPr>
        <w:t>, la</w:t>
      </w:r>
      <w:r w:rsidR="00AE5DBD" w:rsidRPr="00F01AF9">
        <w:rPr>
          <w:lang w:val="fr-BE"/>
        </w:rPr>
        <w:t xml:space="preserve"> </w:t>
      </w:r>
      <w:r w:rsidR="00423777" w:rsidRPr="00F01AF9">
        <w:rPr>
          <w:lang w:val="fr-BE"/>
        </w:rPr>
        <w:t>piste de cordes</w:t>
      </w:r>
      <w:r w:rsidR="00AE5DBD" w:rsidRPr="00F01AF9">
        <w:rPr>
          <w:lang w:val="fr-BE"/>
        </w:rPr>
        <w:t xml:space="preserve"> </w:t>
      </w:r>
      <w:r w:rsidR="00D4730C" w:rsidRPr="00F01AF9">
        <w:rPr>
          <w:lang w:val="fr-BE"/>
        </w:rPr>
        <w:t xml:space="preserve">n’est </w:t>
      </w:r>
      <w:r w:rsidR="005601CB" w:rsidRPr="00F01AF9">
        <w:rPr>
          <w:lang w:val="fr-BE"/>
        </w:rPr>
        <w:t>PAS</w:t>
      </w:r>
      <w:r w:rsidR="002E1AA2" w:rsidRPr="00F01AF9">
        <w:rPr>
          <w:lang w:val="fr-BE"/>
        </w:rPr>
        <w:t xml:space="preserve"> franchie dans un délai imparti</w:t>
      </w:r>
      <w:r w:rsidR="00AE5DBD" w:rsidRPr="00F01AF9">
        <w:rPr>
          <w:lang w:val="fr-BE"/>
        </w:rPr>
        <w:t xml:space="preserve">: </w:t>
      </w:r>
      <w:r w:rsidR="002E1AA2" w:rsidRPr="00F01AF9">
        <w:rPr>
          <w:lang w:val="fr-BE"/>
        </w:rPr>
        <w:t>seules les techniques de progression sont évaluées</w:t>
      </w:r>
      <w:r w:rsidR="00AE5DBD" w:rsidRPr="00F01AF9">
        <w:rPr>
          <w:lang w:val="fr-BE"/>
        </w:rPr>
        <w:t>.</w:t>
      </w:r>
    </w:p>
    <w:p w14:paraId="3B289B89" w14:textId="77777777" w:rsidR="00AE5DBD" w:rsidRPr="00F01AF9" w:rsidRDefault="002E1AA2" w:rsidP="00AE5DBD">
      <w:pPr>
        <w:tabs>
          <w:tab w:val="left" w:pos="1701"/>
        </w:tabs>
        <w:spacing w:before="100" w:beforeAutospacing="1" w:after="100" w:afterAutospacing="1"/>
        <w:ind w:left="1276"/>
        <w:rPr>
          <w:lang w:val="fr-BE"/>
        </w:rPr>
      </w:pPr>
      <w:r w:rsidRPr="00F01AF9">
        <w:rPr>
          <w:lang w:val="fr-BE"/>
        </w:rPr>
        <w:t>La participation à une compétition de piste de cordes est réservée au Pers expérimenté</w:t>
      </w:r>
      <w:r w:rsidR="00AE5DBD" w:rsidRPr="00F01AF9">
        <w:rPr>
          <w:lang w:val="fr-BE"/>
        </w:rPr>
        <w:t xml:space="preserve">: </w:t>
      </w:r>
      <w:r w:rsidRPr="00F01AF9">
        <w:rPr>
          <w:lang w:val="fr-BE"/>
        </w:rPr>
        <w:t>l’AR doit dès lors être adaptée sur le plan local et toutes les mesures doivent être prises en vue de minimaliser tout risque potentiel</w:t>
      </w:r>
      <w:r w:rsidR="00AE5DBD" w:rsidRPr="00F01AF9">
        <w:rPr>
          <w:lang w:val="fr-BE"/>
        </w:rPr>
        <w:t>.</w:t>
      </w:r>
    </w:p>
    <w:p w14:paraId="3B289BBB" w14:textId="5B6BB108" w:rsidR="00266EB9" w:rsidRDefault="0019070A" w:rsidP="0019070A">
      <w:pPr>
        <w:numPr>
          <w:ilvl w:val="0"/>
          <w:numId w:val="7"/>
        </w:numPr>
        <w:spacing w:after="120"/>
        <w:rPr>
          <w:lang w:val="fr-BE"/>
        </w:rPr>
      </w:pPr>
      <w:r>
        <w:rPr>
          <w:lang w:val="fr-BE"/>
        </w:rPr>
        <w:t>Sous-tâches par franchissement.</w:t>
      </w:r>
    </w:p>
    <w:p w14:paraId="15204F5C" w14:textId="1E7777FB" w:rsidR="005A0AD6" w:rsidRDefault="005A0AD6" w:rsidP="00707941">
      <w:pPr>
        <w:spacing w:before="100" w:beforeAutospacing="1" w:after="100" w:afterAutospacing="1"/>
        <w:ind w:left="1276"/>
        <w:rPr>
          <w:lang w:val="fr-BE"/>
        </w:rPr>
      </w:pPr>
      <w:r w:rsidRPr="00B451E2">
        <w:rPr>
          <w:u w:val="single"/>
          <w:lang w:val="fr-BE"/>
        </w:rPr>
        <w:t>Remarques</w:t>
      </w:r>
      <w:r>
        <w:rPr>
          <w:lang w:val="fr-BE"/>
        </w:rPr>
        <w:t> : l’ensemble des obstacles décrits dans cette analyse est étudier pour un public de candidat Para-Cdo si il devait être utilisé par d’autre catégorie de militaire ou de civil une analyse spé</w:t>
      </w:r>
      <w:r w:rsidR="0019070A">
        <w:rPr>
          <w:lang w:val="fr-BE"/>
        </w:rPr>
        <w:t xml:space="preserve">cifique devrait être effectuée, en respectant les </w:t>
      </w:r>
      <w:r w:rsidR="0019070A">
        <w:rPr>
          <w:lang w:val="fr-BE"/>
        </w:rPr>
        <w:lastRenderedPageBreak/>
        <w:t>prescriptions établies dans la directive »Sécurité pour les techniques de franchissements d’obstacles.</w:t>
      </w:r>
    </w:p>
    <w:p w14:paraId="6D5BB5E9" w14:textId="49812809" w:rsidR="005A0AD6" w:rsidRDefault="005A0AD6" w:rsidP="00707941">
      <w:pPr>
        <w:spacing w:before="100" w:beforeAutospacing="1" w:after="100" w:afterAutospacing="1"/>
        <w:ind w:left="1276"/>
        <w:rPr>
          <w:lang w:val="fr-BE"/>
        </w:rPr>
      </w:pPr>
      <w:r>
        <w:rPr>
          <w:lang w:val="fr-BE"/>
        </w:rPr>
        <w:t>C’est pour</w:t>
      </w:r>
      <w:r w:rsidR="00B451E2">
        <w:rPr>
          <w:lang w:val="fr-BE"/>
        </w:rPr>
        <w:t xml:space="preserve"> cela que sur cette piste aucun</w:t>
      </w:r>
      <w:r>
        <w:rPr>
          <w:lang w:val="fr-BE"/>
        </w:rPr>
        <w:t xml:space="preserve"> </w:t>
      </w:r>
      <w:r w:rsidR="00B451E2">
        <w:rPr>
          <w:lang w:val="fr-BE"/>
        </w:rPr>
        <w:t>moyen de s’assuré</w:t>
      </w:r>
      <w:r>
        <w:rPr>
          <w:lang w:val="fr-BE"/>
        </w:rPr>
        <w:t xml:space="preserve"> n’est placée</w:t>
      </w:r>
      <w:r w:rsidR="00B451E2">
        <w:rPr>
          <w:lang w:val="fr-BE"/>
        </w:rPr>
        <w:t xml:space="preserve"> en vue de travailler la confiance en soi, la rigueur des techniques et l’audace</w:t>
      </w:r>
      <w:r>
        <w:rPr>
          <w:lang w:val="fr-BE"/>
        </w:rPr>
        <w:t>.</w:t>
      </w:r>
    </w:p>
    <w:p w14:paraId="3B289BBC" w14:textId="1EDBC7C2" w:rsidR="004100F5" w:rsidRPr="00F01AF9" w:rsidRDefault="005A0AD6" w:rsidP="00332EC6">
      <w:pPr>
        <w:spacing w:before="100" w:beforeAutospacing="1" w:after="100" w:afterAutospacing="1"/>
        <w:ind w:left="1276"/>
        <w:rPr>
          <w:lang w:val="fr-BE"/>
        </w:rPr>
      </w:pPr>
      <w:r>
        <w:rPr>
          <w:lang w:val="fr-BE"/>
        </w:rPr>
        <w:t>Les risques ont été évalués par rapport aux incidents-accidents s’étant produit sur cette piste et c</w:t>
      </w:r>
      <w:r w:rsidR="00B451E2">
        <w:rPr>
          <w:lang w:val="fr-BE"/>
        </w:rPr>
        <w:t>eux</w:t>
      </w:r>
      <w:r>
        <w:rPr>
          <w:lang w:val="fr-BE"/>
        </w:rPr>
        <w:t>-ci devr</w:t>
      </w:r>
      <w:r w:rsidR="00B451E2">
        <w:rPr>
          <w:lang w:val="fr-BE"/>
        </w:rPr>
        <w:t>ont être réévalués</w:t>
      </w:r>
      <w:r>
        <w:rPr>
          <w:lang w:val="fr-BE"/>
        </w:rPr>
        <w:t xml:space="preserve"> si un quelconque danger ou accident venai</w:t>
      </w:r>
      <w:r w:rsidR="00916D46">
        <w:rPr>
          <w:lang w:val="fr-BE"/>
        </w:rPr>
        <w:t>ent à se produire</w:t>
      </w:r>
      <w:r w:rsidR="00332EC6">
        <w:rPr>
          <w:lang w:val="fr-BE"/>
        </w:rPr>
        <w:t xml:space="preserve"> ou au mieux une évaluation et un rafraichissement tous les 3 ans.</w:t>
      </w:r>
    </w:p>
    <w:p w14:paraId="0D8CADF0" w14:textId="4C3534A7" w:rsidR="005A0AD6" w:rsidRDefault="00423777" w:rsidP="005A0AD6">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266EB9" w:rsidRPr="00F01AF9">
        <w:rPr>
          <w:lang w:val="fr-BE"/>
        </w:rPr>
        <w:t xml:space="preserve"> 1: </w:t>
      </w:r>
      <w:r w:rsidR="003F1436" w:rsidRPr="00F01AF9">
        <w:rPr>
          <w:lang w:val="fr-BE"/>
        </w:rPr>
        <w:t>L</w:t>
      </w:r>
      <w:r w:rsidR="00564630" w:rsidRPr="00F01AF9">
        <w:rPr>
          <w:lang w:val="fr-BE"/>
        </w:rPr>
        <w:t xml:space="preserve">’échelle </w:t>
      </w:r>
      <w:r w:rsidR="005A0AD6">
        <w:rPr>
          <w:lang w:val="fr-BE"/>
        </w:rPr>
        <w:t>verticale.</w:t>
      </w:r>
    </w:p>
    <w:p w14:paraId="12C57194" w14:textId="7C9FE6C7" w:rsidR="005A0AD6" w:rsidRDefault="005A0AD6" w:rsidP="005A0AD6">
      <w:pPr>
        <w:pStyle w:val="Footer"/>
        <w:tabs>
          <w:tab w:val="clear" w:pos="4153"/>
          <w:tab w:val="clear" w:pos="8306"/>
          <w:tab w:val="num" w:pos="2203"/>
          <w:tab w:val="num" w:pos="2552"/>
        </w:tabs>
        <w:spacing w:before="100" w:beforeAutospacing="1" w:after="120"/>
        <w:ind w:left="1843"/>
        <w:rPr>
          <w:lang w:val="fr-BE"/>
        </w:rPr>
      </w:pPr>
      <w:r>
        <w:rPr>
          <w:lang w:val="fr-BE"/>
        </w:rPr>
        <w:tab/>
        <w:t xml:space="preserve">Description : le candidat doit monter jusqu’en haut et redescendre en </w:t>
      </w:r>
      <w:r w:rsidR="00916D46">
        <w:rPr>
          <w:lang w:val="fr-BE"/>
        </w:rPr>
        <w:tab/>
      </w:r>
      <w:r w:rsidR="00916D46">
        <w:rPr>
          <w:lang w:val="fr-BE"/>
        </w:rPr>
        <w:tab/>
      </w:r>
      <w:r w:rsidR="00916D46">
        <w:rPr>
          <w:lang w:val="fr-BE"/>
        </w:rPr>
        <w:tab/>
      </w:r>
      <w:r w:rsidR="00916D46">
        <w:rPr>
          <w:lang w:val="fr-BE"/>
        </w:rPr>
        <w:tab/>
      </w:r>
      <w:r w:rsidR="00916D46">
        <w:rPr>
          <w:lang w:val="fr-BE"/>
        </w:rPr>
        <w:tab/>
      </w:r>
      <w:r w:rsidR="00916D46">
        <w:rPr>
          <w:lang w:val="fr-BE"/>
        </w:rPr>
        <w:tab/>
      </w:r>
      <w:r w:rsidR="00916D46">
        <w:rPr>
          <w:lang w:val="fr-BE"/>
        </w:rPr>
        <w:tab/>
        <w:t xml:space="preserve">  </w:t>
      </w:r>
      <w:r>
        <w:rPr>
          <w:lang w:val="fr-BE"/>
        </w:rPr>
        <w:t>appliquant la technique enseignée.</w:t>
      </w:r>
    </w:p>
    <w:p w14:paraId="1426E1ED" w14:textId="13E27D8A" w:rsidR="005A0AD6" w:rsidRDefault="005A0AD6" w:rsidP="005A0AD6">
      <w:pPr>
        <w:pStyle w:val="Footer"/>
        <w:tabs>
          <w:tab w:val="clear" w:pos="4153"/>
          <w:tab w:val="clear" w:pos="8306"/>
          <w:tab w:val="num" w:pos="2203"/>
          <w:tab w:val="num" w:pos="2552"/>
        </w:tabs>
        <w:spacing w:before="100" w:beforeAutospacing="1" w:after="120"/>
        <w:ind w:left="1843"/>
        <w:rPr>
          <w:lang w:val="fr-BE"/>
        </w:rPr>
      </w:pPr>
      <w:r>
        <w:rPr>
          <w:lang w:val="fr-BE"/>
        </w:rPr>
        <w:tab/>
      </w:r>
      <w:r w:rsidR="00832792">
        <w:rPr>
          <w:lang w:val="fr-BE"/>
        </w:rPr>
        <w:t>Risque</w:t>
      </w:r>
      <w:r>
        <w:rPr>
          <w:lang w:val="fr-BE"/>
        </w:rPr>
        <w:t xml:space="preserve"> détecté : </w:t>
      </w:r>
      <w:r w:rsidR="00916D46">
        <w:rPr>
          <w:lang w:val="fr-BE"/>
        </w:rPr>
        <w:t xml:space="preserve">(évaluation avec méthode </w:t>
      </w:r>
      <w:proofErr w:type="spellStart"/>
      <w:r w:rsidR="00916D46">
        <w:rPr>
          <w:lang w:val="fr-BE"/>
        </w:rPr>
        <w:t>Kinney</w:t>
      </w:r>
      <w:proofErr w:type="spellEnd"/>
      <w:r w:rsidR="00916D46">
        <w:rPr>
          <w:lang w:val="fr-BE"/>
        </w:rPr>
        <w:t>)</w:t>
      </w:r>
    </w:p>
    <w:p w14:paraId="4E4FC96D" w14:textId="21ABE522" w:rsidR="005A0AD6" w:rsidRDefault="005A0AD6" w:rsidP="005A0AD6">
      <w:pPr>
        <w:pStyle w:val="Footer"/>
        <w:tabs>
          <w:tab w:val="clear" w:pos="4153"/>
          <w:tab w:val="clear" w:pos="8306"/>
          <w:tab w:val="num" w:pos="2203"/>
          <w:tab w:val="num" w:pos="2552"/>
        </w:tabs>
        <w:spacing w:before="100" w:beforeAutospacing="1" w:after="120"/>
        <w:ind w:left="1843"/>
        <w:rPr>
          <w:lang w:val="fr-BE"/>
        </w:rPr>
      </w:pPr>
      <w:r>
        <w:rPr>
          <w:lang w:val="fr-BE"/>
        </w:rPr>
        <w:tab/>
      </w:r>
      <w:r>
        <w:rPr>
          <w:lang w:val="fr-BE"/>
        </w:rPr>
        <w:tab/>
        <w:t>Glissade-Chute.</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916D46" w14:paraId="7D330044" w14:textId="77777777" w:rsidTr="00916D46">
        <w:tc>
          <w:tcPr>
            <w:tcW w:w="1544" w:type="dxa"/>
          </w:tcPr>
          <w:p w14:paraId="158319C4" w14:textId="5695AA39"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Dénomination</w:t>
            </w:r>
          </w:p>
        </w:tc>
        <w:tc>
          <w:tcPr>
            <w:tcW w:w="1545" w:type="dxa"/>
          </w:tcPr>
          <w:p w14:paraId="618041FA" w14:textId="6F19D6A6"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D</w:t>
            </w:r>
          </w:p>
        </w:tc>
        <w:tc>
          <w:tcPr>
            <w:tcW w:w="1546" w:type="dxa"/>
          </w:tcPr>
          <w:p w14:paraId="1070027E" w14:textId="0E10C27F"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E</w:t>
            </w:r>
          </w:p>
        </w:tc>
        <w:tc>
          <w:tcPr>
            <w:tcW w:w="1546" w:type="dxa"/>
          </w:tcPr>
          <w:p w14:paraId="341C5A1D" w14:textId="340237F0"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P</w:t>
            </w:r>
          </w:p>
        </w:tc>
        <w:tc>
          <w:tcPr>
            <w:tcW w:w="1546" w:type="dxa"/>
          </w:tcPr>
          <w:p w14:paraId="3EB9E92C" w14:textId="5428B5B2"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Résultat</w:t>
            </w:r>
          </w:p>
        </w:tc>
      </w:tr>
      <w:tr w:rsidR="00916D46" w14:paraId="37359BBB" w14:textId="77777777" w:rsidTr="00916D46">
        <w:tc>
          <w:tcPr>
            <w:tcW w:w="1544" w:type="dxa"/>
          </w:tcPr>
          <w:p w14:paraId="289E3541" w14:textId="38CF60C1"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Glissade</w:t>
            </w:r>
          </w:p>
        </w:tc>
        <w:tc>
          <w:tcPr>
            <w:tcW w:w="1545" w:type="dxa"/>
          </w:tcPr>
          <w:p w14:paraId="586DBE87" w14:textId="5E7A5F0F" w:rsidR="00916D46" w:rsidRDefault="00916D46" w:rsidP="00367F23">
            <w:pPr>
              <w:pStyle w:val="Footer"/>
              <w:tabs>
                <w:tab w:val="clear" w:pos="4153"/>
                <w:tab w:val="clear" w:pos="8306"/>
                <w:tab w:val="num" w:pos="2203"/>
                <w:tab w:val="num" w:pos="2552"/>
              </w:tabs>
              <w:spacing w:before="100" w:beforeAutospacing="1" w:after="120"/>
              <w:jc w:val="center"/>
              <w:rPr>
                <w:lang w:val="fr-BE"/>
              </w:rPr>
            </w:pPr>
            <w:r>
              <w:rPr>
                <w:lang w:val="fr-BE"/>
              </w:rPr>
              <w:t>7</w:t>
            </w:r>
          </w:p>
        </w:tc>
        <w:tc>
          <w:tcPr>
            <w:tcW w:w="1546" w:type="dxa"/>
          </w:tcPr>
          <w:p w14:paraId="05331890" w14:textId="34DEFD74"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46" w:type="dxa"/>
          </w:tcPr>
          <w:p w14:paraId="144205C9" w14:textId="69AE195D"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0.5</w:t>
            </w:r>
          </w:p>
        </w:tc>
        <w:tc>
          <w:tcPr>
            <w:tcW w:w="1546" w:type="dxa"/>
          </w:tcPr>
          <w:p w14:paraId="43E4AFB5" w14:textId="5710026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7</w:t>
            </w:r>
          </w:p>
        </w:tc>
      </w:tr>
      <w:tr w:rsidR="00916D46" w14:paraId="79E1AFE5" w14:textId="77777777" w:rsidTr="00916D46">
        <w:tc>
          <w:tcPr>
            <w:tcW w:w="1544" w:type="dxa"/>
          </w:tcPr>
          <w:p w14:paraId="577DC32E" w14:textId="06BFA5F5"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Chute</w:t>
            </w:r>
          </w:p>
        </w:tc>
        <w:tc>
          <w:tcPr>
            <w:tcW w:w="1545" w:type="dxa"/>
          </w:tcPr>
          <w:p w14:paraId="0EB592EE" w14:textId="1C390415"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7</w:t>
            </w:r>
          </w:p>
        </w:tc>
        <w:tc>
          <w:tcPr>
            <w:tcW w:w="1546" w:type="dxa"/>
          </w:tcPr>
          <w:p w14:paraId="66D2786B" w14:textId="525E6B3A"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46" w:type="dxa"/>
          </w:tcPr>
          <w:p w14:paraId="33629769" w14:textId="0B44627F"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0.2</w:t>
            </w:r>
          </w:p>
        </w:tc>
        <w:tc>
          <w:tcPr>
            <w:tcW w:w="1546" w:type="dxa"/>
          </w:tcPr>
          <w:p w14:paraId="68575841" w14:textId="59834E1E"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2.8</w:t>
            </w:r>
          </w:p>
        </w:tc>
      </w:tr>
    </w:tbl>
    <w:p w14:paraId="4383B046" w14:textId="77777777" w:rsidR="00916D46" w:rsidRPr="005A0AD6" w:rsidRDefault="00916D46" w:rsidP="005A0AD6">
      <w:pPr>
        <w:pStyle w:val="Footer"/>
        <w:tabs>
          <w:tab w:val="clear" w:pos="4153"/>
          <w:tab w:val="clear" w:pos="8306"/>
          <w:tab w:val="num" w:pos="2203"/>
          <w:tab w:val="num" w:pos="2552"/>
        </w:tabs>
        <w:spacing w:before="100" w:beforeAutospacing="1" w:after="120"/>
        <w:ind w:left="1843"/>
        <w:rPr>
          <w:lang w:val="fr-BE"/>
        </w:rPr>
      </w:pPr>
    </w:p>
    <w:p w14:paraId="3B289BBE" w14:textId="77777777" w:rsidR="004100F5" w:rsidRDefault="00423777" w:rsidP="00BD5F44">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81115D" w:rsidRPr="00F01AF9">
        <w:rPr>
          <w:lang w:val="fr-BE"/>
        </w:rPr>
        <w:t xml:space="preserve"> 2</w:t>
      </w:r>
      <w:r w:rsidR="00266EB9" w:rsidRPr="00F01AF9">
        <w:rPr>
          <w:lang w:val="fr-BE"/>
        </w:rPr>
        <w:t xml:space="preserve">: </w:t>
      </w:r>
      <w:r w:rsidR="003F1436" w:rsidRPr="00F01AF9">
        <w:rPr>
          <w:lang w:val="fr-BE"/>
        </w:rPr>
        <w:t>L</w:t>
      </w:r>
      <w:r w:rsidR="00564630" w:rsidRPr="00F01AF9">
        <w:rPr>
          <w:lang w:val="fr-BE"/>
        </w:rPr>
        <w:t>a corde verticale</w:t>
      </w:r>
    </w:p>
    <w:p w14:paraId="062F72D6" w14:textId="687B6255" w:rsidR="00916D46" w:rsidRDefault="00916D46" w:rsidP="00916D46">
      <w:pPr>
        <w:pStyle w:val="Footer"/>
        <w:tabs>
          <w:tab w:val="clear" w:pos="4153"/>
          <w:tab w:val="clear" w:pos="8306"/>
          <w:tab w:val="num" w:pos="2203"/>
          <w:tab w:val="num" w:pos="2552"/>
        </w:tabs>
        <w:spacing w:before="100" w:beforeAutospacing="1" w:after="120"/>
        <w:ind w:left="1843"/>
        <w:rPr>
          <w:lang w:val="fr-BE"/>
        </w:rPr>
      </w:pPr>
      <w:r>
        <w:rPr>
          <w:lang w:val="fr-BE"/>
        </w:rPr>
        <w:t xml:space="preserve">Description : Le candidat est de tenu de grimper et redescendre verticalement sur cette corde en </w:t>
      </w:r>
      <w:r w:rsidR="00FC57E1">
        <w:rPr>
          <w:lang w:val="fr-BE"/>
        </w:rPr>
        <w:t>appliquant</w:t>
      </w:r>
      <w:r>
        <w:rPr>
          <w:lang w:val="fr-BE"/>
        </w:rPr>
        <w:t xml:space="preserve"> la technique enseignée, il peut s’aider de ces pieds.</w:t>
      </w:r>
    </w:p>
    <w:p w14:paraId="65553CB4" w14:textId="7FEFFE0A" w:rsidR="00916D46" w:rsidRDefault="00916D46" w:rsidP="00916D46">
      <w:pPr>
        <w:pStyle w:val="Footer"/>
        <w:tabs>
          <w:tab w:val="clear" w:pos="4153"/>
          <w:tab w:val="clear" w:pos="8306"/>
          <w:tab w:val="num" w:pos="2203"/>
          <w:tab w:val="num" w:pos="2552"/>
        </w:tabs>
        <w:spacing w:before="100" w:beforeAutospacing="1" w:after="120"/>
        <w:ind w:left="1843"/>
        <w:rPr>
          <w:lang w:val="fr-BE"/>
        </w:rPr>
      </w:pPr>
      <w:r>
        <w:rPr>
          <w:lang w:val="fr-BE"/>
        </w:rPr>
        <w:tab/>
      </w:r>
      <w:r w:rsidR="00832792">
        <w:rPr>
          <w:lang w:val="fr-BE"/>
        </w:rPr>
        <w:t>Risque</w:t>
      </w:r>
      <w:r>
        <w:rPr>
          <w:lang w:val="fr-BE"/>
        </w:rPr>
        <w:t xml:space="preserve"> détecté : (évaluation avec méthode </w:t>
      </w:r>
      <w:proofErr w:type="spellStart"/>
      <w:r>
        <w:rPr>
          <w:lang w:val="fr-BE"/>
        </w:rPr>
        <w:t>Kinney</w:t>
      </w:r>
      <w:proofErr w:type="spellEnd"/>
      <w:r>
        <w:rPr>
          <w:lang w:val="fr-BE"/>
        </w:rPr>
        <w:t>)</w:t>
      </w:r>
    </w:p>
    <w:p w14:paraId="1206B1BD" w14:textId="123F7677" w:rsidR="00916D46" w:rsidRDefault="00FC57E1" w:rsidP="00916D46">
      <w:pPr>
        <w:pStyle w:val="Footer"/>
        <w:tabs>
          <w:tab w:val="clear" w:pos="4153"/>
          <w:tab w:val="clear" w:pos="8306"/>
          <w:tab w:val="num" w:pos="2203"/>
          <w:tab w:val="num" w:pos="2552"/>
        </w:tabs>
        <w:spacing w:before="100" w:beforeAutospacing="1" w:after="120"/>
        <w:ind w:left="1843"/>
        <w:rPr>
          <w:lang w:val="fr-BE"/>
        </w:rPr>
      </w:pPr>
      <w:r>
        <w:rPr>
          <w:lang w:val="fr-BE"/>
        </w:rPr>
        <w:tab/>
      </w:r>
      <w:r>
        <w:rPr>
          <w:lang w:val="fr-BE"/>
        </w:rPr>
        <w:tab/>
        <w:t>Glissade-Chute-Brûlure</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916D46" w14:paraId="4E84EB3C" w14:textId="77777777" w:rsidTr="00916D46">
        <w:tc>
          <w:tcPr>
            <w:tcW w:w="1544" w:type="dxa"/>
          </w:tcPr>
          <w:p w14:paraId="25DD6C2A"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Dénomination</w:t>
            </w:r>
          </w:p>
        </w:tc>
        <w:tc>
          <w:tcPr>
            <w:tcW w:w="1545" w:type="dxa"/>
          </w:tcPr>
          <w:p w14:paraId="3A8B4C31"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D</w:t>
            </w:r>
          </w:p>
        </w:tc>
        <w:tc>
          <w:tcPr>
            <w:tcW w:w="1546" w:type="dxa"/>
          </w:tcPr>
          <w:p w14:paraId="0CF6D1D7"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E</w:t>
            </w:r>
          </w:p>
        </w:tc>
        <w:tc>
          <w:tcPr>
            <w:tcW w:w="1546" w:type="dxa"/>
          </w:tcPr>
          <w:p w14:paraId="73DCD701"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P</w:t>
            </w:r>
          </w:p>
        </w:tc>
        <w:tc>
          <w:tcPr>
            <w:tcW w:w="1546" w:type="dxa"/>
          </w:tcPr>
          <w:p w14:paraId="7A314083"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Résultat</w:t>
            </w:r>
          </w:p>
        </w:tc>
      </w:tr>
      <w:tr w:rsidR="00916D46" w14:paraId="3D55DB70" w14:textId="77777777" w:rsidTr="00916D46">
        <w:tc>
          <w:tcPr>
            <w:tcW w:w="1544" w:type="dxa"/>
          </w:tcPr>
          <w:p w14:paraId="5C412A32"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Glissade</w:t>
            </w:r>
          </w:p>
        </w:tc>
        <w:tc>
          <w:tcPr>
            <w:tcW w:w="1545" w:type="dxa"/>
          </w:tcPr>
          <w:p w14:paraId="4AFCB25B" w14:textId="209A598E" w:rsidR="00916D46"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46" w:type="dxa"/>
          </w:tcPr>
          <w:p w14:paraId="5B532001"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46" w:type="dxa"/>
          </w:tcPr>
          <w:p w14:paraId="1EFFA320" w14:textId="77A7CF4C" w:rsidR="00916D46"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46" w:type="dxa"/>
          </w:tcPr>
          <w:p w14:paraId="5021D785" w14:textId="45D168FE" w:rsidR="00916D46"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6</w:t>
            </w:r>
          </w:p>
        </w:tc>
      </w:tr>
      <w:tr w:rsidR="00916D46" w14:paraId="5035673E" w14:textId="77777777" w:rsidTr="00916D46">
        <w:tc>
          <w:tcPr>
            <w:tcW w:w="1544" w:type="dxa"/>
          </w:tcPr>
          <w:p w14:paraId="21D03487"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Chute</w:t>
            </w:r>
          </w:p>
        </w:tc>
        <w:tc>
          <w:tcPr>
            <w:tcW w:w="1545" w:type="dxa"/>
          </w:tcPr>
          <w:p w14:paraId="4B7BD48B" w14:textId="58BBE1D4" w:rsidR="00916D46"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15</w:t>
            </w:r>
          </w:p>
        </w:tc>
        <w:tc>
          <w:tcPr>
            <w:tcW w:w="1546" w:type="dxa"/>
          </w:tcPr>
          <w:p w14:paraId="6895A67F" w14:textId="77777777" w:rsidR="00916D46" w:rsidRDefault="00916D46" w:rsidP="00916D46">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46" w:type="dxa"/>
          </w:tcPr>
          <w:p w14:paraId="50213359" w14:textId="5C299331" w:rsidR="00916D46"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0.5</w:t>
            </w:r>
          </w:p>
        </w:tc>
        <w:tc>
          <w:tcPr>
            <w:tcW w:w="1546" w:type="dxa"/>
          </w:tcPr>
          <w:p w14:paraId="24BBB5AD" w14:textId="0BDB529A" w:rsidR="00916D46"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15</w:t>
            </w:r>
          </w:p>
        </w:tc>
      </w:tr>
      <w:tr w:rsidR="00FC57E1" w14:paraId="5C2176B7" w14:textId="77777777" w:rsidTr="00916D46">
        <w:tc>
          <w:tcPr>
            <w:tcW w:w="1544" w:type="dxa"/>
          </w:tcPr>
          <w:p w14:paraId="40C6767D" w14:textId="09BE35BB" w:rsidR="00FC57E1"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Brûlure</w:t>
            </w:r>
          </w:p>
        </w:tc>
        <w:tc>
          <w:tcPr>
            <w:tcW w:w="1545" w:type="dxa"/>
          </w:tcPr>
          <w:p w14:paraId="18BC69A9" w14:textId="4200A095" w:rsidR="00FC57E1"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7</w:t>
            </w:r>
          </w:p>
        </w:tc>
        <w:tc>
          <w:tcPr>
            <w:tcW w:w="1546" w:type="dxa"/>
          </w:tcPr>
          <w:p w14:paraId="0F2E407B" w14:textId="2D1D4F8B" w:rsidR="00FC57E1"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46" w:type="dxa"/>
          </w:tcPr>
          <w:p w14:paraId="7C6C581E" w14:textId="5881520C" w:rsidR="00FC57E1"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46" w:type="dxa"/>
          </w:tcPr>
          <w:p w14:paraId="637D61E5" w14:textId="74358C4B" w:rsidR="00FC57E1" w:rsidRDefault="00FC57E1" w:rsidP="00916D46">
            <w:pPr>
              <w:pStyle w:val="Footer"/>
              <w:tabs>
                <w:tab w:val="clear" w:pos="4153"/>
                <w:tab w:val="clear" w:pos="8306"/>
                <w:tab w:val="num" w:pos="2203"/>
                <w:tab w:val="num" w:pos="2552"/>
              </w:tabs>
              <w:spacing w:before="100" w:beforeAutospacing="1" w:after="120"/>
              <w:jc w:val="center"/>
              <w:rPr>
                <w:lang w:val="fr-BE"/>
              </w:rPr>
            </w:pPr>
            <w:r>
              <w:rPr>
                <w:lang w:val="fr-BE"/>
              </w:rPr>
              <w:t>42</w:t>
            </w:r>
          </w:p>
        </w:tc>
      </w:tr>
    </w:tbl>
    <w:p w14:paraId="2BC6949C" w14:textId="77777777" w:rsidR="00916D46" w:rsidRPr="005A0AD6" w:rsidRDefault="00916D46" w:rsidP="00916D46">
      <w:pPr>
        <w:pStyle w:val="Footer"/>
        <w:tabs>
          <w:tab w:val="clear" w:pos="4153"/>
          <w:tab w:val="clear" w:pos="8306"/>
          <w:tab w:val="num" w:pos="2203"/>
          <w:tab w:val="num" w:pos="2552"/>
        </w:tabs>
        <w:spacing w:before="100" w:beforeAutospacing="1" w:after="120"/>
        <w:ind w:left="1843"/>
        <w:rPr>
          <w:lang w:val="fr-BE"/>
        </w:rPr>
      </w:pPr>
    </w:p>
    <w:p w14:paraId="3B289BC0" w14:textId="1157D344" w:rsidR="0081115D" w:rsidRDefault="00423777" w:rsidP="00BD5F44">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2F146D">
        <w:rPr>
          <w:lang w:val="fr-BE"/>
        </w:rPr>
        <w:t xml:space="preserve"> 3</w:t>
      </w:r>
      <w:r w:rsidR="00266EB9" w:rsidRPr="00F01AF9">
        <w:rPr>
          <w:lang w:val="fr-BE"/>
        </w:rPr>
        <w:t xml:space="preserve"> </w:t>
      </w:r>
      <w:r w:rsidR="00FC57E1">
        <w:rPr>
          <w:lang w:val="fr-BE"/>
        </w:rPr>
        <w:t>Combiné</w:t>
      </w:r>
      <w:r w:rsidR="00266EB9" w:rsidRPr="00F01AF9">
        <w:rPr>
          <w:lang w:val="fr-BE"/>
        </w:rPr>
        <w:t xml:space="preserve">: </w:t>
      </w:r>
      <w:r w:rsidR="00FC57E1">
        <w:rPr>
          <w:lang w:val="fr-BE"/>
        </w:rPr>
        <w:t xml:space="preserve">Corde verticale-rétablissement-simple </w:t>
      </w:r>
      <w:proofErr w:type="spellStart"/>
      <w:r w:rsidR="00FC57E1">
        <w:rPr>
          <w:lang w:val="fr-BE"/>
        </w:rPr>
        <w:t>catcrawl</w:t>
      </w:r>
      <w:proofErr w:type="spellEnd"/>
      <w:r w:rsidR="00FC57E1">
        <w:rPr>
          <w:lang w:val="fr-BE"/>
        </w:rPr>
        <w:t>-échelle-descente oblique sur corde.</w:t>
      </w:r>
    </w:p>
    <w:p w14:paraId="7ADD716E" w14:textId="17A7243C" w:rsidR="00FC57E1" w:rsidRDefault="00FC57E1" w:rsidP="00FC57E1">
      <w:pPr>
        <w:pStyle w:val="Footer"/>
        <w:tabs>
          <w:tab w:val="clear" w:pos="4153"/>
          <w:tab w:val="clear" w:pos="8306"/>
          <w:tab w:val="num" w:pos="2203"/>
          <w:tab w:val="num" w:pos="2552"/>
        </w:tabs>
        <w:spacing w:before="100" w:beforeAutospacing="1" w:after="120"/>
        <w:ind w:left="1843"/>
        <w:rPr>
          <w:lang w:val="fr-BE"/>
        </w:rPr>
      </w:pPr>
      <w:r>
        <w:rPr>
          <w:lang w:val="fr-BE"/>
        </w:rPr>
        <w:lastRenderedPageBreak/>
        <w:t xml:space="preserve">Description : Le candidat grimpe à la corde vertical, effectue un rétablissement, une fois placer sur le simple </w:t>
      </w:r>
      <w:proofErr w:type="spellStart"/>
      <w:r>
        <w:rPr>
          <w:lang w:val="fr-BE"/>
        </w:rPr>
        <w:t>catcrawl</w:t>
      </w:r>
      <w:proofErr w:type="spellEnd"/>
      <w:r>
        <w:rPr>
          <w:lang w:val="fr-BE"/>
        </w:rPr>
        <w:t xml:space="preserve"> il </w:t>
      </w:r>
      <w:proofErr w:type="spellStart"/>
      <w:r>
        <w:rPr>
          <w:lang w:val="fr-BE"/>
        </w:rPr>
        <w:t>prograsse</w:t>
      </w:r>
      <w:proofErr w:type="spellEnd"/>
      <w:r>
        <w:rPr>
          <w:lang w:val="fr-BE"/>
        </w:rPr>
        <w:t xml:space="preserve"> vers l’</w:t>
      </w:r>
      <w:proofErr w:type="spellStart"/>
      <w:r>
        <w:rPr>
          <w:lang w:val="fr-BE"/>
        </w:rPr>
        <w:t>echelle</w:t>
      </w:r>
      <w:proofErr w:type="spellEnd"/>
      <w:r>
        <w:rPr>
          <w:lang w:val="fr-BE"/>
        </w:rPr>
        <w:t>, passage sur l’échelle et terminer par la descente oblique.</w:t>
      </w:r>
    </w:p>
    <w:p w14:paraId="1C557802" w14:textId="3A847163" w:rsidR="00FC57E1" w:rsidRDefault="00832792" w:rsidP="00FC57E1">
      <w:pPr>
        <w:pStyle w:val="Footer"/>
        <w:tabs>
          <w:tab w:val="clear" w:pos="4153"/>
          <w:tab w:val="clear" w:pos="8306"/>
          <w:tab w:val="num" w:pos="2203"/>
          <w:tab w:val="num" w:pos="2552"/>
        </w:tabs>
        <w:spacing w:before="100" w:beforeAutospacing="1" w:after="120"/>
        <w:ind w:left="1843"/>
        <w:rPr>
          <w:lang w:val="fr-BE"/>
        </w:rPr>
      </w:pPr>
      <w:r>
        <w:rPr>
          <w:lang w:val="fr-BE"/>
        </w:rPr>
        <w:t>Risque</w:t>
      </w:r>
      <w:r w:rsidR="00FC57E1">
        <w:rPr>
          <w:lang w:val="fr-BE"/>
        </w:rPr>
        <w:t xml:space="preserve"> détecté : (évaluation avec méthode </w:t>
      </w:r>
      <w:proofErr w:type="spellStart"/>
      <w:r w:rsidR="00FC57E1">
        <w:rPr>
          <w:lang w:val="fr-BE"/>
        </w:rPr>
        <w:t>Kinney</w:t>
      </w:r>
      <w:proofErr w:type="spellEnd"/>
      <w:r w:rsidR="00FC57E1">
        <w:rPr>
          <w:lang w:val="fr-BE"/>
        </w:rPr>
        <w:t>)</w:t>
      </w:r>
    </w:p>
    <w:p w14:paraId="15E99FB3" w14:textId="01525A79" w:rsidR="00FC57E1" w:rsidRDefault="00FC57E1" w:rsidP="00FC57E1">
      <w:pPr>
        <w:pStyle w:val="Footer"/>
        <w:tabs>
          <w:tab w:val="clear" w:pos="4153"/>
          <w:tab w:val="clear" w:pos="8306"/>
          <w:tab w:val="num" w:pos="2203"/>
          <w:tab w:val="num" w:pos="2552"/>
        </w:tabs>
        <w:spacing w:before="100" w:beforeAutospacing="1" w:after="120"/>
        <w:ind w:left="1843"/>
        <w:rPr>
          <w:lang w:val="fr-BE"/>
        </w:rPr>
      </w:pPr>
      <w:r>
        <w:rPr>
          <w:lang w:val="fr-BE"/>
        </w:rPr>
        <w:tab/>
      </w:r>
      <w:r>
        <w:rPr>
          <w:lang w:val="fr-BE"/>
        </w:rPr>
        <w:tab/>
        <w:t>Glissade-Chute-Brûlure.</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FC57E1" w14:paraId="4FC848F4" w14:textId="77777777" w:rsidTr="00FC57E1">
        <w:tc>
          <w:tcPr>
            <w:tcW w:w="1590" w:type="dxa"/>
          </w:tcPr>
          <w:p w14:paraId="33B77B7D"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Dénomination</w:t>
            </w:r>
          </w:p>
        </w:tc>
        <w:tc>
          <w:tcPr>
            <w:tcW w:w="1531" w:type="dxa"/>
          </w:tcPr>
          <w:p w14:paraId="210933D8"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D</w:t>
            </w:r>
          </w:p>
        </w:tc>
        <w:tc>
          <w:tcPr>
            <w:tcW w:w="1532" w:type="dxa"/>
          </w:tcPr>
          <w:p w14:paraId="7916993E"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E</w:t>
            </w:r>
          </w:p>
        </w:tc>
        <w:tc>
          <w:tcPr>
            <w:tcW w:w="1534" w:type="dxa"/>
          </w:tcPr>
          <w:p w14:paraId="7301CD11"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P</w:t>
            </w:r>
          </w:p>
        </w:tc>
        <w:tc>
          <w:tcPr>
            <w:tcW w:w="1540" w:type="dxa"/>
          </w:tcPr>
          <w:p w14:paraId="2724F499"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Résultat</w:t>
            </w:r>
          </w:p>
        </w:tc>
      </w:tr>
      <w:tr w:rsidR="00FC57E1" w14:paraId="037FFEBF" w14:textId="77777777" w:rsidTr="00FC57E1">
        <w:tc>
          <w:tcPr>
            <w:tcW w:w="1590" w:type="dxa"/>
          </w:tcPr>
          <w:p w14:paraId="51A39B65"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Glissade</w:t>
            </w:r>
          </w:p>
        </w:tc>
        <w:tc>
          <w:tcPr>
            <w:tcW w:w="1531" w:type="dxa"/>
          </w:tcPr>
          <w:p w14:paraId="0C8D5AF8"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32" w:type="dxa"/>
          </w:tcPr>
          <w:p w14:paraId="25E79770"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40A97822"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40" w:type="dxa"/>
          </w:tcPr>
          <w:p w14:paraId="40727F07"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6</w:t>
            </w:r>
          </w:p>
        </w:tc>
      </w:tr>
      <w:tr w:rsidR="00FC57E1" w14:paraId="3D5DDCC1" w14:textId="77777777" w:rsidTr="00FC57E1">
        <w:tc>
          <w:tcPr>
            <w:tcW w:w="1590" w:type="dxa"/>
          </w:tcPr>
          <w:p w14:paraId="605C98A3"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Chute</w:t>
            </w:r>
          </w:p>
        </w:tc>
        <w:tc>
          <w:tcPr>
            <w:tcW w:w="1531" w:type="dxa"/>
          </w:tcPr>
          <w:p w14:paraId="5B588858"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15</w:t>
            </w:r>
          </w:p>
        </w:tc>
        <w:tc>
          <w:tcPr>
            <w:tcW w:w="1532" w:type="dxa"/>
          </w:tcPr>
          <w:p w14:paraId="6E737DB8"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5FAAEF4F"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0.5</w:t>
            </w:r>
          </w:p>
        </w:tc>
        <w:tc>
          <w:tcPr>
            <w:tcW w:w="1540" w:type="dxa"/>
          </w:tcPr>
          <w:p w14:paraId="3BAB8018"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15</w:t>
            </w:r>
          </w:p>
        </w:tc>
      </w:tr>
      <w:tr w:rsidR="00FC57E1" w14:paraId="0EC87B57" w14:textId="77777777" w:rsidTr="00FC57E1">
        <w:tc>
          <w:tcPr>
            <w:tcW w:w="1590" w:type="dxa"/>
          </w:tcPr>
          <w:p w14:paraId="54EAAF41"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Brûlure</w:t>
            </w:r>
          </w:p>
        </w:tc>
        <w:tc>
          <w:tcPr>
            <w:tcW w:w="1531" w:type="dxa"/>
          </w:tcPr>
          <w:p w14:paraId="4A5233F8"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7</w:t>
            </w:r>
          </w:p>
        </w:tc>
        <w:tc>
          <w:tcPr>
            <w:tcW w:w="1532" w:type="dxa"/>
          </w:tcPr>
          <w:p w14:paraId="4EA08563"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7F2A0E10"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40" w:type="dxa"/>
          </w:tcPr>
          <w:p w14:paraId="0B6A799F" w14:textId="77777777" w:rsidR="00FC57E1" w:rsidRDefault="00FC57E1" w:rsidP="00A761F7">
            <w:pPr>
              <w:pStyle w:val="Footer"/>
              <w:tabs>
                <w:tab w:val="clear" w:pos="4153"/>
                <w:tab w:val="clear" w:pos="8306"/>
                <w:tab w:val="num" w:pos="2203"/>
                <w:tab w:val="num" w:pos="2552"/>
              </w:tabs>
              <w:spacing w:before="100" w:beforeAutospacing="1" w:after="120"/>
              <w:jc w:val="center"/>
              <w:rPr>
                <w:lang w:val="fr-BE"/>
              </w:rPr>
            </w:pPr>
            <w:r>
              <w:rPr>
                <w:lang w:val="fr-BE"/>
              </w:rPr>
              <w:t>42</w:t>
            </w:r>
          </w:p>
        </w:tc>
      </w:tr>
    </w:tbl>
    <w:p w14:paraId="67901049" w14:textId="77777777" w:rsidR="00FC57E1" w:rsidRPr="00F01AF9" w:rsidRDefault="00FC57E1" w:rsidP="00FC57E1">
      <w:pPr>
        <w:pStyle w:val="Footer"/>
        <w:tabs>
          <w:tab w:val="clear" w:pos="4153"/>
          <w:tab w:val="clear" w:pos="8306"/>
          <w:tab w:val="num" w:pos="2203"/>
          <w:tab w:val="num" w:pos="2552"/>
        </w:tabs>
        <w:spacing w:before="100" w:beforeAutospacing="1" w:after="120"/>
        <w:ind w:left="2127"/>
        <w:rPr>
          <w:lang w:val="fr-BE"/>
        </w:rPr>
      </w:pPr>
    </w:p>
    <w:p w14:paraId="3DC9896A" w14:textId="77777777" w:rsidR="002F146D" w:rsidRDefault="00423777" w:rsidP="00BD5F44">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266EB9" w:rsidRPr="00F01AF9">
        <w:rPr>
          <w:lang w:val="fr-BE"/>
        </w:rPr>
        <w:t xml:space="preserve"> </w:t>
      </w:r>
      <w:r w:rsidR="00E86A85" w:rsidRPr="00F01AF9">
        <w:rPr>
          <w:lang w:val="fr-BE"/>
        </w:rPr>
        <w:t>4</w:t>
      </w:r>
      <w:r w:rsidR="00266EB9" w:rsidRPr="00F01AF9">
        <w:rPr>
          <w:lang w:val="fr-BE"/>
        </w:rPr>
        <w:t xml:space="preserve">: </w:t>
      </w:r>
      <w:r w:rsidR="002F146D">
        <w:rPr>
          <w:lang w:val="fr-BE"/>
        </w:rPr>
        <w:t>Les doubles barres</w:t>
      </w:r>
    </w:p>
    <w:p w14:paraId="3FDF706E" w14:textId="17E7D107" w:rsidR="002F146D" w:rsidRPr="002F146D" w:rsidRDefault="00266EB9" w:rsidP="002F146D">
      <w:pPr>
        <w:pStyle w:val="Footer"/>
        <w:tabs>
          <w:tab w:val="clear" w:pos="4153"/>
          <w:tab w:val="clear" w:pos="8306"/>
          <w:tab w:val="num" w:pos="2203"/>
          <w:tab w:val="num" w:pos="2552"/>
        </w:tabs>
        <w:spacing w:before="100" w:beforeAutospacing="1" w:after="120"/>
        <w:ind w:left="1843"/>
        <w:rPr>
          <w:lang w:val="fr-BE"/>
        </w:rPr>
      </w:pPr>
      <w:r w:rsidRPr="00F01AF9">
        <w:rPr>
          <w:lang w:val="fr-BE"/>
        </w:rPr>
        <w:t xml:space="preserve"> </w:t>
      </w:r>
      <w:r w:rsidR="002F146D" w:rsidRPr="002F146D">
        <w:rPr>
          <w:lang w:val="fr-BE"/>
        </w:rPr>
        <w:t xml:space="preserve">Description : </w:t>
      </w:r>
      <w:r w:rsidR="002F146D">
        <w:rPr>
          <w:lang w:val="fr-BE"/>
        </w:rPr>
        <w:t xml:space="preserve">Le candidat est tenu de franchir cet obstacles à quatre </w:t>
      </w:r>
      <w:proofErr w:type="gramStart"/>
      <w:r w:rsidR="002F146D">
        <w:rPr>
          <w:lang w:val="fr-BE"/>
        </w:rPr>
        <w:t>patte</w:t>
      </w:r>
      <w:proofErr w:type="gramEnd"/>
      <w:r w:rsidR="002F146D">
        <w:rPr>
          <w:lang w:val="fr-BE"/>
        </w:rPr>
        <w:t>, les avant-bras tendu vers l’avant, et les genoux placé vers l’extérieur et les pieds vers l’intérieur</w:t>
      </w:r>
    </w:p>
    <w:p w14:paraId="79E90173" w14:textId="1645378A" w:rsidR="002F146D" w:rsidRPr="002F146D" w:rsidRDefault="002F146D" w:rsidP="002F146D">
      <w:pPr>
        <w:tabs>
          <w:tab w:val="num" w:pos="2203"/>
          <w:tab w:val="num" w:pos="2552"/>
        </w:tabs>
        <w:spacing w:before="100" w:beforeAutospacing="1" w:after="120"/>
        <w:ind w:left="1843"/>
        <w:rPr>
          <w:lang w:val="fr-BE"/>
        </w:rPr>
      </w:pPr>
      <w:r w:rsidRPr="002F146D">
        <w:rPr>
          <w:lang w:val="fr-BE"/>
        </w:rPr>
        <w:tab/>
      </w:r>
      <w:r w:rsidR="00832792">
        <w:rPr>
          <w:lang w:val="fr-BE"/>
        </w:rPr>
        <w:t>Risque</w:t>
      </w:r>
      <w:r w:rsidRPr="002F146D">
        <w:rPr>
          <w:lang w:val="fr-BE"/>
        </w:rPr>
        <w:t xml:space="preserve"> détecté : (évaluation avec méthode </w:t>
      </w:r>
      <w:proofErr w:type="spellStart"/>
      <w:r w:rsidRPr="002F146D">
        <w:rPr>
          <w:lang w:val="fr-BE"/>
        </w:rPr>
        <w:t>Kinney</w:t>
      </w:r>
      <w:proofErr w:type="spellEnd"/>
      <w:r w:rsidRPr="002F146D">
        <w:rPr>
          <w:lang w:val="fr-BE"/>
        </w:rPr>
        <w:t>)</w:t>
      </w:r>
    </w:p>
    <w:p w14:paraId="7AE9A2A4" w14:textId="54607907" w:rsidR="002F146D" w:rsidRPr="002F146D" w:rsidRDefault="002F146D" w:rsidP="002F146D">
      <w:pPr>
        <w:tabs>
          <w:tab w:val="num" w:pos="2203"/>
          <w:tab w:val="num" w:pos="2552"/>
        </w:tabs>
        <w:spacing w:before="100" w:beforeAutospacing="1" w:after="120"/>
        <w:ind w:left="1843"/>
        <w:rPr>
          <w:lang w:val="fr-BE"/>
        </w:rPr>
      </w:pPr>
      <w:r w:rsidRPr="002F146D">
        <w:rPr>
          <w:lang w:val="fr-BE"/>
        </w:rPr>
        <w:tab/>
      </w:r>
      <w:r w:rsidRPr="002F146D">
        <w:rPr>
          <w:lang w:val="fr-BE"/>
        </w:rPr>
        <w:tab/>
      </w:r>
      <w:r>
        <w:rPr>
          <w:lang w:val="fr-BE"/>
        </w:rPr>
        <w:t>Chute</w:t>
      </w:r>
      <w:r w:rsidRPr="002F146D">
        <w:rPr>
          <w:lang w:val="fr-BE"/>
        </w:rPr>
        <w:t>.</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2F146D" w:rsidRPr="002F146D" w14:paraId="06B7E442" w14:textId="77777777" w:rsidTr="00A761F7">
        <w:tc>
          <w:tcPr>
            <w:tcW w:w="1590" w:type="dxa"/>
          </w:tcPr>
          <w:p w14:paraId="7011762B"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Dénomination</w:t>
            </w:r>
          </w:p>
        </w:tc>
        <w:tc>
          <w:tcPr>
            <w:tcW w:w="1531" w:type="dxa"/>
          </w:tcPr>
          <w:p w14:paraId="68EF54EB"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D</w:t>
            </w:r>
          </w:p>
        </w:tc>
        <w:tc>
          <w:tcPr>
            <w:tcW w:w="1532" w:type="dxa"/>
          </w:tcPr>
          <w:p w14:paraId="40999A9B"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E</w:t>
            </w:r>
          </w:p>
        </w:tc>
        <w:tc>
          <w:tcPr>
            <w:tcW w:w="1534" w:type="dxa"/>
          </w:tcPr>
          <w:p w14:paraId="5FCD00FA"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P</w:t>
            </w:r>
          </w:p>
        </w:tc>
        <w:tc>
          <w:tcPr>
            <w:tcW w:w="1540" w:type="dxa"/>
          </w:tcPr>
          <w:p w14:paraId="56AB5A66"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Résultat</w:t>
            </w:r>
          </w:p>
        </w:tc>
      </w:tr>
      <w:tr w:rsidR="002F146D" w:rsidRPr="002F146D" w14:paraId="0F7019A6" w14:textId="77777777" w:rsidTr="00A761F7">
        <w:tc>
          <w:tcPr>
            <w:tcW w:w="1590" w:type="dxa"/>
          </w:tcPr>
          <w:p w14:paraId="4E578285"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Chute</w:t>
            </w:r>
          </w:p>
        </w:tc>
        <w:tc>
          <w:tcPr>
            <w:tcW w:w="1531" w:type="dxa"/>
          </w:tcPr>
          <w:p w14:paraId="0E370C93" w14:textId="422BD012" w:rsidR="002F146D" w:rsidRPr="002F146D" w:rsidRDefault="002F146D" w:rsidP="002F146D">
            <w:pPr>
              <w:tabs>
                <w:tab w:val="num" w:pos="2203"/>
                <w:tab w:val="num" w:pos="2552"/>
              </w:tabs>
              <w:spacing w:before="100" w:beforeAutospacing="1" w:after="120"/>
              <w:jc w:val="center"/>
              <w:rPr>
                <w:lang w:val="fr-BE"/>
              </w:rPr>
            </w:pPr>
            <w:r>
              <w:rPr>
                <w:lang w:val="fr-BE"/>
              </w:rPr>
              <w:t>1</w:t>
            </w:r>
          </w:p>
        </w:tc>
        <w:tc>
          <w:tcPr>
            <w:tcW w:w="1532" w:type="dxa"/>
          </w:tcPr>
          <w:p w14:paraId="70EA1839"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2</w:t>
            </w:r>
          </w:p>
        </w:tc>
        <w:tc>
          <w:tcPr>
            <w:tcW w:w="1534" w:type="dxa"/>
          </w:tcPr>
          <w:p w14:paraId="5FB04515" w14:textId="3CE11701" w:rsidR="002F146D" w:rsidRPr="002F146D" w:rsidRDefault="002F146D" w:rsidP="002F146D">
            <w:pPr>
              <w:tabs>
                <w:tab w:val="num" w:pos="2203"/>
                <w:tab w:val="num" w:pos="2552"/>
              </w:tabs>
              <w:spacing w:before="100" w:beforeAutospacing="1" w:after="120"/>
              <w:jc w:val="center"/>
              <w:rPr>
                <w:lang w:val="fr-BE"/>
              </w:rPr>
            </w:pPr>
            <w:r w:rsidRPr="002F146D">
              <w:rPr>
                <w:lang w:val="fr-BE"/>
              </w:rPr>
              <w:t>0.</w:t>
            </w:r>
            <w:r>
              <w:rPr>
                <w:lang w:val="fr-BE"/>
              </w:rPr>
              <w:t>1</w:t>
            </w:r>
          </w:p>
        </w:tc>
        <w:tc>
          <w:tcPr>
            <w:tcW w:w="1540" w:type="dxa"/>
          </w:tcPr>
          <w:p w14:paraId="08571292" w14:textId="7F391A6E" w:rsidR="002F146D" w:rsidRPr="002F146D" w:rsidRDefault="002F146D" w:rsidP="002F146D">
            <w:pPr>
              <w:tabs>
                <w:tab w:val="num" w:pos="2203"/>
                <w:tab w:val="num" w:pos="2552"/>
              </w:tabs>
              <w:spacing w:before="100" w:beforeAutospacing="1" w:after="120"/>
              <w:jc w:val="center"/>
              <w:rPr>
                <w:lang w:val="fr-BE"/>
              </w:rPr>
            </w:pPr>
            <w:r>
              <w:rPr>
                <w:lang w:val="fr-BE"/>
              </w:rPr>
              <w:t>0.2</w:t>
            </w:r>
          </w:p>
        </w:tc>
      </w:tr>
    </w:tbl>
    <w:p w14:paraId="3B289BC1" w14:textId="77A96CF7" w:rsidR="00266EB9" w:rsidRPr="00F01AF9" w:rsidRDefault="00266EB9" w:rsidP="002F146D">
      <w:pPr>
        <w:pStyle w:val="Footer"/>
        <w:tabs>
          <w:tab w:val="clear" w:pos="4153"/>
          <w:tab w:val="clear" w:pos="8306"/>
          <w:tab w:val="num" w:pos="2203"/>
          <w:tab w:val="num" w:pos="2552"/>
        </w:tabs>
        <w:spacing w:before="100" w:beforeAutospacing="1" w:after="120"/>
        <w:ind w:left="2127"/>
        <w:rPr>
          <w:lang w:val="fr-BE"/>
        </w:rPr>
      </w:pPr>
    </w:p>
    <w:p w14:paraId="1C1C7EF8" w14:textId="1CCA78B1" w:rsidR="002F146D" w:rsidRDefault="00423777" w:rsidP="00BD5F44">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266EB9" w:rsidRPr="00F01AF9">
        <w:rPr>
          <w:lang w:val="fr-BE"/>
        </w:rPr>
        <w:t xml:space="preserve"> </w:t>
      </w:r>
      <w:r w:rsidR="00E86A85" w:rsidRPr="00F01AF9">
        <w:rPr>
          <w:lang w:val="fr-BE"/>
        </w:rPr>
        <w:t>6</w:t>
      </w:r>
      <w:r w:rsidR="00266EB9" w:rsidRPr="00F01AF9">
        <w:rPr>
          <w:lang w:val="fr-BE"/>
        </w:rPr>
        <w:t xml:space="preserve">: </w:t>
      </w:r>
      <w:r w:rsidR="002F146D">
        <w:rPr>
          <w:lang w:val="fr-BE"/>
        </w:rPr>
        <w:t>L’</w:t>
      </w:r>
      <w:r w:rsidR="00B451E2">
        <w:rPr>
          <w:lang w:val="fr-BE"/>
        </w:rPr>
        <w:t>échelle</w:t>
      </w:r>
      <w:r w:rsidR="002F146D">
        <w:rPr>
          <w:lang w:val="fr-BE"/>
        </w:rPr>
        <w:t xml:space="preserve"> horizontale</w:t>
      </w:r>
    </w:p>
    <w:p w14:paraId="7CA0C7EB" w14:textId="2DDEE697" w:rsidR="002F146D" w:rsidRPr="002F146D" w:rsidRDefault="004100F5" w:rsidP="002F146D">
      <w:pPr>
        <w:pStyle w:val="Footer"/>
        <w:tabs>
          <w:tab w:val="clear" w:pos="4153"/>
          <w:tab w:val="clear" w:pos="8306"/>
          <w:tab w:val="num" w:pos="2203"/>
          <w:tab w:val="num" w:pos="2552"/>
        </w:tabs>
        <w:spacing w:before="100" w:beforeAutospacing="1" w:after="120"/>
        <w:ind w:left="1843"/>
        <w:rPr>
          <w:lang w:val="fr-BE"/>
        </w:rPr>
      </w:pPr>
      <w:r w:rsidRPr="00F01AF9">
        <w:rPr>
          <w:lang w:val="fr-BE"/>
        </w:rPr>
        <w:t xml:space="preserve"> </w:t>
      </w:r>
      <w:r w:rsidR="002F146D" w:rsidRPr="002F146D">
        <w:rPr>
          <w:lang w:val="fr-BE"/>
        </w:rPr>
        <w:t xml:space="preserve">Description : Le candidat </w:t>
      </w:r>
      <w:r w:rsidR="002F146D">
        <w:rPr>
          <w:lang w:val="fr-BE"/>
        </w:rPr>
        <w:t>est tenu de passer l’</w:t>
      </w:r>
      <w:proofErr w:type="spellStart"/>
      <w:r w:rsidR="002F146D">
        <w:rPr>
          <w:lang w:val="fr-BE"/>
        </w:rPr>
        <w:t>echelle</w:t>
      </w:r>
      <w:proofErr w:type="spellEnd"/>
      <w:r w:rsidR="002F146D">
        <w:rPr>
          <w:lang w:val="fr-BE"/>
        </w:rPr>
        <w:t xml:space="preserve"> horizontale soit en dessous ou au-dessus, selon les techniques enseignées.</w:t>
      </w:r>
    </w:p>
    <w:p w14:paraId="3F227D55" w14:textId="0C246140" w:rsidR="002F146D" w:rsidRPr="002F146D" w:rsidRDefault="002F146D" w:rsidP="002F146D">
      <w:pPr>
        <w:tabs>
          <w:tab w:val="num" w:pos="2203"/>
          <w:tab w:val="num" w:pos="2552"/>
        </w:tabs>
        <w:spacing w:before="100" w:beforeAutospacing="1" w:after="120"/>
        <w:ind w:left="1843"/>
        <w:rPr>
          <w:lang w:val="fr-BE"/>
        </w:rPr>
      </w:pPr>
      <w:r w:rsidRPr="002F146D">
        <w:rPr>
          <w:lang w:val="fr-BE"/>
        </w:rPr>
        <w:tab/>
      </w:r>
      <w:r w:rsidR="00832792">
        <w:rPr>
          <w:lang w:val="fr-BE"/>
        </w:rPr>
        <w:t>Risque</w:t>
      </w:r>
      <w:r w:rsidRPr="002F146D">
        <w:rPr>
          <w:lang w:val="fr-BE"/>
        </w:rPr>
        <w:t xml:space="preserve"> détecté : (évaluation avec méthode </w:t>
      </w:r>
      <w:proofErr w:type="spellStart"/>
      <w:r w:rsidRPr="002F146D">
        <w:rPr>
          <w:lang w:val="fr-BE"/>
        </w:rPr>
        <w:t>Kinney</w:t>
      </w:r>
      <w:proofErr w:type="spellEnd"/>
      <w:r w:rsidRPr="002F146D">
        <w:rPr>
          <w:lang w:val="fr-BE"/>
        </w:rPr>
        <w:t>)</w:t>
      </w:r>
    </w:p>
    <w:p w14:paraId="292EF322" w14:textId="2C8FAE12" w:rsidR="002F146D" w:rsidRPr="002F146D" w:rsidRDefault="002F146D" w:rsidP="002F146D">
      <w:pPr>
        <w:tabs>
          <w:tab w:val="num" w:pos="2203"/>
          <w:tab w:val="num" w:pos="2552"/>
        </w:tabs>
        <w:spacing w:before="100" w:beforeAutospacing="1" w:after="120"/>
        <w:ind w:left="1843"/>
        <w:rPr>
          <w:lang w:val="fr-BE"/>
        </w:rPr>
      </w:pPr>
      <w:r w:rsidRPr="002F146D">
        <w:rPr>
          <w:lang w:val="fr-BE"/>
        </w:rPr>
        <w:tab/>
      </w:r>
      <w:r w:rsidRPr="002F146D">
        <w:rPr>
          <w:lang w:val="fr-BE"/>
        </w:rPr>
        <w:tab/>
        <w:t>Chute.</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2F146D" w:rsidRPr="002F146D" w14:paraId="16296745" w14:textId="77777777" w:rsidTr="00A761F7">
        <w:tc>
          <w:tcPr>
            <w:tcW w:w="1590" w:type="dxa"/>
          </w:tcPr>
          <w:p w14:paraId="09321D3F"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Dénomination</w:t>
            </w:r>
          </w:p>
        </w:tc>
        <w:tc>
          <w:tcPr>
            <w:tcW w:w="1531" w:type="dxa"/>
          </w:tcPr>
          <w:p w14:paraId="6298AEB6"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D</w:t>
            </w:r>
          </w:p>
        </w:tc>
        <w:tc>
          <w:tcPr>
            <w:tcW w:w="1532" w:type="dxa"/>
          </w:tcPr>
          <w:p w14:paraId="16735822"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E</w:t>
            </w:r>
          </w:p>
        </w:tc>
        <w:tc>
          <w:tcPr>
            <w:tcW w:w="1534" w:type="dxa"/>
          </w:tcPr>
          <w:p w14:paraId="6208C5EC"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P</w:t>
            </w:r>
          </w:p>
        </w:tc>
        <w:tc>
          <w:tcPr>
            <w:tcW w:w="1540" w:type="dxa"/>
          </w:tcPr>
          <w:p w14:paraId="059DEA12"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Résultat</w:t>
            </w:r>
          </w:p>
        </w:tc>
      </w:tr>
      <w:tr w:rsidR="002F146D" w:rsidRPr="002F146D" w14:paraId="05C7DC53" w14:textId="77777777" w:rsidTr="00A761F7">
        <w:tc>
          <w:tcPr>
            <w:tcW w:w="1590" w:type="dxa"/>
          </w:tcPr>
          <w:p w14:paraId="29D23C02"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Chute</w:t>
            </w:r>
          </w:p>
        </w:tc>
        <w:tc>
          <w:tcPr>
            <w:tcW w:w="1531" w:type="dxa"/>
          </w:tcPr>
          <w:p w14:paraId="0154D114" w14:textId="1BF22CE9" w:rsidR="002F146D" w:rsidRPr="002F146D" w:rsidRDefault="002F146D" w:rsidP="002F146D">
            <w:pPr>
              <w:tabs>
                <w:tab w:val="num" w:pos="2203"/>
                <w:tab w:val="num" w:pos="2552"/>
              </w:tabs>
              <w:spacing w:before="100" w:beforeAutospacing="1" w:after="120"/>
              <w:jc w:val="center"/>
              <w:rPr>
                <w:lang w:val="fr-BE"/>
              </w:rPr>
            </w:pPr>
            <w:r>
              <w:rPr>
                <w:lang w:val="fr-BE"/>
              </w:rPr>
              <w:t>1</w:t>
            </w:r>
          </w:p>
        </w:tc>
        <w:tc>
          <w:tcPr>
            <w:tcW w:w="1532" w:type="dxa"/>
          </w:tcPr>
          <w:p w14:paraId="2DE59028" w14:textId="77777777" w:rsidR="002F146D" w:rsidRPr="002F146D" w:rsidRDefault="002F146D" w:rsidP="002F146D">
            <w:pPr>
              <w:tabs>
                <w:tab w:val="num" w:pos="2203"/>
                <w:tab w:val="num" w:pos="2552"/>
              </w:tabs>
              <w:spacing w:before="100" w:beforeAutospacing="1" w:after="120"/>
              <w:jc w:val="center"/>
              <w:rPr>
                <w:lang w:val="fr-BE"/>
              </w:rPr>
            </w:pPr>
            <w:r w:rsidRPr="002F146D">
              <w:rPr>
                <w:lang w:val="fr-BE"/>
              </w:rPr>
              <w:t>2</w:t>
            </w:r>
          </w:p>
        </w:tc>
        <w:tc>
          <w:tcPr>
            <w:tcW w:w="1534" w:type="dxa"/>
          </w:tcPr>
          <w:p w14:paraId="5AD82898" w14:textId="1F5527B3" w:rsidR="002F146D" w:rsidRPr="002F146D" w:rsidRDefault="002F146D" w:rsidP="002F146D">
            <w:pPr>
              <w:tabs>
                <w:tab w:val="num" w:pos="2203"/>
                <w:tab w:val="num" w:pos="2552"/>
              </w:tabs>
              <w:spacing w:before="100" w:beforeAutospacing="1" w:after="120"/>
              <w:jc w:val="center"/>
              <w:rPr>
                <w:lang w:val="fr-BE"/>
              </w:rPr>
            </w:pPr>
            <w:r w:rsidRPr="002F146D">
              <w:rPr>
                <w:lang w:val="fr-BE"/>
              </w:rPr>
              <w:t>0.</w:t>
            </w:r>
            <w:r>
              <w:rPr>
                <w:lang w:val="fr-BE"/>
              </w:rPr>
              <w:t>1</w:t>
            </w:r>
          </w:p>
        </w:tc>
        <w:tc>
          <w:tcPr>
            <w:tcW w:w="1540" w:type="dxa"/>
          </w:tcPr>
          <w:p w14:paraId="319A414C" w14:textId="6936FA50" w:rsidR="002F146D" w:rsidRPr="002F146D" w:rsidRDefault="002F146D" w:rsidP="002F146D">
            <w:pPr>
              <w:tabs>
                <w:tab w:val="num" w:pos="2203"/>
                <w:tab w:val="num" w:pos="2552"/>
              </w:tabs>
              <w:spacing w:before="100" w:beforeAutospacing="1" w:after="120"/>
              <w:jc w:val="center"/>
              <w:rPr>
                <w:lang w:val="fr-BE"/>
              </w:rPr>
            </w:pPr>
            <w:r>
              <w:rPr>
                <w:lang w:val="fr-BE"/>
              </w:rPr>
              <w:t>0.2</w:t>
            </w:r>
          </w:p>
        </w:tc>
      </w:tr>
    </w:tbl>
    <w:p w14:paraId="7D2DD0D6" w14:textId="77777777" w:rsidR="002F146D" w:rsidRPr="00F01AF9" w:rsidRDefault="002F146D" w:rsidP="002F146D">
      <w:pPr>
        <w:pStyle w:val="Footer"/>
        <w:tabs>
          <w:tab w:val="clear" w:pos="4153"/>
          <w:tab w:val="clear" w:pos="8306"/>
          <w:tab w:val="num" w:pos="2203"/>
          <w:tab w:val="num" w:pos="2552"/>
        </w:tabs>
        <w:spacing w:before="100" w:beforeAutospacing="1" w:after="120"/>
        <w:ind w:left="2127"/>
        <w:rPr>
          <w:lang w:val="fr-BE"/>
        </w:rPr>
      </w:pPr>
    </w:p>
    <w:p w14:paraId="3B289BC3" w14:textId="04DD51B9" w:rsidR="00266EB9" w:rsidRDefault="00423777" w:rsidP="00BD5F44">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266EB9" w:rsidRPr="00F01AF9">
        <w:rPr>
          <w:lang w:val="fr-BE"/>
        </w:rPr>
        <w:t xml:space="preserve"> </w:t>
      </w:r>
      <w:r w:rsidR="00E86A85" w:rsidRPr="00F01AF9">
        <w:rPr>
          <w:lang w:val="fr-BE"/>
        </w:rPr>
        <w:t>7</w:t>
      </w:r>
      <w:r w:rsidR="00266EB9" w:rsidRPr="00F01AF9">
        <w:rPr>
          <w:lang w:val="fr-BE"/>
        </w:rPr>
        <w:t xml:space="preserve">: </w:t>
      </w:r>
      <w:proofErr w:type="gramStart"/>
      <w:r w:rsidR="003F1436" w:rsidRPr="00F01AF9">
        <w:rPr>
          <w:lang w:val="fr-BE"/>
        </w:rPr>
        <w:t>L</w:t>
      </w:r>
      <w:r w:rsidR="00564630" w:rsidRPr="00F01AF9">
        <w:rPr>
          <w:lang w:val="fr-BE"/>
        </w:rPr>
        <w:t>a</w:t>
      </w:r>
      <w:proofErr w:type="gramEnd"/>
      <w:r w:rsidR="00564630" w:rsidRPr="00F01AF9">
        <w:rPr>
          <w:lang w:val="fr-BE"/>
        </w:rPr>
        <w:t xml:space="preserve"> </w:t>
      </w:r>
      <w:r w:rsidR="00B451E2">
        <w:rPr>
          <w:lang w:val="fr-BE"/>
        </w:rPr>
        <w:t>rondin horizontal</w:t>
      </w:r>
    </w:p>
    <w:p w14:paraId="4A0A9807" w14:textId="08EAED2B" w:rsidR="00B451E2" w:rsidRDefault="00B451E2" w:rsidP="00B451E2">
      <w:pPr>
        <w:pStyle w:val="Footer"/>
        <w:tabs>
          <w:tab w:val="clear" w:pos="4153"/>
          <w:tab w:val="clear" w:pos="8306"/>
          <w:tab w:val="num" w:pos="2203"/>
          <w:tab w:val="num" w:pos="2552"/>
        </w:tabs>
        <w:spacing w:before="100" w:beforeAutospacing="1" w:after="120"/>
        <w:ind w:left="1843"/>
        <w:rPr>
          <w:lang w:val="fr-BE"/>
        </w:rPr>
      </w:pPr>
      <w:r>
        <w:rPr>
          <w:lang w:val="fr-BE"/>
        </w:rPr>
        <w:t xml:space="preserve">Description : le candidat doit franchir ce rondin </w:t>
      </w:r>
      <w:proofErr w:type="spellStart"/>
      <w:proofErr w:type="gramStart"/>
      <w:r>
        <w:rPr>
          <w:lang w:val="fr-BE"/>
        </w:rPr>
        <w:t>a</w:t>
      </w:r>
      <w:proofErr w:type="spellEnd"/>
      <w:proofErr w:type="gramEnd"/>
      <w:r>
        <w:rPr>
          <w:lang w:val="fr-BE"/>
        </w:rPr>
        <w:t xml:space="preserve"> califourchon en appliquer la technique enseignée</w:t>
      </w:r>
    </w:p>
    <w:p w14:paraId="137710AC" w14:textId="03624825" w:rsidR="00B451E2" w:rsidRDefault="00B451E2" w:rsidP="00B451E2">
      <w:pPr>
        <w:pStyle w:val="Footer"/>
        <w:tabs>
          <w:tab w:val="clear" w:pos="4153"/>
          <w:tab w:val="clear" w:pos="8306"/>
          <w:tab w:val="num" w:pos="2203"/>
          <w:tab w:val="num" w:pos="2552"/>
        </w:tabs>
        <w:spacing w:before="100" w:beforeAutospacing="1" w:after="120"/>
        <w:ind w:left="1843"/>
        <w:rPr>
          <w:lang w:val="fr-BE"/>
        </w:rPr>
      </w:pPr>
      <w:r>
        <w:rPr>
          <w:lang w:val="fr-BE"/>
        </w:rPr>
        <w:lastRenderedPageBreak/>
        <w:tab/>
      </w:r>
      <w:r w:rsidR="00832792">
        <w:rPr>
          <w:lang w:val="fr-BE"/>
        </w:rPr>
        <w:t>Risque</w:t>
      </w:r>
      <w:r>
        <w:rPr>
          <w:lang w:val="fr-BE"/>
        </w:rPr>
        <w:t xml:space="preserve"> détecté : (évaluation avec méthode </w:t>
      </w:r>
      <w:proofErr w:type="spellStart"/>
      <w:r>
        <w:rPr>
          <w:lang w:val="fr-BE"/>
        </w:rPr>
        <w:t>Kinney</w:t>
      </w:r>
      <w:proofErr w:type="spellEnd"/>
      <w:r>
        <w:rPr>
          <w:lang w:val="fr-BE"/>
        </w:rPr>
        <w:t>)</w:t>
      </w:r>
    </w:p>
    <w:p w14:paraId="59C75EF0" w14:textId="7516344F" w:rsidR="00B451E2" w:rsidRDefault="00B451E2" w:rsidP="00B451E2">
      <w:pPr>
        <w:pStyle w:val="Footer"/>
        <w:tabs>
          <w:tab w:val="clear" w:pos="4153"/>
          <w:tab w:val="clear" w:pos="8306"/>
          <w:tab w:val="num" w:pos="2203"/>
          <w:tab w:val="num" w:pos="2552"/>
        </w:tabs>
        <w:spacing w:before="100" w:beforeAutospacing="1" w:after="120"/>
        <w:ind w:left="1843"/>
        <w:rPr>
          <w:lang w:val="fr-BE"/>
        </w:rPr>
      </w:pPr>
      <w:r>
        <w:rPr>
          <w:lang w:val="fr-BE"/>
        </w:rPr>
        <w:tab/>
        <w:t>Chute-Basculement.</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B451E2" w14:paraId="6FE14C84" w14:textId="77777777" w:rsidTr="00A761F7">
        <w:tc>
          <w:tcPr>
            <w:tcW w:w="1590" w:type="dxa"/>
          </w:tcPr>
          <w:p w14:paraId="50920FD4"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Dénomination</w:t>
            </w:r>
          </w:p>
        </w:tc>
        <w:tc>
          <w:tcPr>
            <w:tcW w:w="1531" w:type="dxa"/>
          </w:tcPr>
          <w:p w14:paraId="0E760E69"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D</w:t>
            </w:r>
          </w:p>
        </w:tc>
        <w:tc>
          <w:tcPr>
            <w:tcW w:w="1532" w:type="dxa"/>
          </w:tcPr>
          <w:p w14:paraId="6213962D"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E</w:t>
            </w:r>
          </w:p>
        </w:tc>
        <w:tc>
          <w:tcPr>
            <w:tcW w:w="1534" w:type="dxa"/>
          </w:tcPr>
          <w:p w14:paraId="247539DB"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P</w:t>
            </w:r>
          </w:p>
        </w:tc>
        <w:tc>
          <w:tcPr>
            <w:tcW w:w="1540" w:type="dxa"/>
          </w:tcPr>
          <w:p w14:paraId="4039438D"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Résultat</w:t>
            </w:r>
          </w:p>
        </w:tc>
      </w:tr>
      <w:tr w:rsidR="00B451E2" w14:paraId="361E08ED" w14:textId="77777777" w:rsidTr="00A761F7">
        <w:tc>
          <w:tcPr>
            <w:tcW w:w="1590" w:type="dxa"/>
          </w:tcPr>
          <w:p w14:paraId="6380262B"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Chute</w:t>
            </w:r>
          </w:p>
        </w:tc>
        <w:tc>
          <w:tcPr>
            <w:tcW w:w="1531" w:type="dxa"/>
          </w:tcPr>
          <w:p w14:paraId="46452D8A" w14:textId="17A61F2A"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32" w:type="dxa"/>
          </w:tcPr>
          <w:p w14:paraId="66F0F2E1"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44A28338" w14:textId="42577D7B"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40" w:type="dxa"/>
          </w:tcPr>
          <w:p w14:paraId="2990E13F" w14:textId="1CC692F0" w:rsidR="00B451E2" w:rsidRDefault="00B451E2" w:rsidP="00B451E2">
            <w:pPr>
              <w:pStyle w:val="Footer"/>
              <w:tabs>
                <w:tab w:val="clear" w:pos="4153"/>
                <w:tab w:val="clear" w:pos="8306"/>
                <w:tab w:val="num" w:pos="2203"/>
                <w:tab w:val="num" w:pos="2552"/>
              </w:tabs>
              <w:spacing w:before="100" w:beforeAutospacing="1" w:after="120"/>
              <w:jc w:val="center"/>
              <w:rPr>
                <w:lang w:val="fr-BE"/>
              </w:rPr>
            </w:pPr>
            <w:r>
              <w:rPr>
                <w:lang w:val="fr-BE"/>
              </w:rPr>
              <w:t>2</w:t>
            </w:r>
          </w:p>
        </w:tc>
      </w:tr>
      <w:tr w:rsidR="00B451E2" w14:paraId="47F6EBE1" w14:textId="77777777" w:rsidTr="00A761F7">
        <w:tc>
          <w:tcPr>
            <w:tcW w:w="1590" w:type="dxa"/>
          </w:tcPr>
          <w:p w14:paraId="39493A2C" w14:textId="3DCCAFB5"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basculement</w:t>
            </w:r>
          </w:p>
        </w:tc>
        <w:tc>
          <w:tcPr>
            <w:tcW w:w="1531" w:type="dxa"/>
          </w:tcPr>
          <w:p w14:paraId="49498E2A"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7</w:t>
            </w:r>
          </w:p>
        </w:tc>
        <w:tc>
          <w:tcPr>
            <w:tcW w:w="1532" w:type="dxa"/>
          </w:tcPr>
          <w:p w14:paraId="25DFB57B"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1241E975" w14:textId="5497915E"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40" w:type="dxa"/>
          </w:tcPr>
          <w:p w14:paraId="05A5E2B5" w14:textId="76F5DFE0"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14</w:t>
            </w:r>
          </w:p>
        </w:tc>
      </w:tr>
    </w:tbl>
    <w:p w14:paraId="3994C959" w14:textId="77777777" w:rsidR="00B451E2" w:rsidRPr="00F01AF9" w:rsidRDefault="00B451E2" w:rsidP="00B451E2">
      <w:pPr>
        <w:pStyle w:val="Footer"/>
        <w:tabs>
          <w:tab w:val="clear" w:pos="4153"/>
          <w:tab w:val="clear" w:pos="8306"/>
          <w:tab w:val="num" w:pos="2203"/>
          <w:tab w:val="num" w:pos="2552"/>
        </w:tabs>
        <w:spacing w:before="100" w:beforeAutospacing="1" w:after="120"/>
        <w:ind w:left="2127"/>
        <w:rPr>
          <w:lang w:val="fr-BE"/>
        </w:rPr>
      </w:pPr>
    </w:p>
    <w:p w14:paraId="3B289BC4" w14:textId="4EF35C72" w:rsidR="00266EB9" w:rsidRDefault="00423777" w:rsidP="00BD5F44">
      <w:pPr>
        <w:pStyle w:val="Footer"/>
        <w:numPr>
          <w:ilvl w:val="3"/>
          <w:numId w:val="7"/>
        </w:numPr>
        <w:tabs>
          <w:tab w:val="clear" w:pos="4153"/>
          <w:tab w:val="clear" w:pos="8306"/>
          <w:tab w:val="num" w:pos="2127"/>
          <w:tab w:val="num" w:pos="2552"/>
        </w:tabs>
        <w:spacing w:before="100" w:beforeAutospacing="1" w:after="120"/>
        <w:ind w:left="2127" w:hanging="426"/>
        <w:rPr>
          <w:lang w:val="fr-BE"/>
        </w:rPr>
      </w:pPr>
      <w:r w:rsidRPr="00F01AF9">
        <w:rPr>
          <w:lang w:val="fr-BE"/>
        </w:rPr>
        <w:t>Franchissement</w:t>
      </w:r>
      <w:r w:rsidR="00266EB9" w:rsidRPr="00F01AF9">
        <w:rPr>
          <w:lang w:val="fr-BE"/>
        </w:rPr>
        <w:t xml:space="preserve"> </w:t>
      </w:r>
      <w:r w:rsidR="00E86A85" w:rsidRPr="00F01AF9">
        <w:rPr>
          <w:lang w:val="fr-BE"/>
        </w:rPr>
        <w:t>8</w:t>
      </w:r>
      <w:r w:rsidR="00266EB9" w:rsidRPr="00F01AF9">
        <w:rPr>
          <w:lang w:val="fr-BE"/>
        </w:rPr>
        <w:t xml:space="preserve">: </w:t>
      </w:r>
      <w:r w:rsidR="003F1436" w:rsidRPr="00F01AF9">
        <w:rPr>
          <w:lang w:val="fr-BE"/>
        </w:rPr>
        <w:t>L</w:t>
      </w:r>
      <w:r w:rsidR="00564630" w:rsidRPr="00F01AF9">
        <w:rPr>
          <w:lang w:val="fr-BE"/>
        </w:rPr>
        <w:t xml:space="preserve">e </w:t>
      </w:r>
      <w:r w:rsidR="00B451E2">
        <w:rPr>
          <w:lang w:val="fr-BE"/>
        </w:rPr>
        <w:t>saut de perroquet</w:t>
      </w:r>
    </w:p>
    <w:p w14:paraId="69D9B93B" w14:textId="1984EAAC" w:rsidR="00B451E2" w:rsidRDefault="00B451E2" w:rsidP="00B451E2">
      <w:pPr>
        <w:pStyle w:val="Footer"/>
        <w:tabs>
          <w:tab w:val="clear" w:pos="4153"/>
          <w:tab w:val="clear" w:pos="8306"/>
          <w:tab w:val="num" w:pos="2203"/>
          <w:tab w:val="num" w:pos="2552"/>
        </w:tabs>
        <w:spacing w:before="100" w:beforeAutospacing="1" w:after="120"/>
        <w:ind w:left="1843"/>
        <w:rPr>
          <w:lang w:val="fr-BE"/>
        </w:rPr>
      </w:pPr>
      <w:r>
        <w:rPr>
          <w:lang w:val="fr-BE"/>
        </w:rPr>
        <w:t>Description </w:t>
      </w:r>
      <w:proofErr w:type="gramStart"/>
      <w:r>
        <w:rPr>
          <w:lang w:val="fr-BE"/>
        </w:rPr>
        <w:t>:le</w:t>
      </w:r>
      <w:proofErr w:type="gramEnd"/>
      <w:r>
        <w:rPr>
          <w:lang w:val="fr-BE"/>
        </w:rPr>
        <w:t xml:space="preserve"> candidat doit s</w:t>
      </w:r>
      <w:r w:rsidRPr="00B451E2">
        <w:rPr>
          <w:lang w:val="fr-BE"/>
        </w:rPr>
        <w:t>auter jusqu’au poteau de perroquet et étreindre la poutre transversale avec les bras, étreindre ensuite la poutre transversale horizontale, avant d’agripper le poteau vertical avec les jambes. Se préparer à descendre après la stabilisation,</w:t>
      </w:r>
      <w:r w:rsidR="00367F23">
        <w:rPr>
          <w:lang w:val="fr-BE"/>
        </w:rPr>
        <w:t xml:space="preserve"> descendre le long du poteau en freinant</w:t>
      </w:r>
    </w:p>
    <w:p w14:paraId="60A40B23" w14:textId="14995F95" w:rsidR="00B451E2" w:rsidRDefault="00B451E2" w:rsidP="00B451E2">
      <w:pPr>
        <w:pStyle w:val="Footer"/>
        <w:tabs>
          <w:tab w:val="clear" w:pos="4153"/>
          <w:tab w:val="clear" w:pos="8306"/>
          <w:tab w:val="num" w:pos="2203"/>
          <w:tab w:val="num" w:pos="2552"/>
        </w:tabs>
        <w:spacing w:before="100" w:beforeAutospacing="1" w:after="120"/>
        <w:ind w:left="1843"/>
        <w:rPr>
          <w:lang w:val="fr-BE"/>
        </w:rPr>
      </w:pPr>
      <w:r>
        <w:rPr>
          <w:lang w:val="fr-BE"/>
        </w:rPr>
        <w:tab/>
      </w:r>
      <w:r w:rsidR="00832792">
        <w:rPr>
          <w:lang w:val="fr-BE"/>
        </w:rPr>
        <w:t>Risque</w:t>
      </w:r>
      <w:r>
        <w:rPr>
          <w:lang w:val="fr-BE"/>
        </w:rPr>
        <w:t xml:space="preserve"> détecté : (évaluation avec méthode </w:t>
      </w:r>
      <w:proofErr w:type="spellStart"/>
      <w:r>
        <w:rPr>
          <w:lang w:val="fr-BE"/>
        </w:rPr>
        <w:t>Kinney</w:t>
      </w:r>
      <w:proofErr w:type="spellEnd"/>
      <w:r>
        <w:rPr>
          <w:lang w:val="fr-BE"/>
        </w:rPr>
        <w:t>)</w:t>
      </w:r>
    </w:p>
    <w:p w14:paraId="104C1D7A" w14:textId="19E9F091" w:rsidR="00B451E2" w:rsidRDefault="00B451E2" w:rsidP="00B451E2">
      <w:pPr>
        <w:pStyle w:val="Footer"/>
        <w:tabs>
          <w:tab w:val="clear" w:pos="4153"/>
          <w:tab w:val="clear" w:pos="8306"/>
          <w:tab w:val="num" w:pos="2203"/>
          <w:tab w:val="num" w:pos="2552"/>
        </w:tabs>
        <w:spacing w:before="100" w:beforeAutospacing="1" w:after="120"/>
        <w:ind w:left="1843"/>
        <w:rPr>
          <w:lang w:val="fr-BE"/>
        </w:rPr>
      </w:pPr>
      <w:r>
        <w:rPr>
          <w:lang w:val="fr-BE"/>
        </w:rPr>
        <w:tab/>
        <w:t>Chute-</w:t>
      </w:r>
      <w:r w:rsidR="00367F23">
        <w:rPr>
          <w:lang w:val="fr-BE"/>
        </w:rPr>
        <w:t>Heurt</w:t>
      </w:r>
      <w:r>
        <w:rPr>
          <w:lang w:val="fr-BE"/>
        </w:rPr>
        <w:t>.</w:t>
      </w: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B451E2" w14:paraId="76920150" w14:textId="77777777" w:rsidTr="00A761F7">
        <w:tc>
          <w:tcPr>
            <w:tcW w:w="1590" w:type="dxa"/>
          </w:tcPr>
          <w:p w14:paraId="53138A0A"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Dénomination</w:t>
            </w:r>
          </w:p>
        </w:tc>
        <w:tc>
          <w:tcPr>
            <w:tcW w:w="1531" w:type="dxa"/>
          </w:tcPr>
          <w:p w14:paraId="2FA38EBB"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D</w:t>
            </w:r>
          </w:p>
        </w:tc>
        <w:tc>
          <w:tcPr>
            <w:tcW w:w="1532" w:type="dxa"/>
          </w:tcPr>
          <w:p w14:paraId="30A76165"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E</w:t>
            </w:r>
          </w:p>
        </w:tc>
        <w:tc>
          <w:tcPr>
            <w:tcW w:w="1534" w:type="dxa"/>
          </w:tcPr>
          <w:p w14:paraId="205021C8"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P</w:t>
            </w:r>
          </w:p>
        </w:tc>
        <w:tc>
          <w:tcPr>
            <w:tcW w:w="1540" w:type="dxa"/>
          </w:tcPr>
          <w:p w14:paraId="3D2CB113"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Résultat</w:t>
            </w:r>
          </w:p>
        </w:tc>
      </w:tr>
      <w:tr w:rsidR="00B451E2" w14:paraId="44E9FC6A" w14:textId="77777777" w:rsidTr="00A761F7">
        <w:tc>
          <w:tcPr>
            <w:tcW w:w="1590" w:type="dxa"/>
          </w:tcPr>
          <w:p w14:paraId="5A494AFA"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Chute</w:t>
            </w:r>
          </w:p>
        </w:tc>
        <w:tc>
          <w:tcPr>
            <w:tcW w:w="1531" w:type="dxa"/>
          </w:tcPr>
          <w:p w14:paraId="48CE4ED5" w14:textId="31CEAF74" w:rsidR="00B451E2" w:rsidRDefault="00367F23" w:rsidP="00A761F7">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32" w:type="dxa"/>
          </w:tcPr>
          <w:p w14:paraId="2DB31E71"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4BA39F74"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40" w:type="dxa"/>
          </w:tcPr>
          <w:p w14:paraId="5F290D24" w14:textId="337EBAF9" w:rsidR="00B451E2" w:rsidRDefault="00367F23" w:rsidP="00A761F7">
            <w:pPr>
              <w:pStyle w:val="Footer"/>
              <w:tabs>
                <w:tab w:val="clear" w:pos="4153"/>
                <w:tab w:val="clear" w:pos="8306"/>
                <w:tab w:val="num" w:pos="2203"/>
                <w:tab w:val="num" w:pos="2552"/>
              </w:tabs>
              <w:spacing w:before="100" w:beforeAutospacing="1" w:after="120"/>
              <w:jc w:val="center"/>
              <w:rPr>
                <w:lang w:val="fr-BE"/>
              </w:rPr>
            </w:pPr>
            <w:r>
              <w:rPr>
                <w:lang w:val="fr-BE"/>
              </w:rPr>
              <w:t>6</w:t>
            </w:r>
          </w:p>
        </w:tc>
      </w:tr>
      <w:tr w:rsidR="00B451E2" w14:paraId="6A0F3776" w14:textId="77777777" w:rsidTr="00A761F7">
        <w:tc>
          <w:tcPr>
            <w:tcW w:w="1590" w:type="dxa"/>
          </w:tcPr>
          <w:p w14:paraId="5F853C48" w14:textId="2EADCBD5" w:rsidR="00B451E2" w:rsidRDefault="00367F23" w:rsidP="00A761F7">
            <w:pPr>
              <w:pStyle w:val="Footer"/>
              <w:tabs>
                <w:tab w:val="clear" w:pos="4153"/>
                <w:tab w:val="clear" w:pos="8306"/>
                <w:tab w:val="num" w:pos="2203"/>
                <w:tab w:val="num" w:pos="2552"/>
              </w:tabs>
              <w:spacing w:before="100" w:beforeAutospacing="1" w:after="120"/>
              <w:jc w:val="center"/>
              <w:rPr>
                <w:lang w:val="fr-BE"/>
              </w:rPr>
            </w:pPr>
            <w:r>
              <w:rPr>
                <w:lang w:val="fr-BE"/>
              </w:rPr>
              <w:t>Heurt</w:t>
            </w:r>
          </w:p>
        </w:tc>
        <w:tc>
          <w:tcPr>
            <w:tcW w:w="1531" w:type="dxa"/>
          </w:tcPr>
          <w:p w14:paraId="156684D4" w14:textId="06103661" w:rsidR="00B451E2" w:rsidRDefault="00367F23" w:rsidP="00A761F7">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32" w:type="dxa"/>
          </w:tcPr>
          <w:p w14:paraId="1902775C"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0EA9BCB2" w14:textId="77777777" w:rsidR="00B451E2" w:rsidRDefault="00B451E2" w:rsidP="00A761F7">
            <w:pPr>
              <w:pStyle w:val="Footer"/>
              <w:tabs>
                <w:tab w:val="clear" w:pos="4153"/>
                <w:tab w:val="clear" w:pos="8306"/>
                <w:tab w:val="num" w:pos="2203"/>
                <w:tab w:val="num" w:pos="2552"/>
              </w:tabs>
              <w:spacing w:before="100" w:beforeAutospacing="1" w:after="120"/>
              <w:jc w:val="center"/>
              <w:rPr>
                <w:lang w:val="fr-BE"/>
              </w:rPr>
            </w:pPr>
            <w:r>
              <w:rPr>
                <w:lang w:val="fr-BE"/>
              </w:rPr>
              <w:t>1</w:t>
            </w:r>
          </w:p>
        </w:tc>
        <w:tc>
          <w:tcPr>
            <w:tcW w:w="1540" w:type="dxa"/>
          </w:tcPr>
          <w:p w14:paraId="20B8BBF4" w14:textId="02991B26" w:rsidR="00B451E2" w:rsidRDefault="00367F23" w:rsidP="00A761F7">
            <w:pPr>
              <w:pStyle w:val="Footer"/>
              <w:tabs>
                <w:tab w:val="clear" w:pos="4153"/>
                <w:tab w:val="clear" w:pos="8306"/>
                <w:tab w:val="num" w:pos="2203"/>
                <w:tab w:val="num" w:pos="2552"/>
              </w:tabs>
              <w:spacing w:before="100" w:beforeAutospacing="1" w:after="120"/>
              <w:jc w:val="center"/>
              <w:rPr>
                <w:lang w:val="fr-BE"/>
              </w:rPr>
            </w:pPr>
            <w:r>
              <w:rPr>
                <w:lang w:val="fr-BE"/>
              </w:rPr>
              <w:t>6</w:t>
            </w:r>
          </w:p>
        </w:tc>
      </w:tr>
    </w:tbl>
    <w:p w14:paraId="7D7025A8" w14:textId="77777777" w:rsidR="00B451E2" w:rsidRDefault="00B451E2" w:rsidP="00B451E2">
      <w:pPr>
        <w:pStyle w:val="Footer"/>
        <w:tabs>
          <w:tab w:val="clear" w:pos="4153"/>
          <w:tab w:val="clear" w:pos="8306"/>
          <w:tab w:val="num" w:pos="2203"/>
          <w:tab w:val="num" w:pos="2552"/>
        </w:tabs>
        <w:spacing w:before="100" w:beforeAutospacing="1" w:after="120"/>
        <w:ind w:left="2127"/>
        <w:rPr>
          <w:lang w:val="fr-BE"/>
        </w:rPr>
      </w:pPr>
    </w:p>
    <w:p w14:paraId="3B289BF5" w14:textId="77777777" w:rsidR="00AE7481" w:rsidRPr="00F01AF9" w:rsidRDefault="005A5EC4" w:rsidP="00BD5F44">
      <w:pPr>
        <w:numPr>
          <w:ilvl w:val="0"/>
          <w:numId w:val="7"/>
        </w:numPr>
        <w:spacing w:before="100" w:beforeAutospacing="1" w:after="100" w:afterAutospacing="1"/>
        <w:rPr>
          <w:lang w:val="fr-BE"/>
        </w:rPr>
      </w:pPr>
      <w:r w:rsidRPr="00F01AF9">
        <w:rPr>
          <w:lang w:val="fr-BE"/>
        </w:rPr>
        <w:t xml:space="preserve">Responsabilités, formation, interventions, </w:t>
      </w:r>
      <w:r w:rsidR="00AE7481" w:rsidRPr="00F01AF9">
        <w:rPr>
          <w:lang w:val="fr-BE"/>
        </w:rPr>
        <w:t>recyclage</w:t>
      </w:r>
    </w:p>
    <w:tbl>
      <w:tblPr>
        <w:tblpPr w:leftFromText="180" w:rightFromText="180" w:vertAnchor="text" w:tblpX="-777"/>
        <w:tblW w:w="10881" w:type="dxa"/>
        <w:tblCellMar>
          <w:left w:w="0" w:type="dxa"/>
          <w:right w:w="0" w:type="dxa"/>
        </w:tblCellMar>
        <w:tblLook w:val="04A0" w:firstRow="1" w:lastRow="0" w:firstColumn="1" w:lastColumn="0" w:noHBand="0" w:noVBand="1"/>
      </w:tblPr>
      <w:tblGrid>
        <w:gridCol w:w="2235"/>
        <w:gridCol w:w="1984"/>
        <w:gridCol w:w="1276"/>
        <w:gridCol w:w="1756"/>
        <w:gridCol w:w="3630"/>
      </w:tblGrid>
      <w:tr w:rsidR="00AE7481" w:rsidRPr="00A761F7" w14:paraId="3B289BFB" w14:textId="77777777" w:rsidTr="00FA0363">
        <w:trPr>
          <w:trHeight w:val="255"/>
        </w:trPr>
        <w:tc>
          <w:tcPr>
            <w:tcW w:w="2235" w:type="dxa"/>
            <w:tcBorders>
              <w:top w:val="single" w:sz="8" w:space="0" w:color="auto"/>
              <w:left w:val="single" w:sz="8" w:space="0" w:color="auto"/>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BF6" w14:textId="77777777" w:rsidR="00AE7481" w:rsidRPr="00F01AF9" w:rsidRDefault="00AE7481" w:rsidP="005A5EC4">
            <w:pPr>
              <w:jc w:val="center"/>
              <w:rPr>
                <w:rFonts w:ascii="Arial" w:eastAsiaTheme="minorHAnsi" w:hAnsi="Arial" w:cs="Arial"/>
                <w:b/>
                <w:bCs/>
                <w:sz w:val="20"/>
                <w:lang w:val="fr-BE"/>
              </w:rPr>
            </w:pPr>
            <w:r w:rsidRPr="00F01AF9">
              <w:rPr>
                <w:rFonts w:ascii="Arial" w:hAnsi="Arial" w:cs="Arial"/>
                <w:b/>
                <w:bCs/>
                <w:sz w:val="20"/>
                <w:lang w:val="fr-BE"/>
              </w:rPr>
              <w:t> </w:t>
            </w:r>
          </w:p>
        </w:tc>
        <w:tc>
          <w:tcPr>
            <w:tcW w:w="1984" w:type="dxa"/>
            <w:tcBorders>
              <w:top w:val="single" w:sz="8" w:space="0" w:color="auto"/>
              <w:left w:val="nil"/>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BF7" w14:textId="77777777" w:rsidR="00AE7481" w:rsidRPr="00F01AF9" w:rsidRDefault="00AE7481" w:rsidP="005A5EC4">
            <w:pPr>
              <w:spacing w:line="360" w:lineRule="auto"/>
              <w:jc w:val="center"/>
              <w:rPr>
                <w:rFonts w:ascii="Arial" w:eastAsiaTheme="minorHAnsi" w:hAnsi="Arial" w:cs="Arial"/>
                <w:b/>
                <w:bCs/>
                <w:sz w:val="20"/>
                <w:lang w:val="fr-BE"/>
              </w:rPr>
            </w:pPr>
            <w:r w:rsidRPr="00F01AF9">
              <w:rPr>
                <w:rFonts w:ascii="Arial" w:hAnsi="Arial" w:cs="Arial"/>
                <w:b/>
                <w:bCs/>
                <w:sz w:val="20"/>
                <w:lang w:val="fr-BE"/>
              </w:rPr>
              <w:t>I/AI Cdo</w:t>
            </w:r>
          </w:p>
        </w:tc>
        <w:tc>
          <w:tcPr>
            <w:tcW w:w="1276" w:type="dxa"/>
            <w:tcBorders>
              <w:top w:val="single" w:sz="8" w:space="0" w:color="auto"/>
              <w:left w:val="nil"/>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BF8" w14:textId="77777777" w:rsidR="00AE7481" w:rsidRPr="00F01AF9" w:rsidRDefault="00DF3F0C" w:rsidP="00DF3F0C">
            <w:pPr>
              <w:spacing w:line="360" w:lineRule="auto"/>
              <w:jc w:val="center"/>
              <w:rPr>
                <w:rFonts w:ascii="Arial" w:eastAsiaTheme="minorHAnsi" w:hAnsi="Arial" w:cs="Arial"/>
                <w:b/>
                <w:bCs/>
                <w:sz w:val="20"/>
                <w:lang w:val="fr-BE"/>
              </w:rPr>
            </w:pPr>
            <w:r w:rsidRPr="00F01AF9">
              <w:rPr>
                <w:rFonts w:ascii="Arial" w:hAnsi="Arial" w:cs="Arial"/>
                <w:b/>
                <w:bCs/>
                <w:sz w:val="20"/>
                <w:lang w:val="fr-BE"/>
              </w:rPr>
              <w:t>PTI</w:t>
            </w:r>
          </w:p>
        </w:tc>
        <w:tc>
          <w:tcPr>
            <w:tcW w:w="1756" w:type="dxa"/>
            <w:tcBorders>
              <w:top w:val="single" w:sz="8" w:space="0" w:color="auto"/>
              <w:left w:val="nil"/>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BF9" w14:textId="77777777" w:rsidR="00AE7481" w:rsidRPr="00F01AF9" w:rsidRDefault="00462AF8" w:rsidP="00462AF8">
            <w:pPr>
              <w:spacing w:line="360" w:lineRule="auto"/>
              <w:jc w:val="center"/>
              <w:rPr>
                <w:rFonts w:ascii="Arial" w:eastAsiaTheme="minorHAnsi" w:hAnsi="Arial" w:cs="Arial"/>
                <w:b/>
                <w:bCs/>
                <w:sz w:val="20"/>
                <w:lang w:val="fr-BE"/>
              </w:rPr>
            </w:pPr>
            <w:r w:rsidRPr="00F01AF9">
              <w:rPr>
                <w:rFonts w:ascii="Arial" w:hAnsi="Arial" w:cs="Arial"/>
                <w:b/>
                <w:bCs/>
                <w:sz w:val="20"/>
                <w:lang w:val="fr-BE"/>
              </w:rPr>
              <w:t xml:space="preserve">PTI </w:t>
            </w:r>
            <w:r w:rsidR="005A5EC4" w:rsidRPr="00F01AF9">
              <w:rPr>
                <w:rFonts w:ascii="Arial" w:hAnsi="Arial" w:cs="Arial"/>
                <w:b/>
                <w:bCs/>
                <w:sz w:val="20"/>
                <w:lang w:val="fr-BE"/>
              </w:rPr>
              <w:t>-ADJOINTS</w:t>
            </w:r>
            <w:r w:rsidR="000E79E7" w:rsidRPr="00F01AF9">
              <w:rPr>
                <w:rFonts w:ascii="Arial" w:hAnsi="Arial" w:cs="Arial"/>
                <w:b/>
                <w:bCs/>
                <w:sz w:val="20"/>
                <w:lang w:val="fr-BE"/>
              </w:rPr>
              <w:t xml:space="preserve"> </w:t>
            </w:r>
          </w:p>
        </w:tc>
        <w:tc>
          <w:tcPr>
            <w:tcW w:w="3630" w:type="dxa"/>
            <w:tcBorders>
              <w:top w:val="single" w:sz="8" w:space="0" w:color="auto"/>
              <w:left w:val="nil"/>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BFA" w14:textId="77777777" w:rsidR="00AE7481" w:rsidRPr="00F01AF9" w:rsidRDefault="00462AF8" w:rsidP="00FA0363">
            <w:pPr>
              <w:ind w:hanging="305"/>
              <w:jc w:val="center"/>
              <w:rPr>
                <w:rFonts w:ascii="Arial" w:eastAsiaTheme="minorHAnsi" w:hAnsi="Arial" w:cs="Arial"/>
                <w:b/>
                <w:bCs/>
                <w:sz w:val="20"/>
                <w:lang w:val="fr-BE"/>
              </w:rPr>
            </w:pPr>
            <w:r w:rsidRPr="00F01AF9">
              <w:rPr>
                <w:rFonts w:ascii="Arial" w:hAnsi="Arial" w:cs="Arial"/>
                <w:b/>
                <w:bCs/>
                <w:sz w:val="20"/>
                <w:lang w:val="fr-BE"/>
              </w:rPr>
              <w:t>PTI</w:t>
            </w:r>
            <w:r w:rsidR="00AE7481" w:rsidRPr="00F01AF9">
              <w:rPr>
                <w:rFonts w:ascii="Arial" w:hAnsi="Arial" w:cs="Arial"/>
                <w:b/>
                <w:bCs/>
                <w:sz w:val="20"/>
                <w:lang w:val="fr-BE"/>
              </w:rPr>
              <w:t xml:space="preserve"> </w:t>
            </w:r>
            <w:r w:rsidR="005A5EC4" w:rsidRPr="00F01AF9">
              <w:rPr>
                <w:rFonts w:ascii="Arial" w:hAnsi="Arial" w:cs="Arial"/>
                <w:b/>
                <w:bCs/>
                <w:sz w:val="20"/>
                <w:lang w:val="fr-BE"/>
              </w:rPr>
              <w:t>ay</w:t>
            </w:r>
            <w:r w:rsidR="002B483B" w:rsidRPr="00F01AF9">
              <w:rPr>
                <w:rFonts w:ascii="Arial" w:hAnsi="Arial" w:cs="Arial"/>
                <w:b/>
                <w:bCs/>
                <w:sz w:val="20"/>
                <w:lang w:val="fr-BE"/>
              </w:rPr>
              <w:t>ant passé avec succès</w:t>
            </w:r>
            <w:r w:rsidR="005A5EC4" w:rsidRPr="00F01AF9">
              <w:rPr>
                <w:rFonts w:ascii="Arial" w:hAnsi="Arial" w:cs="Arial"/>
                <w:b/>
                <w:bCs/>
                <w:sz w:val="20"/>
                <w:lang w:val="fr-BE"/>
              </w:rPr>
              <w:t xml:space="preserve"> le Module Cordes </w:t>
            </w:r>
            <w:r w:rsidR="00AE7481" w:rsidRPr="00F01AF9">
              <w:rPr>
                <w:rFonts w:ascii="Arial" w:hAnsi="Arial" w:cs="Arial"/>
                <w:b/>
                <w:bCs/>
                <w:sz w:val="20"/>
                <w:lang w:val="fr-BE"/>
              </w:rPr>
              <w:t>(</w:t>
            </w:r>
            <w:proofErr w:type="spellStart"/>
            <w:r w:rsidR="00AE7481" w:rsidRPr="00F01AF9">
              <w:rPr>
                <w:rFonts w:ascii="Arial" w:hAnsi="Arial" w:cs="Arial"/>
                <w:b/>
                <w:bCs/>
                <w:sz w:val="20"/>
                <w:lang w:val="fr-BE"/>
              </w:rPr>
              <w:t>Spec</w:t>
            </w:r>
            <w:proofErr w:type="spellEnd"/>
            <w:r w:rsidR="00AE7481" w:rsidRPr="00F01AF9">
              <w:rPr>
                <w:rFonts w:ascii="Arial" w:hAnsi="Arial" w:cs="Arial"/>
                <w:b/>
                <w:bCs/>
                <w:sz w:val="20"/>
                <w:lang w:val="fr-BE"/>
              </w:rPr>
              <w:t xml:space="preserve"> Rappel)</w:t>
            </w:r>
          </w:p>
        </w:tc>
      </w:tr>
      <w:tr w:rsidR="00AE7481" w:rsidRPr="00F01AF9" w14:paraId="3B289C01" w14:textId="77777777" w:rsidTr="00FA0363">
        <w:trPr>
          <w:trHeight w:val="255"/>
        </w:trPr>
        <w:tc>
          <w:tcPr>
            <w:tcW w:w="2235" w:type="dxa"/>
            <w:tcBorders>
              <w:top w:val="nil"/>
              <w:left w:val="single" w:sz="8" w:space="0" w:color="auto"/>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BFC" w14:textId="77777777" w:rsidR="00AE7481" w:rsidRPr="00F01AF9" w:rsidRDefault="002B483B" w:rsidP="002B483B">
            <w:pPr>
              <w:spacing w:line="276" w:lineRule="auto"/>
              <w:jc w:val="center"/>
              <w:rPr>
                <w:rFonts w:ascii="Arial" w:eastAsiaTheme="minorHAnsi" w:hAnsi="Arial" w:cs="Arial"/>
                <w:b/>
                <w:bCs/>
                <w:sz w:val="18"/>
                <w:szCs w:val="18"/>
                <w:lang w:val="fr-BE"/>
              </w:rPr>
            </w:pPr>
            <w:r w:rsidRPr="00F01AF9">
              <w:rPr>
                <w:rFonts w:ascii="Arial" w:hAnsi="Arial" w:cs="Arial"/>
                <w:b/>
                <w:bCs/>
                <w:sz w:val="18"/>
                <w:szCs w:val="18"/>
                <w:lang w:val="fr-BE"/>
              </w:rPr>
              <w:t>Instruction technique cordes</w:t>
            </w:r>
          </w:p>
        </w:tc>
        <w:tc>
          <w:tcPr>
            <w:tcW w:w="1984"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BFD"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BFE" w14:textId="77777777" w:rsidR="00AE7481" w:rsidRPr="00F01AF9" w:rsidRDefault="00AE7481" w:rsidP="005A5EC4">
            <w:pPr>
              <w:spacing w:line="360" w:lineRule="auto"/>
              <w:jc w:val="center"/>
              <w:rPr>
                <w:rFonts w:ascii="Arial" w:eastAsiaTheme="minorHAnsi" w:hAnsi="Arial" w:cs="Arial"/>
                <w:b/>
                <w:bCs/>
                <w:sz w:val="20"/>
                <w:lang w:val="fr-BE"/>
              </w:rPr>
            </w:pPr>
            <w:r w:rsidRPr="00F01AF9">
              <w:rPr>
                <w:rFonts w:ascii="Arial" w:hAnsi="Arial" w:cs="Arial"/>
                <w:b/>
                <w:bCs/>
                <w:sz w:val="20"/>
                <w:lang w:val="fr-BE"/>
              </w:rPr>
              <w:t>X</w:t>
            </w:r>
          </w:p>
        </w:tc>
        <w:tc>
          <w:tcPr>
            <w:tcW w:w="17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BFF" w14:textId="77777777" w:rsidR="00AE7481" w:rsidRPr="00F01AF9" w:rsidRDefault="00AE7481" w:rsidP="005A5EC4">
            <w:pPr>
              <w:spacing w:line="360" w:lineRule="auto"/>
              <w:jc w:val="center"/>
              <w:rPr>
                <w:rFonts w:ascii="Arial" w:eastAsiaTheme="minorHAnsi" w:hAnsi="Arial" w:cs="Arial"/>
                <w:b/>
                <w:bCs/>
                <w:sz w:val="20"/>
                <w:lang w:val="fr-BE"/>
              </w:rPr>
            </w:pPr>
            <w:r w:rsidRPr="00F01AF9">
              <w:rPr>
                <w:rFonts w:ascii="Arial" w:hAnsi="Arial" w:cs="Arial"/>
                <w:b/>
                <w:bCs/>
                <w:sz w:val="20"/>
                <w:lang w:val="fr-BE"/>
              </w:rPr>
              <w:t>X</w:t>
            </w:r>
          </w:p>
        </w:tc>
        <w:tc>
          <w:tcPr>
            <w:tcW w:w="363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00" w14:textId="77777777" w:rsidR="00AE7481" w:rsidRPr="00F01AF9" w:rsidRDefault="00AE7481" w:rsidP="005A5EC4">
            <w:pPr>
              <w:spacing w:line="360" w:lineRule="auto"/>
              <w:jc w:val="center"/>
              <w:rPr>
                <w:rFonts w:ascii="Arial" w:eastAsiaTheme="minorHAnsi" w:hAnsi="Arial" w:cs="Arial"/>
                <w:b/>
                <w:bCs/>
                <w:sz w:val="20"/>
                <w:lang w:val="fr-BE"/>
              </w:rPr>
            </w:pPr>
            <w:r w:rsidRPr="00F01AF9">
              <w:rPr>
                <w:rFonts w:ascii="Arial" w:hAnsi="Arial" w:cs="Arial"/>
                <w:b/>
                <w:bCs/>
                <w:sz w:val="20"/>
                <w:lang w:val="fr-BE"/>
              </w:rPr>
              <w:t>X</w:t>
            </w:r>
          </w:p>
        </w:tc>
      </w:tr>
      <w:tr w:rsidR="00AE7481" w:rsidRPr="00F01AF9" w14:paraId="3B289C07" w14:textId="77777777" w:rsidTr="00FA0363">
        <w:trPr>
          <w:trHeight w:val="255"/>
        </w:trPr>
        <w:tc>
          <w:tcPr>
            <w:tcW w:w="2235" w:type="dxa"/>
            <w:tcBorders>
              <w:top w:val="nil"/>
              <w:left w:val="single" w:sz="8" w:space="0" w:color="auto"/>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C02" w14:textId="77777777" w:rsidR="00AE7481" w:rsidRPr="00F01AF9" w:rsidRDefault="002A6572" w:rsidP="002B483B">
            <w:pPr>
              <w:spacing w:line="276" w:lineRule="auto"/>
              <w:jc w:val="center"/>
              <w:rPr>
                <w:rFonts w:ascii="Arial" w:eastAsiaTheme="minorHAnsi" w:hAnsi="Arial" w:cs="Arial"/>
                <w:b/>
                <w:bCs/>
                <w:sz w:val="18"/>
                <w:szCs w:val="18"/>
                <w:lang w:val="fr-BE"/>
              </w:rPr>
            </w:pPr>
            <w:r w:rsidRPr="00F01AF9">
              <w:rPr>
                <w:rFonts w:ascii="Arial" w:hAnsi="Arial" w:cs="Arial"/>
                <w:b/>
                <w:bCs/>
                <w:sz w:val="18"/>
                <w:szCs w:val="18"/>
                <w:lang w:val="fr-BE"/>
              </w:rPr>
              <w:t>Interventi</w:t>
            </w:r>
            <w:r w:rsidR="002B483B" w:rsidRPr="00F01AF9">
              <w:rPr>
                <w:rFonts w:ascii="Arial" w:hAnsi="Arial" w:cs="Arial"/>
                <w:b/>
                <w:bCs/>
                <w:sz w:val="18"/>
                <w:szCs w:val="18"/>
                <w:lang w:val="fr-BE"/>
              </w:rPr>
              <w:t>on</w:t>
            </w:r>
            <w:r w:rsidR="00AE7481" w:rsidRPr="00F01AF9">
              <w:rPr>
                <w:rFonts w:ascii="Arial" w:hAnsi="Arial" w:cs="Arial"/>
                <w:b/>
                <w:bCs/>
                <w:sz w:val="18"/>
                <w:szCs w:val="18"/>
                <w:lang w:val="fr-BE"/>
              </w:rPr>
              <w:t xml:space="preserve"> &lt; 5 M</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03" w14:textId="77777777" w:rsidR="00AE7481" w:rsidRPr="00F01AF9" w:rsidRDefault="00AE7481" w:rsidP="005A5EC4">
            <w:pPr>
              <w:spacing w:line="276" w:lineRule="auto"/>
              <w:jc w:val="center"/>
              <w:rPr>
                <w:rFonts w:ascii="Arial" w:eastAsiaTheme="minorHAnsi" w:hAnsi="Arial" w:cs="Arial"/>
                <w:b/>
                <w:bCs/>
                <w:sz w:val="20"/>
                <w:lang w:val="fr-BE"/>
              </w:rPr>
            </w:pPr>
            <w:r w:rsidRPr="00F01AF9">
              <w:rPr>
                <w:rFonts w:ascii="Arial" w:hAnsi="Arial" w:cs="Arial"/>
                <w:b/>
                <w:bCs/>
                <w:sz w:val="20"/>
                <w:lang w:val="fr-BE"/>
              </w:rPr>
              <w:t>X</w:t>
            </w:r>
          </w:p>
        </w:tc>
        <w:tc>
          <w:tcPr>
            <w:tcW w:w="1276"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04"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1756"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05"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363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06" w14:textId="77777777" w:rsidR="00AE7481" w:rsidRPr="00F01AF9" w:rsidRDefault="00AE7481" w:rsidP="005A5EC4">
            <w:pPr>
              <w:spacing w:line="276" w:lineRule="auto"/>
              <w:jc w:val="center"/>
              <w:rPr>
                <w:rFonts w:ascii="Arial" w:eastAsiaTheme="minorHAnsi" w:hAnsi="Arial" w:cs="Arial"/>
                <w:b/>
                <w:bCs/>
                <w:sz w:val="20"/>
                <w:lang w:val="fr-BE"/>
              </w:rPr>
            </w:pPr>
            <w:r w:rsidRPr="00F01AF9">
              <w:rPr>
                <w:rFonts w:ascii="Arial" w:hAnsi="Arial" w:cs="Arial"/>
                <w:b/>
                <w:bCs/>
                <w:sz w:val="20"/>
                <w:lang w:val="fr-BE"/>
              </w:rPr>
              <w:t>X</w:t>
            </w:r>
          </w:p>
        </w:tc>
      </w:tr>
      <w:tr w:rsidR="00AE7481" w:rsidRPr="00F01AF9" w14:paraId="3B289C0D" w14:textId="77777777" w:rsidTr="00FA0363">
        <w:trPr>
          <w:trHeight w:val="255"/>
        </w:trPr>
        <w:tc>
          <w:tcPr>
            <w:tcW w:w="2235" w:type="dxa"/>
            <w:tcBorders>
              <w:top w:val="nil"/>
              <w:left w:val="single" w:sz="8" w:space="0" w:color="auto"/>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C08" w14:textId="77777777" w:rsidR="00AE7481" w:rsidRPr="00F01AF9" w:rsidRDefault="002A6572" w:rsidP="002B483B">
            <w:pPr>
              <w:spacing w:line="276" w:lineRule="auto"/>
              <w:jc w:val="center"/>
              <w:rPr>
                <w:rFonts w:ascii="Arial" w:eastAsiaTheme="minorHAnsi" w:hAnsi="Arial" w:cs="Arial"/>
                <w:b/>
                <w:bCs/>
                <w:sz w:val="18"/>
                <w:szCs w:val="18"/>
                <w:lang w:val="fr-BE"/>
              </w:rPr>
            </w:pPr>
            <w:r w:rsidRPr="00F01AF9">
              <w:rPr>
                <w:rFonts w:ascii="Arial" w:hAnsi="Arial" w:cs="Arial"/>
                <w:b/>
                <w:bCs/>
                <w:sz w:val="18"/>
                <w:szCs w:val="18"/>
                <w:lang w:val="fr-BE"/>
              </w:rPr>
              <w:t>Interventi</w:t>
            </w:r>
            <w:r w:rsidR="002B483B" w:rsidRPr="00F01AF9">
              <w:rPr>
                <w:rFonts w:ascii="Arial" w:hAnsi="Arial" w:cs="Arial"/>
                <w:b/>
                <w:bCs/>
                <w:sz w:val="18"/>
                <w:szCs w:val="18"/>
                <w:lang w:val="fr-BE"/>
              </w:rPr>
              <w:t>on</w:t>
            </w:r>
            <w:r w:rsidR="00AE7481" w:rsidRPr="00F01AF9">
              <w:rPr>
                <w:rFonts w:ascii="Arial" w:hAnsi="Arial" w:cs="Arial"/>
                <w:b/>
                <w:bCs/>
                <w:sz w:val="18"/>
                <w:szCs w:val="18"/>
                <w:lang w:val="fr-BE"/>
              </w:rPr>
              <w:t xml:space="preserve"> &gt; 5 M</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09" w14:textId="77777777" w:rsidR="00AE7481" w:rsidRPr="00F01AF9" w:rsidRDefault="00AE7481" w:rsidP="005A5EC4">
            <w:pPr>
              <w:spacing w:line="276" w:lineRule="auto"/>
              <w:jc w:val="center"/>
              <w:rPr>
                <w:rFonts w:ascii="Arial" w:eastAsiaTheme="minorHAnsi" w:hAnsi="Arial" w:cs="Arial"/>
                <w:b/>
                <w:bCs/>
                <w:sz w:val="20"/>
                <w:lang w:val="fr-BE"/>
              </w:rPr>
            </w:pPr>
            <w:r w:rsidRPr="00F01AF9">
              <w:rPr>
                <w:rFonts w:ascii="Arial" w:hAnsi="Arial" w:cs="Arial"/>
                <w:b/>
                <w:bCs/>
                <w:sz w:val="20"/>
                <w:lang w:val="fr-BE"/>
              </w:rPr>
              <w:t>X</w:t>
            </w:r>
          </w:p>
        </w:tc>
        <w:tc>
          <w:tcPr>
            <w:tcW w:w="1276"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0A"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1756"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0B"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3630"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0C"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r>
      <w:tr w:rsidR="00AE7481" w:rsidRPr="00F01AF9" w14:paraId="3B289C13" w14:textId="77777777" w:rsidTr="00FA0363">
        <w:trPr>
          <w:trHeight w:val="255"/>
        </w:trPr>
        <w:tc>
          <w:tcPr>
            <w:tcW w:w="2235" w:type="dxa"/>
            <w:tcBorders>
              <w:top w:val="nil"/>
              <w:left w:val="single" w:sz="8" w:space="0" w:color="auto"/>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C0E" w14:textId="77777777" w:rsidR="00AE7481" w:rsidRPr="00F01AF9" w:rsidRDefault="00AE7481" w:rsidP="005A5EC4">
            <w:pPr>
              <w:spacing w:line="276" w:lineRule="auto"/>
              <w:jc w:val="center"/>
              <w:rPr>
                <w:rFonts w:ascii="Arial" w:eastAsiaTheme="minorHAnsi" w:hAnsi="Arial" w:cs="Arial"/>
                <w:b/>
                <w:bCs/>
                <w:sz w:val="18"/>
                <w:szCs w:val="18"/>
                <w:lang w:val="fr-BE"/>
              </w:rPr>
            </w:pPr>
            <w:r w:rsidRPr="00F01AF9">
              <w:rPr>
                <w:rFonts w:ascii="Arial" w:hAnsi="Arial" w:cs="Arial"/>
                <w:b/>
                <w:bCs/>
                <w:sz w:val="18"/>
                <w:szCs w:val="18"/>
                <w:lang w:val="fr-BE"/>
              </w:rPr>
              <w:t>Recyclage</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0F" w14:textId="77777777" w:rsidR="00AE7481" w:rsidRPr="00F01AF9" w:rsidRDefault="002B483B" w:rsidP="002B483B">
            <w:pPr>
              <w:spacing w:line="276" w:lineRule="auto"/>
              <w:jc w:val="center"/>
              <w:rPr>
                <w:rFonts w:ascii="Arial" w:eastAsiaTheme="minorHAnsi" w:hAnsi="Arial" w:cs="Arial"/>
                <w:sz w:val="20"/>
                <w:lang w:val="fr-BE"/>
              </w:rPr>
            </w:pPr>
            <w:r w:rsidRPr="00F01AF9">
              <w:rPr>
                <w:rFonts w:ascii="Arial" w:hAnsi="Arial" w:cs="Arial"/>
                <w:sz w:val="20"/>
                <w:lang w:val="fr-BE"/>
              </w:rPr>
              <w:t>Tous les 15 mois</w:t>
            </w:r>
          </w:p>
        </w:tc>
        <w:tc>
          <w:tcPr>
            <w:tcW w:w="1276"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10"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1756"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bottom"/>
            <w:hideMark/>
          </w:tcPr>
          <w:p w14:paraId="3B289C11" w14:textId="77777777" w:rsidR="00AE7481" w:rsidRPr="00F01AF9" w:rsidRDefault="00AE7481" w:rsidP="005A5EC4">
            <w:pPr>
              <w:spacing w:line="276" w:lineRule="auto"/>
              <w:jc w:val="center"/>
              <w:rPr>
                <w:rFonts w:ascii="Arial" w:eastAsiaTheme="minorHAnsi" w:hAnsi="Arial" w:cs="Arial"/>
                <w:color w:val="FF0000"/>
                <w:sz w:val="20"/>
                <w:lang w:val="fr-BE"/>
              </w:rPr>
            </w:pPr>
            <w:r w:rsidRPr="00F01AF9">
              <w:rPr>
                <w:rFonts w:ascii="Arial" w:hAnsi="Arial" w:cs="Arial"/>
                <w:color w:val="FF0000"/>
                <w:sz w:val="20"/>
                <w:lang w:val="fr-BE"/>
              </w:rPr>
              <w:t> </w:t>
            </w:r>
          </w:p>
        </w:tc>
        <w:tc>
          <w:tcPr>
            <w:tcW w:w="363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12" w14:textId="77777777" w:rsidR="00AE7481" w:rsidRPr="00F01AF9" w:rsidRDefault="002B483B" w:rsidP="002B483B">
            <w:pPr>
              <w:spacing w:line="276" w:lineRule="auto"/>
              <w:jc w:val="center"/>
              <w:rPr>
                <w:rFonts w:ascii="Arial" w:eastAsiaTheme="minorHAnsi" w:hAnsi="Arial" w:cs="Arial"/>
                <w:sz w:val="20"/>
                <w:lang w:val="fr-BE"/>
              </w:rPr>
            </w:pPr>
            <w:r w:rsidRPr="00F01AF9">
              <w:rPr>
                <w:rFonts w:ascii="Arial" w:hAnsi="Arial" w:cs="Arial"/>
                <w:sz w:val="20"/>
                <w:lang w:val="fr-BE"/>
              </w:rPr>
              <w:t>Tous les 15 mois</w:t>
            </w:r>
          </w:p>
        </w:tc>
      </w:tr>
      <w:tr w:rsidR="00AE7481" w:rsidRPr="00F01AF9" w14:paraId="3B289C19" w14:textId="77777777" w:rsidTr="00FA0363">
        <w:trPr>
          <w:trHeight w:val="255"/>
        </w:trPr>
        <w:tc>
          <w:tcPr>
            <w:tcW w:w="2235" w:type="dxa"/>
            <w:tcBorders>
              <w:top w:val="nil"/>
              <w:left w:val="single" w:sz="8" w:space="0" w:color="auto"/>
              <w:bottom w:val="single" w:sz="8" w:space="0" w:color="auto"/>
              <w:right w:val="single" w:sz="8" w:space="0" w:color="auto"/>
            </w:tcBorders>
            <w:shd w:val="clear" w:color="auto" w:fill="C0C0C0"/>
            <w:noWrap/>
            <w:tcMar>
              <w:top w:w="0" w:type="dxa"/>
              <w:left w:w="108" w:type="dxa"/>
              <w:bottom w:w="0" w:type="dxa"/>
              <w:right w:w="108" w:type="dxa"/>
            </w:tcMar>
            <w:vAlign w:val="bottom"/>
            <w:hideMark/>
          </w:tcPr>
          <w:p w14:paraId="3B289C14" w14:textId="77777777" w:rsidR="00AE7481" w:rsidRPr="00F01AF9" w:rsidRDefault="00462AF8" w:rsidP="00462AF8">
            <w:pPr>
              <w:spacing w:line="276" w:lineRule="auto"/>
              <w:jc w:val="center"/>
              <w:rPr>
                <w:rFonts w:ascii="Arial" w:eastAsiaTheme="minorHAnsi" w:hAnsi="Arial" w:cs="Arial"/>
                <w:b/>
                <w:bCs/>
                <w:sz w:val="18"/>
                <w:szCs w:val="18"/>
                <w:lang w:val="fr-BE"/>
              </w:rPr>
            </w:pPr>
            <w:r w:rsidRPr="00F01AF9">
              <w:rPr>
                <w:rFonts w:ascii="Arial" w:hAnsi="Arial" w:cs="Arial"/>
                <w:b/>
                <w:bCs/>
                <w:sz w:val="18"/>
                <w:szCs w:val="18"/>
                <w:lang w:val="fr-BE"/>
              </w:rPr>
              <w:t>C</w:t>
            </w:r>
            <w:r w:rsidR="002B483B" w:rsidRPr="00F01AF9">
              <w:rPr>
                <w:rFonts w:ascii="Arial" w:hAnsi="Arial" w:cs="Arial"/>
                <w:b/>
                <w:bCs/>
                <w:sz w:val="18"/>
                <w:szCs w:val="18"/>
                <w:lang w:val="fr-BE"/>
              </w:rPr>
              <w:t xml:space="preserve">entre de formation </w:t>
            </w:r>
            <w:r w:rsidR="000E79E7" w:rsidRPr="00F01AF9">
              <w:rPr>
                <w:rFonts w:ascii="Arial" w:hAnsi="Arial" w:cs="Arial"/>
                <w:b/>
                <w:bCs/>
                <w:sz w:val="18"/>
                <w:szCs w:val="18"/>
                <w:lang w:val="fr-BE"/>
              </w:rPr>
              <w:t xml:space="preserve">Instructeurs </w:t>
            </w:r>
          </w:p>
        </w:tc>
        <w:tc>
          <w:tcPr>
            <w:tcW w:w="198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15" w14:textId="77777777" w:rsidR="00AE7481" w:rsidRPr="00F01AF9" w:rsidRDefault="00FA0363" w:rsidP="00FA0363">
            <w:pPr>
              <w:spacing w:line="360" w:lineRule="auto"/>
              <w:jc w:val="center"/>
              <w:rPr>
                <w:rFonts w:ascii="Arial" w:eastAsiaTheme="minorHAnsi" w:hAnsi="Arial" w:cs="Arial"/>
                <w:sz w:val="20"/>
                <w:lang w:val="fr-BE"/>
              </w:rPr>
            </w:pPr>
            <w:r w:rsidRPr="00F01AF9">
              <w:rPr>
                <w:rFonts w:ascii="Arial" w:hAnsi="Arial" w:cs="Arial"/>
                <w:sz w:val="20"/>
                <w:lang w:val="fr-BE"/>
              </w:rPr>
              <w:t>CE</w:t>
            </w:r>
            <w:r w:rsidR="00AE7481" w:rsidRPr="00F01AF9">
              <w:rPr>
                <w:rFonts w:ascii="Arial" w:hAnsi="Arial" w:cs="Arial"/>
                <w:sz w:val="20"/>
                <w:lang w:val="fr-BE"/>
              </w:rPr>
              <w:t xml:space="preserve"> Cdo</w:t>
            </w:r>
          </w:p>
        </w:tc>
        <w:tc>
          <w:tcPr>
            <w:tcW w:w="127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16" w14:textId="77777777" w:rsidR="00AE7481" w:rsidRPr="00F01AF9" w:rsidRDefault="002B483B" w:rsidP="002B483B">
            <w:pPr>
              <w:spacing w:line="360" w:lineRule="auto"/>
              <w:jc w:val="center"/>
              <w:rPr>
                <w:rFonts w:ascii="Arial" w:eastAsiaTheme="minorHAnsi" w:hAnsi="Arial" w:cs="Arial"/>
                <w:sz w:val="20"/>
                <w:lang w:val="fr-BE"/>
              </w:rPr>
            </w:pPr>
            <w:r w:rsidRPr="00F01AF9">
              <w:rPr>
                <w:rFonts w:ascii="Arial" w:hAnsi="Arial" w:cs="Arial"/>
                <w:sz w:val="20"/>
                <w:lang w:val="fr-BE"/>
              </w:rPr>
              <w:t>IRMEP</w:t>
            </w:r>
          </w:p>
        </w:tc>
        <w:tc>
          <w:tcPr>
            <w:tcW w:w="175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17" w14:textId="77777777" w:rsidR="00AE7481" w:rsidRPr="00F01AF9" w:rsidRDefault="002B483B" w:rsidP="002B483B">
            <w:pPr>
              <w:spacing w:line="360" w:lineRule="auto"/>
              <w:jc w:val="center"/>
              <w:rPr>
                <w:rFonts w:ascii="Arial" w:eastAsiaTheme="minorHAnsi" w:hAnsi="Arial" w:cs="Arial"/>
                <w:sz w:val="20"/>
                <w:lang w:val="fr-BE"/>
              </w:rPr>
            </w:pPr>
            <w:r w:rsidRPr="00F01AF9">
              <w:rPr>
                <w:rFonts w:ascii="Arial" w:eastAsiaTheme="minorHAnsi" w:hAnsi="Arial" w:cs="Arial"/>
                <w:sz w:val="20"/>
                <w:lang w:val="fr-BE"/>
              </w:rPr>
              <w:t>IRMEP</w:t>
            </w:r>
          </w:p>
        </w:tc>
        <w:tc>
          <w:tcPr>
            <w:tcW w:w="363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289C18" w14:textId="77777777" w:rsidR="00AE7481" w:rsidRPr="00F01AF9" w:rsidRDefault="002B483B" w:rsidP="002B483B">
            <w:pPr>
              <w:spacing w:line="360" w:lineRule="auto"/>
              <w:jc w:val="center"/>
              <w:rPr>
                <w:rFonts w:ascii="Arial" w:eastAsiaTheme="minorHAnsi" w:hAnsi="Arial" w:cs="Arial"/>
                <w:sz w:val="20"/>
                <w:lang w:val="fr-BE"/>
              </w:rPr>
            </w:pPr>
            <w:r w:rsidRPr="00F01AF9">
              <w:rPr>
                <w:rFonts w:ascii="Arial" w:hAnsi="Arial" w:cs="Arial"/>
                <w:sz w:val="20"/>
                <w:lang w:val="fr-BE"/>
              </w:rPr>
              <w:t>IRMEP</w:t>
            </w:r>
          </w:p>
        </w:tc>
      </w:tr>
    </w:tbl>
    <w:p w14:paraId="3B289C1A" w14:textId="77777777" w:rsidR="00BE4C3E" w:rsidRPr="00F01AF9" w:rsidRDefault="00BE4C3E" w:rsidP="0057712F">
      <w:pPr>
        <w:rPr>
          <w:lang w:val="fr-BE"/>
        </w:rPr>
      </w:pPr>
    </w:p>
    <w:p w14:paraId="3B289C1B" w14:textId="77777777" w:rsidR="00FD5D69" w:rsidRPr="00F01AF9" w:rsidRDefault="00153277" w:rsidP="0057712F">
      <w:pPr>
        <w:rPr>
          <w:lang w:val="fr-BE"/>
        </w:rPr>
      </w:pPr>
      <w:r w:rsidRPr="00F01AF9">
        <w:rPr>
          <w:lang w:val="fr-BE"/>
        </w:rPr>
        <w:br w:type="page"/>
      </w:r>
    </w:p>
    <w:p w14:paraId="3B289C1C" w14:textId="77777777" w:rsidR="00FD5D69" w:rsidRPr="00F01AF9" w:rsidRDefault="009F0794" w:rsidP="0057712F">
      <w:pPr>
        <w:rPr>
          <w:lang w:val="fr-BE"/>
        </w:rPr>
      </w:pPr>
      <w:r w:rsidRPr="00F01AF9">
        <w:rPr>
          <w:noProof/>
          <w:lang w:val="fr-BE" w:eastAsia="fr-BE"/>
        </w:rPr>
        <w:lastRenderedPageBreak/>
        <mc:AlternateContent>
          <mc:Choice Requires="wps">
            <w:drawing>
              <wp:anchor distT="0" distB="0" distL="114300" distR="114300" simplePos="0" relativeHeight="251649536" behindDoc="0" locked="0" layoutInCell="1" allowOverlap="1" wp14:anchorId="3B289D89" wp14:editId="3B289D8A">
                <wp:simplePos x="0" y="0"/>
                <wp:positionH relativeFrom="margin">
                  <wp:align>center</wp:align>
                </wp:positionH>
                <wp:positionV relativeFrom="margin">
                  <wp:align>center</wp:align>
                </wp:positionV>
                <wp:extent cx="5600700" cy="3314700"/>
                <wp:effectExtent l="0" t="0" r="19050" b="19050"/>
                <wp:wrapSquare wrapText="bothSides"/>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14:paraId="3B289DC8" w14:textId="77777777" w:rsidR="00A761F7" w:rsidRPr="004413FA" w:rsidRDefault="00A761F7" w:rsidP="0057712F">
                            <w:pPr>
                              <w:jc w:val="center"/>
                              <w:rPr>
                                <w:b/>
                                <w:sz w:val="72"/>
                                <w:szCs w:val="72"/>
                                <w:lang w:val="nl-BE"/>
                              </w:rPr>
                            </w:pPr>
                          </w:p>
                          <w:p w14:paraId="3B289DC9" w14:textId="0C780E7C" w:rsidR="00A761F7" w:rsidRPr="00423777" w:rsidRDefault="00A761F7" w:rsidP="0057712F">
                            <w:pPr>
                              <w:jc w:val="center"/>
                              <w:rPr>
                                <w:b/>
                                <w:sz w:val="72"/>
                                <w:szCs w:val="72"/>
                                <w:lang w:val="fr-BE"/>
                              </w:rPr>
                            </w:pPr>
                            <w:r>
                              <w:rPr>
                                <w:b/>
                                <w:sz w:val="72"/>
                                <w:szCs w:val="72"/>
                                <w:lang w:val="fr-BE"/>
                              </w:rPr>
                              <w:t xml:space="preserve">Partie </w:t>
                            </w:r>
                            <w:r w:rsidRPr="00423777">
                              <w:rPr>
                                <w:b/>
                                <w:sz w:val="72"/>
                                <w:szCs w:val="72"/>
                                <w:lang w:val="fr-BE"/>
                              </w:rPr>
                              <w:t>II</w:t>
                            </w:r>
                          </w:p>
                          <w:p w14:paraId="3B289DCA" w14:textId="77777777" w:rsidR="00A761F7" w:rsidRPr="00423777" w:rsidRDefault="00A761F7" w:rsidP="0057712F">
                            <w:pPr>
                              <w:jc w:val="center"/>
                              <w:rPr>
                                <w:b/>
                                <w:sz w:val="72"/>
                                <w:szCs w:val="72"/>
                                <w:lang w:val="fr-BE"/>
                              </w:rPr>
                            </w:pPr>
                          </w:p>
                          <w:p w14:paraId="3B289DCB" w14:textId="10D34397" w:rsidR="00A761F7" w:rsidRPr="00423777" w:rsidRDefault="00A761F7" w:rsidP="0057712F">
                            <w:pPr>
                              <w:jc w:val="center"/>
                              <w:rPr>
                                <w:b/>
                                <w:sz w:val="72"/>
                                <w:szCs w:val="72"/>
                                <w:lang w:val="fr-BE"/>
                              </w:rPr>
                            </w:pPr>
                            <w:r w:rsidRPr="00423777">
                              <w:rPr>
                                <w:b/>
                                <w:sz w:val="72"/>
                                <w:szCs w:val="72"/>
                                <w:lang w:val="fr-BE"/>
                              </w:rPr>
                              <w:t>“</w:t>
                            </w:r>
                            <w:r>
                              <w:rPr>
                                <w:b/>
                                <w:sz w:val="72"/>
                                <w:szCs w:val="72"/>
                                <w:lang w:val="fr-BE"/>
                              </w:rPr>
                              <w:t>Evaluation de la zone de travail et des éléments techniques</w:t>
                            </w:r>
                            <w:r w:rsidRPr="00423777">
                              <w:rPr>
                                <w:b/>
                                <w:sz w:val="72"/>
                                <w:szCs w:val="72"/>
                                <w:lang w:val="fr-B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9" style="position:absolute;margin-left:0;margin-top:0;width:441pt;height:261pt;z-index:2516495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" fillcolor="silver">
                <v:textbox>
                  <w:txbxContent>
                    <w:p w14:paraId="3B289DC8" w14:textId="77777777" w:rsidR="00A761F7" w:rsidRPr="004413FA" w:rsidRDefault="00A761F7" w:rsidP="0057712F">
                      <w:pPr>
                        <w:jc w:val="center"/>
                        <w:rPr>
                          <w:b/>
                          <w:sz w:val="72"/>
                          <w:szCs w:val="72"/>
                          <w:lang w:val="nl-BE"/>
                        </w:rPr>
                      </w:pPr>
                    </w:p>
                    <w:p w14:paraId="3B289DC9" w14:textId="0C780E7C" w:rsidR="00A761F7" w:rsidRPr="00423777" w:rsidRDefault="00A761F7" w:rsidP="0057712F">
                      <w:pPr>
                        <w:jc w:val="center"/>
                        <w:rPr>
                          <w:b/>
                          <w:sz w:val="72"/>
                          <w:szCs w:val="72"/>
                          <w:lang w:val="fr-BE"/>
                        </w:rPr>
                      </w:pPr>
                      <w:r>
                        <w:rPr>
                          <w:b/>
                          <w:sz w:val="72"/>
                          <w:szCs w:val="72"/>
                          <w:lang w:val="fr-BE"/>
                        </w:rPr>
                        <w:t xml:space="preserve">Partie </w:t>
                      </w:r>
                      <w:r w:rsidRPr="00423777">
                        <w:rPr>
                          <w:b/>
                          <w:sz w:val="72"/>
                          <w:szCs w:val="72"/>
                          <w:lang w:val="fr-BE"/>
                        </w:rPr>
                        <w:t>II</w:t>
                      </w:r>
                    </w:p>
                    <w:p w14:paraId="3B289DCA" w14:textId="77777777" w:rsidR="00A761F7" w:rsidRPr="00423777" w:rsidRDefault="00A761F7" w:rsidP="0057712F">
                      <w:pPr>
                        <w:jc w:val="center"/>
                        <w:rPr>
                          <w:b/>
                          <w:sz w:val="72"/>
                          <w:szCs w:val="72"/>
                          <w:lang w:val="fr-BE"/>
                        </w:rPr>
                      </w:pPr>
                    </w:p>
                    <w:p w14:paraId="3B289DCB" w14:textId="10D34397" w:rsidR="00A761F7" w:rsidRPr="00423777" w:rsidRDefault="00A761F7" w:rsidP="0057712F">
                      <w:pPr>
                        <w:jc w:val="center"/>
                        <w:rPr>
                          <w:b/>
                          <w:sz w:val="72"/>
                          <w:szCs w:val="72"/>
                          <w:lang w:val="fr-BE"/>
                        </w:rPr>
                      </w:pPr>
                      <w:r w:rsidRPr="00423777">
                        <w:rPr>
                          <w:b/>
                          <w:sz w:val="72"/>
                          <w:szCs w:val="72"/>
                          <w:lang w:val="fr-BE"/>
                        </w:rPr>
                        <w:t>“</w:t>
                      </w:r>
                      <w:r>
                        <w:rPr>
                          <w:b/>
                          <w:sz w:val="72"/>
                          <w:szCs w:val="72"/>
                          <w:lang w:val="fr-BE"/>
                        </w:rPr>
                        <w:t>Evaluation de la zone de travail et des éléments techniques</w:t>
                      </w:r>
                      <w:r w:rsidRPr="00423777">
                        <w:rPr>
                          <w:b/>
                          <w:sz w:val="72"/>
                          <w:szCs w:val="72"/>
                          <w:lang w:val="fr-BE"/>
                        </w:rPr>
                        <w:t>"</w:t>
                      </w:r>
                    </w:p>
                  </w:txbxContent>
                </v:textbox>
                <w10:wrap type="square" anchorx="margin" anchory="margin"/>
              </v:rect>
            </w:pict>
          </mc:Fallback>
        </mc:AlternateContent>
      </w:r>
    </w:p>
    <w:p w14:paraId="3B289C1D" w14:textId="77777777" w:rsidR="00FD5D69" w:rsidRPr="00F01AF9" w:rsidRDefault="00FD5D69" w:rsidP="0057712F">
      <w:pPr>
        <w:rPr>
          <w:lang w:val="fr-BE"/>
        </w:rPr>
      </w:pPr>
    </w:p>
    <w:p w14:paraId="3B289C1E" w14:textId="77777777" w:rsidR="00FD5D69" w:rsidRPr="00F01AF9" w:rsidRDefault="00FD5D69" w:rsidP="0057712F">
      <w:pPr>
        <w:rPr>
          <w:lang w:val="fr-BE"/>
        </w:rPr>
      </w:pPr>
    </w:p>
    <w:p w14:paraId="3B289C1F" w14:textId="77777777" w:rsidR="00FD5D69" w:rsidRPr="00F01AF9" w:rsidRDefault="00FD5D69" w:rsidP="0057712F">
      <w:pPr>
        <w:rPr>
          <w:lang w:val="fr-BE"/>
        </w:rPr>
      </w:pPr>
    </w:p>
    <w:p w14:paraId="3B289C20" w14:textId="77777777" w:rsidR="00FD5D69" w:rsidRPr="00F01AF9" w:rsidRDefault="00FD5D69" w:rsidP="0057712F">
      <w:pPr>
        <w:rPr>
          <w:lang w:val="fr-BE"/>
        </w:rPr>
      </w:pPr>
    </w:p>
    <w:p w14:paraId="3B289C21" w14:textId="77777777" w:rsidR="00FD5D69" w:rsidRPr="00F01AF9" w:rsidRDefault="00FD5D69" w:rsidP="0057712F">
      <w:pPr>
        <w:rPr>
          <w:lang w:val="fr-BE"/>
        </w:rPr>
      </w:pPr>
    </w:p>
    <w:p w14:paraId="3B289C22" w14:textId="77777777" w:rsidR="00FD5D69" w:rsidRPr="00F01AF9" w:rsidRDefault="00FD5D69" w:rsidP="0057712F">
      <w:pPr>
        <w:rPr>
          <w:lang w:val="fr-BE"/>
        </w:rPr>
      </w:pPr>
    </w:p>
    <w:p w14:paraId="3B289C23" w14:textId="77777777" w:rsidR="00FD5D69" w:rsidRPr="00F01AF9" w:rsidRDefault="00FD5D69" w:rsidP="0057712F">
      <w:pPr>
        <w:rPr>
          <w:lang w:val="fr-BE"/>
        </w:rPr>
      </w:pPr>
    </w:p>
    <w:p w14:paraId="3B289C24" w14:textId="77777777" w:rsidR="00FD5D69" w:rsidRPr="00F01AF9" w:rsidRDefault="00FD5D69" w:rsidP="0057712F">
      <w:pPr>
        <w:rPr>
          <w:lang w:val="fr-BE"/>
        </w:rPr>
      </w:pPr>
    </w:p>
    <w:p w14:paraId="3B289C25" w14:textId="77777777" w:rsidR="00FD5D69" w:rsidRPr="00F01AF9" w:rsidRDefault="00FD5D69" w:rsidP="0057712F">
      <w:pPr>
        <w:rPr>
          <w:lang w:val="fr-BE"/>
        </w:rPr>
      </w:pPr>
    </w:p>
    <w:p w14:paraId="3B289C26" w14:textId="77777777" w:rsidR="00FD5D69" w:rsidRPr="00F01AF9" w:rsidRDefault="00FD5D69" w:rsidP="0057712F">
      <w:pPr>
        <w:rPr>
          <w:lang w:val="fr-BE"/>
        </w:rPr>
      </w:pPr>
    </w:p>
    <w:p w14:paraId="3B289C27" w14:textId="77777777" w:rsidR="00FD5D69" w:rsidRPr="00F01AF9" w:rsidRDefault="00FD5D69" w:rsidP="0057712F">
      <w:pPr>
        <w:rPr>
          <w:lang w:val="fr-BE"/>
        </w:rPr>
      </w:pPr>
    </w:p>
    <w:p w14:paraId="3B289C28" w14:textId="77777777" w:rsidR="00FD5D69" w:rsidRPr="00F01AF9" w:rsidRDefault="00FD5D69" w:rsidP="0057712F">
      <w:pPr>
        <w:rPr>
          <w:lang w:val="fr-BE"/>
        </w:rPr>
      </w:pPr>
    </w:p>
    <w:p w14:paraId="3B289C29" w14:textId="77777777" w:rsidR="00FD5D69" w:rsidRPr="00F01AF9" w:rsidRDefault="00FD5D69" w:rsidP="0057712F">
      <w:pPr>
        <w:rPr>
          <w:lang w:val="fr-BE"/>
        </w:rPr>
      </w:pPr>
    </w:p>
    <w:p w14:paraId="3B289C2A" w14:textId="63B666EA" w:rsidR="00367F23" w:rsidRDefault="00367F23" w:rsidP="0057712F">
      <w:pPr>
        <w:rPr>
          <w:lang w:val="fr-BE"/>
        </w:rPr>
      </w:pPr>
    </w:p>
    <w:p w14:paraId="6797073B" w14:textId="77777777" w:rsidR="00367F23" w:rsidRDefault="00367F23">
      <w:pPr>
        <w:rPr>
          <w:lang w:val="fr-BE"/>
        </w:rPr>
      </w:pPr>
      <w:r>
        <w:rPr>
          <w:lang w:val="fr-BE"/>
        </w:rPr>
        <w:br w:type="page"/>
      </w:r>
    </w:p>
    <w:p w14:paraId="6810B32B" w14:textId="0EA0C6C6" w:rsidR="00367F23" w:rsidRDefault="00367F23" w:rsidP="0057712F">
      <w:pPr>
        <w:rPr>
          <w:lang w:val="fr-BE"/>
        </w:rPr>
      </w:pPr>
    </w:p>
    <w:p w14:paraId="45A82317" w14:textId="77777777" w:rsidR="00832792" w:rsidRDefault="00832792">
      <w:pPr>
        <w:rPr>
          <w:lang w:val="fr-BE"/>
        </w:rPr>
      </w:pPr>
      <w:r>
        <w:rPr>
          <w:lang w:val="fr-BE"/>
        </w:rPr>
        <w:t>Constations.</w:t>
      </w:r>
    </w:p>
    <w:p w14:paraId="5B301BAE" w14:textId="43EBB3DD" w:rsidR="00332EC6" w:rsidRPr="00332EC6" w:rsidRDefault="00332EC6" w:rsidP="00332EC6">
      <w:pPr>
        <w:pStyle w:val="ListParagraph"/>
        <w:numPr>
          <w:ilvl w:val="0"/>
          <w:numId w:val="20"/>
        </w:numPr>
        <w:rPr>
          <w:lang w:val="fr-BE"/>
        </w:rPr>
      </w:pPr>
      <w:r w:rsidRPr="00A761F7">
        <w:rPr>
          <w:lang w:val="fr-BE"/>
        </w:rPr>
        <w:t xml:space="preserve">Une étude détaillée technique doit-être effectué par les personnes compétentes du CE Cdo avec notre appui si nécessaire. </w:t>
      </w:r>
    </w:p>
    <w:p w14:paraId="20AC488F" w14:textId="1CC26368" w:rsidR="00832792" w:rsidRPr="00A761F7" w:rsidRDefault="00832792" w:rsidP="00A761F7">
      <w:pPr>
        <w:pStyle w:val="ListParagraph"/>
        <w:numPr>
          <w:ilvl w:val="0"/>
          <w:numId w:val="20"/>
        </w:numPr>
        <w:rPr>
          <w:lang w:val="fr-BE"/>
        </w:rPr>
      </w:pPr>
      <w:r w:rsidRPr="00A761F7">
        <w:rPr>
          <w:lang w:val="fr-BE"/>
        </w:rPr>
        <w:t>Sol incliné, voir incurvé.</w:t>
      </w:r>
    </w:p>
    <w:p w14:paraId="1ABE2AC7" w14:textId="332710A6" w:rsidR="00832792" w:rsidRPr="00A761F7" w:rsidRDefault="00332EC6" w:rsidP="00A761F7">
      <w:pPr>
        <w:pStyle w:val="ListParagraph"/>
        <w:numPr>
          <w:ilvl w:val="0"/>
          <w:numId w:val="20"/>
        </w:numPr>
        <w:rPr>
          <w:lang w:val="fr-BE"/>
        </w:rPr>
      </w:pPr>
      <w:r>
        <w:rPr>
          <w:lang w:val="fr-BE"/>
        </w:rPr>
        <w:t>Sol inégal</w:t>
      </w:r>
      <w:r w:rsidR="00832792" w:rsidRPr="00A761F7">
        <w:rPr>
          <w:lang w:val="fr-BE"/>
        </w:rPr>
        <w:t xml:space="preserve"> et présence de caillou</w:t>
      </w:r>
    </w:p>
    <w:p w14:paraId="735DBC46" w14:textId="77777777" w:rsidR="00832792" w:rsidRPr="00A761F7" w:rsidRDefault="00832792" w:rsidP="00A761F7">
      <w:pPr>
        <w:pStyle w:val="ListParagraph"/>
        <w:numPr>
          <w:ilvl w:val="0"/>
          <w:numId w:val="20"/>
        </w:numPr>
        <w:rPr>
          <w:lang w:val="fr-BE"/>
        </w:rPr>
      </w:pPr>
      <w:r w:rsidRPr="00A761F7">
        <w:rPr>
          <w:lang w:val="fr-BE"/>
        </w:rPr>
        <w:t>Présence de bordure et d’éléments de fixation en béton.</w:t>
      </w:r>
    </w:p>
    <w:p w14:paraId="7B4141F0" w14:textId="48C7A8F7" w:rsidR="00832792" w:rsidRPr="00A761F7" w:rsidRDefault="00332EC6" w:rsidP="00A761F7">
      <w:pPr>
        <w:pStyle w:val="ListParagraph"/>
        <w:numPr>
          <w:ilvl w:val="0"/>
          <w:numId w:val="20"/>
        </w:numPr>
        <w:rPr>
          <w:lang w:val="fr-BE"/>
        </w:rPr>
      </w:pPr>
      <w:r>
        <w:rPr>
          <w:lang w:val="fr-BE"/>
        </w:rPr>
        <w:t xml:space="preserve">Proximité d’une route </w:t>
      </w:r>
      <w:proofErr w:type="gramStart"/>
      <w:r>
        <w:rPr>
          <w:lang w:val="fr-BE"/>
        </w:rPr>
        <w:t>au abord</w:t>
      </w:r>
      <w:proofErr w:type="gramEnd"/>
      <w:r>
        <w:rPr>
          <w:lang w:val="fr-BE"/>
        </w:rPr>
        <w:t xml:space="preserve"> de la piste</w:t>
      </w:r>
      <w:r w:rsidR="00832792" w:rsidRPr="00A761F7">
        <w:rPr>
          <w:lang w:val="fr-BE"/>
        </w:rPr>
        <w:t>.</w:t>
      </w:r>
    </w:p>
    <w:p w14:paraId="36E8D29A" w14:textId="77777777" w:rsidR="00832792" w:rsidRPr="00A761F7" w:rsidRDefault="00832792" w:rsidP="00A761F7">
      <w:pPr>
        <w:pStyle w:val="ListParagraph"/>
        <w:numPr>
          <w:ilvl w:val="0"/>
          <w:numId w:val="20"/>
        </w:numPr>
        <w:rPr>
          <w:lang w:val="fr-BE"/>
        </w:rPr>
      </w:pPr>
      <w:r w:rsidRPr="00A761F7">
        <w:rPr>
          <w:lang w:val="fr-BE"/>
        </w:rPr>
        <w:t>Les différents obstacles sont trop proches l’un de l’autre.</w:t>
      </w:r>
    </w:p>
    <w:p w14:paraId="6E6781B0" w14:textId="77777777" w:rsidR="00832792" w:rsidRPr="00A761F7" w:rsidRDefault="00832792" w:rsidP="00A761F7">
      <w:pPr>
        <w:pStyle w:val="ListParagraph"/>
        <w:numPr>
          <w:ilvl w:val="0"/>
          <w:numId w:val="20"/>
        </w:numPr>
        <w:rPr>
          <w:lang w:val="fr-BE"/>
        </w:rPr>
      </w:pPr>
      <w:r w:rsidRPr="00A761F7">
        <w:rPr>
          <w:lang w:val="fr-BE"/>
        </w:rPr>
        <w:t>Pas d’abris en cas d’intempéries pour l’instructeur ou autre.</w:t>
      </w:r>
    </w:p>
    <w:p w14:paraId="562D7B1C" w14:textId="45B0D108" w:rsidR="00832792" w:rsidRPr="00A761F7" w:rsidRDefault="00832792" w:rsidP="00A761F7">
      <w:pPr>
        <w:pStyle w:val="ListParagraph"/>
        <w:numPr>
          <w:ilvl w:val="0"/>
          <w:numId w:val="20"/>
        </w:numPr>
        <w:rPr>
          <w:lang w:val="fr-BE"/>
        </w:rPr>
      </w:pPr>
      <w:r w:rsidRPr="00A761F7">
        <w:rPr>
          <w:lang w:val="fr-BE"/>
        </w:rPr>
        <w:t>Les arbres ont une apparence saine ma</w:t>
      </w:r>
      <w:r w:rsidR="00332EC6">
        <w:rPr>
          <w:lang w:val="fr-BE"/>
        </w:rPr>
        <w:t>i</w:t>
      </w:r>
      <w:r w:rsidRPr="00A761F7">
        <w:rPr>
          <w:lang w:val="fr-BE"/>
        </w:rPr>
        <w:t>s certain éléments de fixation sont incrusté</w:t>
      </w:r>
      <w:r w:rsidR="00332EC6">
        <w:rPr>
          <w:lang w:val="fr-BE"/>
        </w:rPr>
        <w:t>s</w:t>
      </w:r>
      <w:r w:rsidRPr="00A761F7">
        <w:rPr>
          <w:lang w:val="fr-BE"/>
        </w:rPr>
        <w:t xml:space="preserve"> dans les arbres, ce qui entraine une fragilisation de l’arbre.</w:t>
      </w:r>
    </w:p>
    <w:p w14:paraId="52EF2AA8" w14:textId="77777777" w:rsidR="00832792" w:rsidRPr="00A761F7" w:rsidRDefault="00832792" w:rsidP="00A761F7">
      <w:pPr>
        <w:pStyle w:val="ListParagraph"/>
        <w:numPr>
          <w:ilvl w:val="0"/>
          <w:numId w:val="20"/>
        </w:numPr>
        <w:rPr>
          <w:lang w:val="fr-BE"/>
        </w:rPr>
      </w:pPr>
      <w:r w:rsidRPr="00A761F7">
        <w:rPr>
          <w:lang w:val="fr-BE"/>
        </w:rPr>
        <w:t>Les éléments métalliques sont rouillés et présence de partie blessante.</w:t>
      </w:r>
    </w:p>
    <w:p w14:paraId="1FF9F6D0" w14:textId="2B4FFBC5" w:rsidR="00A761F7" w:rsidRDefault="00832792" w:rsidP="00A761F7">
      <w:pPr>
        <w:pStyle w:val="ListParagraph"/>
        <w:numPr>
          <w:ilvl w:val="0"/>
          <w:numId w:val="20"/>
        </w:numPr>
        <w:rPr>
          <w:lang w:val="fr-BE"/>
        </w:rPr>
      </w:pPr>
      <w:r w:rsidRPr="00A761F7">
        <w:rPr>
          <w:lang w:val="fr-BE"/>
        </w:rPr>
        <w:t>Evaluation du risque pour la zone de travail et les éléments techniques</w:t>
      </w:r>
      <w:r w:rsidR="00332EC6">
        <w:rPr>
          <w:lang w:val="fr-BE"/>
        </w:rPr>
        <w:t>, celle-ci</w:t>
      </w:r>
      <w:r w:rsidRPr="00A761F7">
        <w:rPr>
          <w:lang w:val="fr-BE"/>
        </w:rPr>
        <w:t xml:space="preserve"> a été évalué dans sa globalité.</w:t>
      </w:r>
    </w:p>
    <w:p w14:paraId="367A8291" w14:textId="77777777" w:rsidR="00332EC6" w:rsidRPr="00A761F7" w:rsidRDefault="00332EC6" w:rsidP="00332EC6">
      <w:pPr>
        <w:pStyle w:val="ListParagraph"/>
        <w:rPr>
          <w:lang w:val="fr-BE"/>
        </w:rPr>
      </w:pPr>
    </w:p>
    <w:tbl>
      <w:tblPr>
        <w:tblStyle w:val="TableGrid"/>
        <w:tblW w:w="0" w:type="auto"/>
        <w:tblInd w:w="1843" w:type="dxa"/>
        <w:tblLook w:val="04A0" w:firstRow="1" w:lastRow="0" w:firstColumn="1" w:lastColumn="0" w:noHBand="0" w:noVBand="1"/>
      </w:tblPr>
      <w:tblGrid>
        <w:gridCol w:w="1590"/>
        <w:gridCol w:w="1531"/>
        <w:gridCol w:w="1532"/>
        <w:gridCol w:w="1534"/>
        <w:gridCol w:w="1540"/>
      </w:tblGrid>
      <w:tr w:rsidR="00832792" w14:paraId="4AE634EC" w14:textId="77777777" w:rsidTr="00A761F7">
        <w:tc>
          <w:tcPr>
            <w:tcW w:w="1590" w:type="dxa"/>
          </w:tcPr>
          <w:p w14:paraId="44244FCD"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Dénomination</w:t>
            </w:r>
          </w:p>
        </w:tc>
        <w:tc>
          <w:tcPr>
            <w:tcW w:w="1531" w:type="dxa"/>
          </w:tcPr>
          <w:p w14:paraId="401639EC"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D</w:t>
            </w:r>
          </w:p>
        </w:tc>
        <w:tc>
          <w:tcPr>
            <w:tcW w:w="1532" w:type="dxa"/>
          </w:tcPr>
          <w:p w14:paraId="2FB8F365"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E</w:t>
            </w:r>
          </w:p>
        </w:tc>
        <w:tc>
          <w:tcPr>
            <w:tcW w:w="1534" w:type="dxa"/>
          </w:tcPr>
          <w:p w14:paraId="655E294E"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P</w:t>
            </w:r>
          </w:p>
        </w:tc>
        <w:tc>
          <w:tcPr>
            <w:tcW w:w="1540" w:type="dxa"/>
          </w:tcPr>
          <w:p w14:paraId="68637757"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Résultat</w:t>
            </w:r>
          </w:p>
        </w:tc>
      </w:tr>
      <w:tr w:rsidR="00832792" w14:paraId="5DE01FEB" w14:textId="77777777" w:rsidTr="00A761F7">
        <w:tc>
          <w:tcPr>
            <w:tcW w:w="1590" w:type="dxa"/>
          </w:tcPr>
          <w:p w14:paraId="7C892649" w14:textId="77164673"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Situation prise dans sa globalité</w:t>
            </w:r>
          </w:p>
        </w:tc>
        <w:tc>
          <w:tcPr>
            <w:tcW w:w="1531" w:type="dxa"/>
          </w:tcPr>
          <w:p w14:paraId="348EB595"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3</w:t>
            </w:r>
          </w:p>
        </w:tc>
        <w:tc>
          <w:tcPr>
            <w:tcW w:w="1532" w:type="dxa"/>
          </w:tcPr>
          <w:p w14:paraId="61D8E0BB" w14:textId="77777777"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2</w:t>
            </w:r>
          </w:p>
        </w:tc>
        <w:tc>
          <w:tcPr>
            <w:tcW w:w="1534" w:type="dxa"/>
          </w:tcPr>
          <w:p w14:paraId="58324A56" w14:textId="1DC777C2"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10</w:t>
            </w:r>
          </w:p>
        </w:tc>
        <w:tc>
          <w:tcPr>
            <w:tcW w:w="1540" w:type="dxa"/>
          </w:tcPr>
          <w:p w14:paraId="1C5AAE5E" w14:textId="084A12DD" w:rsidR="00832792" w:rsidRDefault="00832792" w:rsidP="00A761F7">
            <w:pPr>
              <w:pStyle w:val="Footer"/>
              <w:tabs>
                <w:tab w:val="clear" w:pos="4153"/>
                <w:tab w:val="clear" w:pos="8306"/>
                <w:tab w:val="num" w:pos="2203"/>
                <w:tab w:val="num" w:pos="2552"/>
              </w:tabs>
              <w:spacing w:before="100" w:beforeAutospacing="1" w:after="120"/>
              <w:jc w:val="center"/>
              <w:rPr>
                <w:lang w:val="fr-BE"/>
              </w:rPr>
            </w:pPr>
            <w:r>
              <w:rPr>
                <w:lang w:val="fr-BE"/>
              </w:rPr>
              <w:t>60</w:t>
            </w:r>
          </w:p>
        </w:tc>
      </w:tr>
    </w:tbl>
    <w:p w14:paraId="3B289C32" w14:textId="0F69F973" w:rsidR="00F048A2" w:rsidRPr="00F01AF9" w:rsidRDefault="00367F23" w:rsidP="00D0064E">
      <w:pPr>
        <w:rPr>
          <w:lang w:val="fr-BE"/>
        </w:rPr>
      </w:pPr>
      <w:r>
        <w:rPr>
          <w:lang w:val="fr-BE"/>
        </w:rPr>
        <w:br w:type="page"/>
      </w:r>
      <w:r w:rsidRPr="00F01AF9">
        <w:rPr>
          <w:noProof/>
          <w:lang w:val="fr-BE" w:eastAsia="fr-BE"/>
        </w:rPr>
        <w:lastRenderedPageBreak/>
        <mc:AlternateContent>
          <mc:Choice Requires="wps">
            <w:drawing>
              <wp:anchor distT="0" distB="0" distL="114300" distR="114300" simplePos="0" relativeHeight="251671040" behindDoc="0" locked="0" layoutInCell="1" allowOverlap="1" wp14:anchorId="6E8058F6" wp14:editId="4CE1C60F">
                <wp:simplePos x="0" y="0"/>
                <wp:positionH relativeFrom="margin">
                  <wp:posOffset>312420</wp:posOffset>
                </wp:positionH>
                <wp:positionV relativeFrom="margin">
                  <wp:posOffset>2936240</wp:posOffset>
                </wp:positionV>
                <wp:extent cx="5600700" cy="3314700"/>
                <wp:effectExtent l="0" t="0" r="19050" b="19050"/>
                <wp:wrapSquare wrapText="bothSides"/>
                <wp:docPr id="2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14:paraId="63C77207" w14:textId="77777777" w:rsidR="00A761F7" w:rsidRPr="004413FA" w:rsidRDefault="00A761F7" w:rsidP="00367F23">
                            <w:pPr>
                              <w:jc w:val="center"/>
                              <w:rPr>
                                <w:b/>
                                <w:sz w:val="72"/>
                                <w:szCs w:val="72"/>
                                <w:lang w:val="nl-BE"/>
                              </w:rPr>
                            </w:pPr>
                          </w:p>
                          <w:p w14:paraId="756E5686" w14:textId="77777777" w:rsidR="00A761F7" w:rsidRPr="00423777" w:rsidRDefault="00A761F7" w:rsidP="00367F23">
                            <w:pPr>
                              <w:jc w:val="center"/>
                              <w:rPr>
                                <w:b/>
                                <w:sz w:val="72"/>
                                <w:szCs w:val="72"/>
                                <w:lang w:val="fr-BE"/>
                              </w:rPr>
                            </w:pPr>
                            <w:r>
                              <w:rPr>
                                <w:b/>
                                <w:sz w:val="72"/>
                                <w:szCs w:val="72"/>
                                <w:lang w:val="fr-BE"/>
                              </w:rPr>
                              <w:t xml:space="preserve">Partie </w:t>
                            </w:r>
                            <w:r w:rsidRPr="00423777">
                              <w:rPr>
                                <w:b/>
                                <w:sz w:val="72"/>
                                <w:szCs w:val="72"/>
                                <w:lang w:val="fr-BE"/>
                              </w:rPr>
                              <w:t>II</w:t>
                            </w:r>
                            <w:r>
                              <w:rPr>
                                <w:b/>
                                <w:sz w:val="72"/>
                                <w:szCs w:val="72"/>
                                <w:lang w:val="fr-BE"/>
                              </w:rPr>
                              <w:t>I</w:t>
                            </w:r>
                          </w:p>
                          <w:p w14:paraId="24FA46AC" w14:textId="77777777" w:rsidR="00A761F7" w:rsidRPr="00423777" w:rsidRDefault="00A761F7" w:rsidP="00367F23">
                            <w:pPr>
                              <w:jc w:val="center"/>
                              <w:rPr>
                                <w:b/>
                                <w:sz w:val="72"/>
                                <w:szCs w:val="72"/>
                                <w:lang w:val="fr-BE"/>
                              </w:rPr>
                            </w:pPr>
                          </w:p>
                          <w:p w14:paraId="3075EEDB" w14:textId="4CCC375B" w:rsidR="00A761F7" w:rsidRPr="00423777" w:rsidRDefault="00A761F7" w:rsidP="00367F23">
                            <w:pPr>
                              <w:jc w:val="center"/>
                              <w:rPr>
                                <w:b/>
                                <w:sz w:val="72"/>
                                <w:szCs w:val="72"/>
                                <w:lang w:val="fr-BE"/>
                              </w:rPr>
                            </w:pPr>
                            <w:r w:rsidRPr="00423777">
                              <w:rPr>
                                <w:b/>
                                <w:sz w:val="72"/>
                                <w:szCs w:val="72"/>
                                <w:lang w:val="fr-BE"/>
                              </w:rPr>
                              <w:t>“</w:t>
                            </w:r>
                            <w:proofErr w:type="gramStart"/>
                            <w:r>
                              <w:rPr>
                                <w:b/>
                                <w:sz w:val="72"/>
                                <w:szCs w:val="72"/>
                                <w:lang w:val="fr-BE"/>
                              </w:rPr>
                              <w:t>explication</w:t>
                            </w:r>
                            <w:proofErr w:type="gramEnd"/>
                            <w:r>
                              <w:rPr>
                                <w:b/>
                                <w:sz w:val="72"/>
                                <w:szCs w:val="72"/>
                                <w:lang w:val="fr-BE"/>
                              </w:rPr>
                              <w:t xml:space="preserve"> de l’</w:t>
                            </w:r>
                            <w:r w:rsidRPr="00423777">
                              <w:rPr>
                                <w:b/>
                                <w:sz w:val="72"/>
                                <w:szCs w:val="72"/>
                                <w:lang w:val="fr-BE"/>
                              </w:rPr>
                              <w:t>Analyse de risques"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0" style="position:absolute;margin-left:24.6pt;margin-top:231.2pt;width:441pt;height:261pt;z-index:2516710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" fillcolor="silver">
                <v:textbox>
                  <w:txbxContent>
                    <w:p w14:paraId="63C77207" w14:textId="77777777" w:rsidR="00A761F7" w:rsidRPr="004413FA" w:rsidRDefault="00A761F7" w:rsidP="00367F23">
                      <w:pPr>
                        <w:jc w:val="center"/>
                        <w:rPr>
                          <w:b/>
                          <w:sz w:val="72"/>
                          <w:szCs w:val="72"/>
                          <w:lang w:val="nl-BE"/>
                        </w:rPr>
                      </w:pPr>
                    </w:p>
                    <w:p w14:paraId="756E5686" w14:textId="77777777" w:rsidR="00A761F7" w:rsidRPr="00423777" w:rsidRDefault="00A761F7" w:rsidP="00367F23">
                      <w:pPr>
                        <w:jc w:val="center"/>
                        <w:rPr>
                          <w:b/>
                          <w:sz w:val="72"/>
                          <w:szCs w:val="72"/>
                          <w:lang w:val="fr-BE"/>
                        </w:rPr>
                      </w:pPr>
                      <w:r>
                        <w:rPr>
                          <w:b/>
                          <w:sz w:val="72"/>
                          <w:szCs w:val="72"/>
                          <w:lang w:val="fr-BE"/>
                        </w:rPr>
                        <w:t xml:space="preserve">Partie </w:t>
                      </w:r>
                      <w:r w:rsidRPr="00423777">
                        <w:rPr>
                          <w:b/>
                          <w:sz w:val="72"/>
                          <w:szCs w:val="72"/>
                          <w:lang w:val="fr-BE"/>
                        </w:rPr>
                        <w:t>II</w:t>
                      </w:r>
                      <w:r>
                        <w:rPr>
                          <w:b/>
                          <w:sz w:val="72"/>
                          <w:szCs w:val="72"/>
                          <w:lang w:val="fr-BE"/>
                        </w:rPr>
                        <w:t>I</w:t>
                      </w:r>
                    </w:p>
                    <w:p w14:paraId="24FA46AC" w14:textId="77777777" w:rsidR="00A761F7" w:rsidRPr="00423777" w:rsidRDefault="00A761F7" w:rsidP="00367F23">
                      <w:pPr>
                        <w:jc w:val="center"/>
                        <w:rPr>
                          <w:b/>
                          <w:sz w:val="72"/>
                          <w:szCs w:val="72"/>
                          <w:lang w:val="fr-BE"/>
                        </w:rPr>
                      </w:pPr>
                    </w:p>
                    <w:p w14:paraId="3075EEDB" w14:textId="4CCC375B" w:rsidR="00A761F7" w:rsidRPr="00423777" w:rsidRDefault="00A761F7" w:rsidP="00367F23">
                      <w:pPr>
                        <w:jc w:val="center"/>
                        <w:rPr>
                          <w:b/>
                          <w:sz w:val="72"/>
                          <w:szCs w:val="72"/>
                          <w:lang w:val="fr-BE"/>
                        </w:rPr>
                      </w:pPr>
                      <w:r w:rsidRPr="00423777">
                        <w:rPr>
                          <w:b/>
                          <w:sz w:val="72"/>
                          <w:szCs w:val="72"/>
                          <w:lang w:val="fr-BE"/>
                        </w:rPr>
                        <w:t>“</w:t>
                      </w:r>
                      <w:proofErr w:type="gramStart"/>
                      <w:r>
                        <w:rPr>
                          <w:b/>
                          <w:sz w:val="72"/>
                          <w:szCs w:val="72"/>
                          <w:lang w:val="fr-BE"/>
                        </w:rPr>
                        <w:t>explication</w:t>
                      </w:r>
                      <w:proofErr w:type="gramEnd"/>
                      <w:r>
                        <w:rPr>
                          <w:b/>
                          <w:sz w:val="72"/>
                          <w:szCs w:val="72"/>
                          <w:lang w:val="fr-BE"/>
                        </w:rPr>
                        <w:t xml:space="preserve"> de l’</w:t>
                      </w:r>
                      <w:r w:rsidRPr="00423777">
                        <w:rPr>
                          <w:b/>
                          <w:sz w:val="72"/>
                          <w:szCs w:val="72"/>
                          <w:lang w:val="fr-BE"/>
                        </w:rPr>
                        <w:t>Analyse de risques"</w:t>
                      </w:r>
                    </w:p>
                  </w:txbxContent>
                </v:textbox>
                <w10:wrap type="square" anchorx="margin" anchory="margin"/>
              </v:rect>
            </w:pict>
          </mc:Fallback>
        </mc:AlternateContent>
      </w:r>
      <w:r w:rsidR="00FD5D69" w:rsidRPr="00F01AF9">
        <w:rPr>
          <w:lang w:val="fr-BE"/>
        </w:rPr>
        <w:br w:type="page"/>
      </w:r>
      <w:r w:rsidR="00F048A2" w:rsidRPr="00F01AF9">
        <w:rPr>
          <w:lang w:val="fr-BE"/>
        </w:rPr>
        <w:lastRenderedPageBreak/>
        <w:t>Méthode de travail</w:t>
      </w:r>
    </w:p>
    <w:p w14:paraId="3B289C33" w14:textId="77777777" w:rsidR="003F1436" w:rsidRPr="00F01AF9" w:rsidRDefault="003F1436" w:rsidP="003F1436">
      <w:pPr>
        <w:ind w:left="862"/>
        <w:rPr>
          <w:lang w:val="fr-BE"/>
        </w:rPr>
      </w:pPr>
    </w:p>
    <w:p w14:paraId="3B289C34" w14:textId="77777777" w:rsidR="00F048A2" w:rsidRPr="00F01AF9" w:rsidRDefault="00F048A2" w:rsidP="00BD5F44">
      <w:pPr>
        <w:numPr>
          <w:ilvl w:val="0"/>
          <w:numId w:val="10"/>
        </w:numPr>
        <w:rPr>
          <w:lang w:val="fr-BE"/>
        </w:rPr>
      </w:pPr>
      <w:r w:rsidRPr="00F01AF9">
        <w:rPr>
          <w:lang w:val="fr-BE"/>
        </w:rPr>
        <w:t>Généralités</w:t>
      </w:r>
    </w:p>
    <w:p w14:paraId="3B289C35" w14:textId="77777777" w:rsidR="00F048A2" w:rsidRPr="00F01AF9" w:rsidRDefault="00F048A2" w:rsidP="00F048A2">
      <w:pPr>
        <w:ind w:left="1582"/>
        <w:jc w:val="both"/>
        <w:rPr>
          <w:lang w:val="fr-BE"/>
        </w:rPr>
      </w:pPr>
      <w:r w:rsidRPr="00F01AF9">
        <w:rPr>
          <w:lang w:val="fr-BE"/>
        </w:rPr>
        <w:t xml:space="preserve">Depuis la parution de la loi sur le bien-être (1996), tout employeur (y compris les services publics) est désormais tenu de mettre en place une gestion dynamique des risques. Le modèle applicable à cet effet est le « Système Dynamique de Gestion des Risques » (SDGR).  </w:t>
      </w:r>
    </w:p>
    <w:p w14:paraId="3B289C36" w14:textId="77777777" w:rsidR="00F048A2" w:rsidRPr="00F01AF9" w:rsidRDefault="00F048A2" w:rsidP="00F048A2">
      <w:pPr>
        <w:ind w:left="1582"/>
        <w:jc w:val="both"/>
        <w:rPr>
          <w:lang w:val="fr-BE"/>
        </w:rPr>
      </w:pPr>
    </w:p>
    <w:p w14:paraId="3B289C37" w14:textId="77777777" w:rsidR="00F048A2" w:rsidRPr="00F01AF9" w:rsidRDefault="00F048A2" w:rsidP="00BD5F44">
      <w:pPr>
        <w:numPr>
          <w:ilvl w:val="0"/>
          <w:numId w:val="10"/>
        </w:numPr>
        <w:rPr>
          <w:lang w:val="fr-BE"/>
        </w:rPr>
      </w:pPr>
      <w:r w:rsidRPr="00F01AF9">
        <w:rPr>
          <w:lang w:val="fr-BE"/>
        </w:rPr>
        <w:t>SOBANE</w:t>
      </w:r>
    </w:p>
    <w:p w14:paraId="3B289C38" w14:textId="77777777" w:rsidR="003F1436" w:rsidRPr="00F01AF9" w:rsidRDefault="003F1436" w:rsidP="00F048A2">
      <w:pPr>
        <w:ind w:left="1582"/>
        <w:jc w:val="both"/>
        <w:rPr>
          <w:lang w:val="fr-BE"/>
        </w:rPr>
      </w:pPr>
    </w:p>
    <w:p w14:paraId="3B289C39" w14:textId="29587D7E" w:rsidR="00F048A2" w:rsidRPr="00F01AF9" w:rsidRDefault="00F048A2" w:rsidP="00F048A2">
      <w:pPr>
        <w:ind w:left="1582"/>
        <w:jc w:val="both"/>
        <w:rPr>
          <w:lang w:val="fr-BE"/>
        </w:rPr>
      </w:pPr>
      <w:r w:rsidRPr="00F01AF9">
        <w:rPr>
          <w:lang w:val="fr-BE"/>
        </w:rPr>
        <w:t xml:space="preserve">Pour concrétiser cette démarche, </w:t>
      </w:r>
      <w:r w:rsidR="00A761F7">
        <w:rPr>
          <w:lang w:val="fr-BE"/>
        </w:rPr>
        <w:t>La Défense</w:t>
      </w:r>
      <w:r w:rsidRPr="00F01AF9">
        <w:rPr>
          <w:lang w:val="fr-BE"/>
        </w:rPr>
        <w:t xml:space="preserve"> </w:t>
      </w:r>
      <w:r w:rsidR="00A761F7">
        <w:rPr>
          <w:lang w:val="fr-BE"/>
        </w:rPr>
        <w:t>a</w:t>
      </w:r>
      <w:r w:rsidRPr="00F01AF9">
        <w:rPr>
          <w:lang w:val="fr-BE"/>
        </w:rPr>
        <w:t xml:space="preserve"> opté pour le modèle SOBANE.</w:t>
      </w:r>
    </w:p>
    <w:p w14:paraId="3B289C3A" w14:textId="77777777" w:rsidR="003F1436" w:rsidRPr="00F01AF9" w:rsidRDefault="003F1436" w:rsidP="00F048A2">
      <w:pPr>
        <w:ind w:left="1582"/>
        <w:jc w:val="both"/>
        <w:rPr>
          <w:lang w:val="fr-BE"/>
        </w:rPr>
      </w:pPr>
    </w:p>
    <w:p w14:paraId="3B289C3B" w14:textId="77777777" w:rsidR="00F048A2" w:rsidRPr="00F01AF9" w:rsidRDefault="00F048A2" w:rsidP="00F048A2">
      <w:pPr>
        <w:ind w:left="1582"/>
        <w:jc w:val="both"/>
        <w:rPr>
          <w:lang w:val="fr-BE"/>
        </w:rPr>
      </w:pPr>
      <w:r w:rsidRPr="00F01AF9">
        <w:rPr>
          <w:lang w:val="fr-BE"/>
        </w:rPr>
        <w:t xml:space="preserve">La stratégie SOBANE de gestion des risques liés à une profession a pour objectif d’exécuter une gestion dynamique et efficace. Elle s’articule en quatre niveaux : Screening (ou Dépistage), </w:t>
      </w:r>
      <w:proofErr w:type="spellStart"/>
      <w:r w:rsidRPr="00F01AF9">
        <w:rPr>
          <w:lang w:val="fr-BE"/>
        </w:rPr>
        <w:t>OBservation</w:t>
      </w:r>
      <w:proofErr w:type="spellEnd"/>
      <w:r w:rsidRPr="00F01AF9">
        <w:rPr>
          <w:lang w:val="fr-BE"/>
        </w:rPr>
        <w:t xml:space="preserve">, </w:t>
      </w:r>
      <w:proofErr w:type="spellStart"/>
      <w:r w:rsidRPr="00F01AF9">
        <w:rPr>
          <w:lang w:val="fr-BE"/>
        </w:rPr>
        <w:t>ANalyse</w:t>
      </w:r>
      <w:proofErr w:type="spellEnd"/>
      <w:r w:rsidRPr="00F01AF9">
        <w:rPr>
          <w:lang w:val="fr-BE"/>
        </w:rPr>
        <w:t>, Expertise et permet d’utiliser les moyens et compétences nécessaires de manière structurée, compte tenu de la complexité des problèmes.</w:t>
      </w:r>
    </w:p>
    <w:p w14:paraId="3B289C3C" w14:textId="77777777" w:rsidR="003F1436" w:rsidRPr="00F01AF9" w:rsidRDefault="003F1436" w:rsidP="00F048A2">
      <w:pPr>
        <w:ind w:left="1582"/>
        <w:jc w:val="both"/>
        <w:rPr>
          <w:lang w:val="fr-BE"/>
        </w:rPr>
      </w:pPr>
    </w:p>
    <w:p w14:paraId="3B289C3D" w14:textId="77777777" w:rsidR="00F048A2" w:rsidRPr="00F01AF9" w:rsidRDefault="00F048A2" w:rsidP="00F048A2">
      <w:pPr>
        <w:ind w:left="1582"/>
        <w:jc w:val="both"/>
        <w:rPr>
          <w:lang w:val="fr-BE"/>
        </w:rPr>
      </w:pPr>
      <w:r w:rsidRPr="00F01AF9">
        <w:rPr>
          <w:lang w:val="fr-BE"/>
        </w:rPr>
        <w:t>Les premiers niveaux, Screening et Observation, sont basés sur une approche participative intégrant la connaissance que possède le travailleur de sa propre situation de travail. Les problèmes et les solutions éventuelles sont alors analysés.</w:t>
      </w:r>
    </w:p>
    <w:p w14:paraId="3B289C3E" w14:textId="77777777" w:rsidR="003F1436" w:rsidRPr="00F01AF9" w:rsidRDefault="003F1436" w:rsidP="00F048A2">
      <w:pPr>
        <w:ind w:left="1582"/>
        <w:jc w:val="both"/>
        <w:rPr>
          <w:lang w:val="fr-BE"/>
        </w:rPr>
      </w:pPr>
    </w:p>
    <w:p w14:paraId="3B289C3F" w14:textId="77777777" w:rsidR="00F048A2" w:rsidRPr="00F01AF9" w:rsidRDefault="00F048A2" w:rsidP="00F048A2">
      <w:pPr>
        <w:ind w:left="1582"/>
        <w:jc w:val="both"/>
        <w:rPr>
          <w:lang w:val="fr-BE"/>
        </w:rPr>
      </w:pPr>
      <w:r w:rsidRPr="00F01AF9">
        <w:rPr>
          <w:lang w:val="fr-BE"/>
        </w:rPr>
        <w:t>Au besoin, les problèmes difficiles à évaluer et à résoudre doivent aussi être étudiés par des experts et des conseillers en prévention. Leurs connaissances techniques et scientifiques ainsi que leur expérience du terrain complètent les connaissances pratiques des travailleurs. Ce sont les niveaux Analyse et Expertise du SOBANE.</w:t>
      </w:r>
    </w:p>
    <w:p w14:paraId="3B289C40" w14:textId="77777777" w:rsidR="003F1436" w:rsidRPr="00F01AF9" w:rsidRDefault="003F1436" w:rsidP="00F048A2">
      <w:pPr>
        <w:ind w:left="1582"/>
        <w:jc w:val="both"/>
        <w:rPr>
          <w:lang w:val="fr-BE"/>
        </w:rPr>
      </w:pPr>
    </w:p>
    <w:p w14:paraId="3B289C41" w14:textId="77777777" w:rsidR="00F048A2" w:rsidRPr="00F01AF9" w:rsidRDefault="00F048A2" w:rsidP="00F048A2">
      <w:pPr>
        <w:ind w:left="1582"/>
        <w:jc w:val="both"/>
        <w:rPr>
          <w:lang w:val="fr-BE"/>
        </w:rPr>
      </w:pPr>
      <w:r w:rsidRPr="00F01AF9">
        <w:rPr>
          <w:lang w:val="fr-BE"/>
        </w:rPr>
        <w:t>Dans ce cas particulier, la réalisation de la piste d’obstacles fait l’objet d’une analyse de risques ponctuelle. Nous nous situons donc au TROISIEME niveau du modèle SOBANE: l’ANALYSE par un conseiller en prévention mandaté à cet effet</w:t>
      </w:r>
      <w:r w:rsidR="002813FC" w:rsidRPr="00F01AF9">
        <w:rPr>
          <w:lang w:val="fr-BE"/>
        </w:rPr>
        <w:t>.</w:t>
      </w:r>
    </w:p>
    <w:p w14:paraId="3B289C42" w14:textId="77777777" w:rsidR="003F1436" w:rsidRPr="00F01AF9" w:rsidRDefault="003F1436" w:rsidP="00F048A2">
      <w:pPr>
        <w:ind w:left="1582"/>
        <w:jc w:val="both"/>
        <w:rPr>
          <w:lang w:val="fr-BE"/>
        </w:rPr>
      </w:pPr>
    </w:p>
    <w:p w14:paraId="3B289C43" w14:textId="77777777" w:rsidR="00F048A2" w:rsidRPr="00F01AF9" w:rsidRDefault="00F048A2" w:rsidP="00BD5F44">
      <w:pPr>
        <w:numPr>
          <w:ilvl w:val="0"/>
          <w:numId w:val="10"/>
        </w:numPr>
        <w:rPr>
          <w:lang w:val="fr-BE"/>
        </w:rPr>
      </w:pPr>
      <w:r w:rsidRPr="00F01AF9">
        <w:rPr>
          <w:lang w:val="fr-BE"/>
        </w:rPr>
        <w:t>Analyse de tâches / HEEPO</w:t>
      </w:r>
    </w:p>
    <w:p w14:paraId="3B289C44" w14:textId="77777777" w:rsidR="003F1436" w:rsidRPr="00F01AF9" w:rsidRDefault="003F1436" w:rsidP="00F048A2">
      <w:pPr>
        <w:ind w:left="1701"/>
        <w:jc w:val="both"/>
        <w:rPr>
          <w:lang w:val="fr-BE"/>
        </w:rPr>
      </w:pPr>
    </w:p>
    <w:p w14:paraId="3B289C45" w14:textId="77777777" w:rsidR="00F048A2" w:rsidRPr="00F01AF9" w:rsidRDefault="00F048A2" w:rsidP="00F048A2">
      <w:pPr>
        <w:ind w:left="1701"/>
        <w:jc w:val="both"/>
        <w:rPr>
          <w:lang w:val="fr-BE"/>
        </w:rPr>
      </w:pPr>
      <w:r w:rsidRPr="00F01AF9">
        <w:rPr>
          <w:lang w:val="fr-BE"/>
        </w:rPr>
        <w:t>Parmi une gamme étendue de méthodes d’analyse de risques, le choix s’est porté sur une analyse de tâches. Tout d’abord le processus est partagé en sous-tâches. Chacune d’entre elles est analysée selon la méthode HEEPO.</w:t>
      </w:r>
    </w:p>
    <w:p w14:paraId="3B289C46" w14:textId="77777777" w:rsidR="00F048A2" w:rsidRPr="00F01AF9" w:rsidRDefault="00F048A2" w:rsidP="00F048A2">
      <w:pPr>
        <w:ind w:left="1701"/>
        <w:jc w:val="both"/>
        <w:rPr>
          <w:lang w:val="fr-BE"/>
        </w:rPr>
      </w:pPr>
      <w:r w:rsidRPr="00F01AF9">
        <w:rPr>
          <w:lang w:val="fr-BE"/>
        </w:rPr>
        <w:t>Cette méthode permet d’examiner les facteurs pouvant jouer un rôle dans la survenance d’un risque. La méthode est appliquée en posant systématiquement des questions dans 5 domaines, à savoir :</w:t>
      </w:r>
    </w:p>
    <w:p w14:paraId="3B289C47" w14:textId="77777777" w:rsidR="003F1436" w:rsidRPr="00F01AF9" w:rsidRDefault="003F1436" w:rsidP="00F048A2">
      <w:pPr>
        <w:ind w:left="1701"/>
        <w:jc w:val="both"/>
        <w:rPr>
          <w:lang w:val="fr-BE"/>
        </w:rPr>
      </w:pPr>
    </w:p>
    <w:p w14:paraId="3B289C48" w14:textId="77777777" w:rsidR="00F048A2" w:rsidRPr="00F01AF9" w:rsidRDefault="00F048A2" w:rsidP="00BD5F44">
      <w:pPr>
        <w:pStyle w:val="ListParagraph"/>
        <w:numPr>
          <w:ilvl w:val="0"/>
          <w:numId w:val="19"/>
        </w:numPr>
        <w:ind w:left="2127" w:hanging="426"/>
        <w:jc w:val="both"/>
        <w:rPr>
          <w:rFonts w:ascii="Times New Roman" w:hAnsi="Times New Roman" w:cs="Times New Roman"/>
          <w:sz w:val="24"/>
          <w:szCs w:val="24"/>
          <w:lang w:val="fr-BE"/>
        </w:rPr>
      </w:pPr>
      <w:r w:rsidRPr="00F01AF9">
        <w:rPr>
          <w:rFonts w:ascii="Times New Roman" w:hAnsi="Times New Roman" w:cs="Times New Roman"/>
          <w:sz w:val="24"/>
          <w:szCs w:val="24"/>
          <w:lang w:val="fr-BE"/>
        </w:rPr>
        <w:t>L’HOMME</w:t>
      </w:r>
    </w:p>
    <w:p w14:paraId="3B289C49" w14:textId="77777777" w:rsidR="003F1436" w:rsidRPr="00F01AF9" w:rsidRDefault="003F1436" w:rsidP="00F048A2">
      <w:pPr>
        <w:ind w:left="2127"/>
        <w:jc w:val="both"/>
        <w:rPr>
          <w:lang w:val="fr-BE"/>
        </w:rPr>
      </w:pPr>
    </w:p>
    <w:p w14:paraId="3B289C4A" w14:textId="77777777" w:rsidR="00F048A2" w:rsidRPr="00F01AF9" w:rsidRDefault="00F048A2" w:rsidP="00F048A2">
      <w:pPr>
        <w:ind w:left="2127"/>
        <w:jc w:val="both"/>
        <w:rPr>
          <w:lang w:val="fr-BE"/>
        </w:rPr>
      </w:pPr>
      <w:r w:rsidRPr="00F01AF9">
        <w:rPr>
          <w:lang w:val="fr-BE"/>
        </w:rPr>
        <w:t>Dans le domaine de l’homme, les questions portent sur les connaissances du travailleur, ses aptitudes, son état, son comportement, …</w:t>
      </w:r>
    </w:p>
    <w:p w14:paraId="3B289C4B" w14:textId="77777777" w:rsidR="002813FC" w:rsidRPr="00F01AF9" w:rsidRDefault="002813FC" w:rsidP="00F048A2">
      <w:pPr>
        <w:ind w:left="2127"/>
        <w:jc w:val="both"/>
        <w:rPr>
          <w:lang w:val="fr-BE"/>
        </w:rPr>
      </w:pPr>
    </w:p>
    <w:p w14:paraId="3B289C4C" w14:textId="77777777" w:rsidR="003F1436" w:rsidRPr="00F01AF9" w:rsidRDefault="003F1436" w:rsidP="00F048A2">
      <w:pPr>
        <w:ind w:left="2127"/>
        <w:jc w:val="both"/>
        <w:rPr>
          <w:lang w:val="fr-BE"/>
        </w:rPr>
      </w:pPr>
    </w:p>
    <w:p w14:paraId="3B289C4D" w14:textId="77777777" w:rsidR="00F048A2" w:rsidRPr="00F01AF9" w:rsidRDefault="00F048A2" w:rsidP="00BD5F44">
      <w:pPr>
        <w:numPr>
          <w:ilvl w:val="0"/>
          <w:numId w:val="18"/>
        </w:numPr>
        <w:ind w:left="1701" w:firstLine="0"/>
        <w:jc w:val="both"/>
        <w:rPr>
          <w:lang w:val="fr-BE"/>
        </w:rPr>
      </w:pPr>
      <w:r w:rsidRPr="00F01AF9">
        <w:rPr>
          <w:lang w:val="fr-BE"/>
        </w:rPr>
        <w:t>L’ÉQUIPEMENT</w:t>
      </w:r>
    </w:p>
    <w:p w14:paraId="3B289C4E" w14:textId="77777777" w:rsidR="003F1436" w:rsidRPr="00F01AF9" w:rsidRDefault="003F1436" w:rsidP="003F1436">
      <w:pPr>
        <w:ind w:left="1701"/>
        <w:jc w:val="both"/>
        <w:rPr>
          <w:lang w:val="fr-BE"/>
        </w:rPr>
      </w:pPr>
    </w:p>
    <w:p w14:paraId="3B289C4F" w14:textId="77777777" w:rsidR="00F048A2" w:rsidRPr="00F01AF9" w:rsidRDefault="00F048A2" w:rsidP="00F048A2">
      <w:pPr>
        <w:ind w:left="2127"/>
        <w:jc w:val="both"/>
        <w:rPr>
          <w:lang w:val="fr-BE"/>
        </w:rPr>
      </w:pPr>
      <w:r w:rsidRPr="00F01AF9">
        <w:rPr>
          <w:lang w:val="fr-BE"/>
        </w:rPr>
        <w:t>Pour l’équipement l’attention va à l’équipement de sécurité, les équipements de protection individuelle, l’outillage, le matériel, …</w:t>
      </w:r>
    </w:p>
    <w:p w14:paraId="3B289C50" w14:textId="77777777" w:rsidR="003F1436" w:rsidRPr="00F01AF9" w:rsidRDefault="003F1436" w:rsidP="00F048A2">
      <w:pPr>
        <w:ind w:left="2127"/>
        <w:jc w:val="both"/>
        <w:rPr>
          <w:lang w:val="fr-BE"/>
        </w:rPr>
      </w:pPr>
    </w:p>
    <w:p w14:paraId="3B289C51" w14:textId="77777777" w:rsidR="00F048A2" w:rsidRPr="00F01AF9" w:rsidRDefault="00F048A2" w:rsidP="00BD5F44">
      <w:pPr>
        <w:numPr>
          <w:ilvl w:val="0"/>
          <w:numId w:val="18"/>
        </w:numPr>
        <w:ind w:left="1701" w:firstLine="0"/>
        <w:jc w:val="both"/>
        <w:rPr>
          <w:lang w:val="fr-BE"/>
        </w:rPr>
      </w:pPr>
      <w:r w:rsidRPr="00F01AF9">
        <w:rPr>
          <w:lang w:val="fr-BE"/>
        </w:rPr>
        <w:t>L’ENVIRONNEMENT</w:t>
      </w:r>
    </w:p>
    <w:p w14:paraId="3B289C52" w14:textId="77777777" w:rsidR="003F1436" w:rsidRPr="00F01AF9" w:rsidRDefault="003F1436" w:rsidP="003F1436">
      <w:pPr>
        <w:ind w:left="1701"/>
        <w:jc w:val="both"/>
        <w:rPr>
          <w:lang w:val="fr-BE"/>
        </w:rPr>
      </w:pPr>
    </w:p>
    <w:p w14:paraId="3B289C53" w14:textId="77777777" w:rsidR="00F048A2" w:rsidRPr="00F01AF9" w:rsidRDefault="00F048A2" w:rsidP="00F048A2">
      <w:pPr>
        <w:ind w:left="2268"/>
        <w:jc w:val="both"/>
        <w:rPr>
          <w:lang w:val="fr-BE"/>
        </w:rPr>
      </w:pPr>
      <w:r w:rsidRPr="00F01AF9">
        <w:rPr>
          <w:lang w:val="fr-BE"/>
        </w:rPr>
        <w:t>S’agissant de l’environnement, les éléments pris en compte sont la présence de produits dangereux, la signalisation, la protection des zones dangereuses, la stabilité des assises, le bruit, le climat, les vibrations, …</w:t>
      </w:r>
    </w:p>
    <w:p w14:paraId="3B289C54" w14:textId="77777777" w:rsidR="003F1436" w:rsidRPr="00F01AF9" w:rsidRDefault="003F1436" w:rsidP="00F048A2">
      <w:pPr>
        <w:ind w:left="2268"/>
        <w:jc w:val="both"/>
        <w:rPr>
          <w:lang w:val="fr-BE"/>
        </w:rPr>
      </w:pPr>
    </w:p>
    <w:p w14:paraId="3B289C55" w14:textId="77777777" w:rsidR="00F048A2" w:rsidRPr="00F01AF9" w:rsidRDefault="00F048A2" w:rsidP="00BD5F44">
      <w:pPr>
        <w:numPr>
          <w:ilvl w:val="0"/>
          <w:numId w:val="18"/>
        </w:numPr>
        <w:ind w:left="1701" w:firstLine="0"/>
        <w:jc w:val="both"/>
        <w:rPr>
          <w:lang w:val="fr-BE"/>
        </w:rPr>
      </w:pPr>
      <w:r w:rsidRPr="00F01AF9">
        <w:rPr>
          <w:lang w:val="fr-BE"/>
        </w:rPr>
        <w:t xml:space="preserve">LES PRODUITS </w:t>
      </w:r>
    </w:p>
    <w:p w14:paraId="3B289C56" w14:textId="77777777" w:rsidR="003F1436" w:rsidRPr="00F01AF9" w:rsidRDefault="003F1436" w:rsidP="003F1436">
      <w:pPr>
        <w:ind w:left="1701"/>
        <w:jc w:val="both"/>
        <w:rPr>
          <w:lang w:val="fr-BE"/>
        </w:rPr>
      </w:pPr>
    </w:p>
    <w:p w14:paraId="3B289C57" w14:textId="77777777" w:rsidR="00F048A2" w:rsidRPr="00F01AF9" w:rsidRDefault="00F048A2" w:rsidP="00F048A2">
      <w:pPr>
        <w:ind w:left="2268"/>
        <w:jc w:val="both"/>
        <w:rPr>
          <w:lang w:val="fr-BE"/>
        </w:rPr>
      </w:pPr>
      <w:r w:rsidRPr="00F01AF9">
        <w:rPr>
          <w:lang w:val="fr-BE"/>
        </w:rPr>
        <w:t xml:space="preserve">Les produits peuvent jouer un rôle dans la survenance d’un accident. A cet égard les questions portent sur les caractéristiques dangereuses, le poids, la position, la quantité, … </w:t>
      </w:r>
    </w:p>
    <w:p w14:paraId="3B289C58" w14:textId="77777777" w:rsidR="003F1436" w:rsidRPr="00F01AF9" w:rsidRDefault="003F1436" w:rsidP="00F048A2">
      <w:pPr>
        <w:ind w:left="2268"/>
        <w:jc w:val="both"/>
        <w:rPr>
          <w:lang w:val="fr-BE"/>
        </w:rPr>
      </w:pPr>
    </w:p>
    <w:p w14:paraId="3B289C59" w14:textId="77777777" w:rsidR="00F048A2" w:rsidRPr="00F01AF9" w:rsidRDefault="00F048A2" w:rsidP="00BD5F44">
      <w:pPr>
        <w:numPr>
          <w:ilvl w:val="0"/>
          <w:numId w:val="18"/>
        </w:numPr>
        <w:ind w:left="1701" w:firstLine="0"/>
        <w:jc w:val="both"/>
        <w:rPr>
          <w:lang w:val="fr-BE"/>
        </w:rPr>
      </w:pPr>
      <w:r w:rsidRPr="00F01AF9">
        <w:rPr>
          <w:lang w:val="fr-BE"/>
        </w:rPr>
        <w:t>L’ORGANISATION</w:t>
      </w:r>
    </w:p>
    <w:p w14:paraId="3B289C5A" w14:textId="77777777" w:rsidR="003F1436" w:rsidRPr="00F01AF9" w:rsidRDefault="003F1436" w:rsidP="00F048A2">
      <w:pPr>
        <w:ind w:left="2268"/>
        <w:jc w:val="both"/>
        <w:rPr>
          <w:lang w:val="fr-BE"/>
        </w:rPr>
      </w:pPr>
    </w:p>
    <w:p w14:paraId="3B289C5B" w14:textId="77777777" w:rsidR="00F048A2" w:rsidRPr="00F01AF9" w:rsidRDefault="00F048A2" w:rsidP="00F048A2">
      <w:pPr>
        <w:ind w:left="2268"/>
        <w:jc w:val="both"/>
        <w:rPr>
          <w:lang w:val="fr-BE"/>
        </w:rPr>
      </w:pPr>
      <w:r w:rsidRPr="00F01AF9">
        <w:rPr>
          <w:lang w:val="fr-BE"/>
        </w:rPr>
        <w:t xml:space="preserve">Au niveau de l’organisation, les facteurs analysés sont les procédures, les instructions, l’entretien, le montage, les informations fournies, la communication, … </w:t>
      </w:r>
    </w:p>
    <w:p w14:paraId="3B289C5C" w14:textId="77777777" w:rsidR="003F1436" w:rsidRPr="00F01AF9" w:rsidRDefault="003F1436" w:rsidP="00F048A2">
      <w:pPr>
        <w:ind w:left="2268"/>
        <w:jc w:val="both"/>
        <w:rPr>
          <w:lang w:val="fr-BE"/>
        </w:rPr>
      </w:pPr>
    </w:p>
    <w:p w14:paraId="3B289C5D" w14:textId="77777777" w:rsidR="00F048A2" w:rsidRPr="00F01AF9" w:rsidRDefault="00F048A2" w:rsidP="00F048A2">
      <w:pPr>
        <w:ind w:left="2268"/>
        <w:jc w:val="both"/>
        <w:rPr>
          <w:lang w:val="fr-BE"/>
        </w:rPr>
      </w:pPr>
      <w:r w:rsidRPr="00F01AF9">
        <w:rPr>
          <w:lang w:val="fr-BE"/>
        </w:rPr>
        <w:t>Pour l’ensemble de ces 5 sous-domaines, l’objectif est de déceler une ou plusieurs causes pouvant être à l’origine des risques, voire déclencher un accident.</w:t>
      </w:r>
    </w:p>
    <w:p w14:paraId="3B289C5E" w14:textId="77777777" w:rsidR="003F1436" w:rsidRPr="00F01AF9" w:rsidRDefault="003F1436" w:rsidP="00F048A2">
      <w:pPr>
        <w:ind w:left="2268"/>
        <w:jc w:val="both"/>
        <w:rPr>
          <w:lang w:val="fr-BE"/>
        </w:rPr>
      </w:pPr>
    </w:p>
    <w:p w14:paraId="3B289C5F" w14:textId="77777777" w:rsidR="00F048A2" w:rsidRPr="00F01AF9" w:rsidRDefault="00F048A2" w:rsidP="00F048A2">
      <w:pPr>
        <w:ind w:left="2268"/>
        <w:jc w:val="both"/>
        <w:rPr>
          <w:lang w:val="fr-BE"/>
        </w:rPr>
      </w:pPr>
      <w:r w:rsidRPr="00F01AF9">
        <w:rPr>
          <w:lang w:val="fr-BE"/>
        </w:rPr>
        <w:t>Chaque cause identifiée doit faire l’objet d’une mesure de prévention visant à éliminer un risque à la base et éviter la répétition de l’accident.</w:t>
      </w:r>
    </w:p>
    <w:p w14:paraId="3B289C60" w14:textId="77777777" w:rsidR="00F048A2" w:rsidRPr="00F01AF9" w:rsidRDefault="00F048A2" w:rsidP="00F048A2">
      <w:pPr>
        <w:ind w:left="1701"/>
        <w:jc w:val="both"/>
        <w:rPr>
          <w:lang w:val="fr-BE"/>
        </w:rPr>
      </w:pPr>
    </w:p>
    <w:p w14:paraId="3B289C61" w14:textId="77777777" w:rsidR="00F048A2" w:rsidRPr="00F01AF9" w:rsidRDefault="003F1436" w:rsidP="00651903">
      <w:pPr>
        <w:ind w:left="1582"/>
        <w:rPr>
          <w:lang w:val="fr-BE"/>
        </w:rPr>
      </w:pPr>
      <w:r w:rsidRPr="00F01AF9">
        <w:rPr>
          <w:lang w:val="fr-BE"/>
        </w:rPr>
        <w:t>Les risques ont été évalués après leur in</w:t>
      </w:r>
      <w:r w:rsidR="002813FC" w:rsidRPr="00F01AF9">
        <w:rPr>
          <w:lang w:val="fr-BE"/>
        </w:rPr>
        <w:t>ventaire</w:t>
      </w:r>
      <w:r w:rsidR="00651903" w:rsidRPr="00F01AF9">
        <w:rPr>
          <w:lang w:val="fr-BE"/>
        </w:rPr>
        <w:t xml:space="preserve"> selon la méthode </w:t>
      </w:r>
      <w:r w:rsidR="002813FC" w:rsidRPr="00F01AF9">
        <w:rPr>
          <w:lang w:val="fr-BE"/>
        </w:rPr>
        <w:t>« </w:t>
      </w:r>
      <w:r w:rsidR="00651903" w:rsidRPr="00F01AF9">
        <w:rPr>
          <w:lang w:val="fr-BE"/>
        </w:rPr>
        <w:t>KINNEY</w:t>
      </w:r>
      <w:r w:rsidR="002813FC" w:rsidRPr="00F01AF9">
        <w:rPr>
          <w:lang w:val="fr-BE"/>
        </w:rPr>
        <w:t> »</w:t>
      </w:r>
      <w:r w:rsidR="00651903" w:rsidRPr="00F01AF9">
        <w:rPr>
          <w:lang w:val="fr-BE"/>
        </w:rPr>
        <w:t xml:space="preserve">. Il s’agit de calculer systématiquement la valeur du risque </w:t>
      </w:r>
      <w:r w:rsidR="002813FC" w:rsidRPr="00F01AF9">
        <w:rPr>
          <w:lang w:val="fr-BE"/>
        </w:rPr>
        <w:t>« </w:t>
      </w:r>
      <w:r w:rsidR="00651903" w:rsidRPr="00F01AF9">
        <w:rPr>
          <w:lang w:val="fr-BE"/>
        </w:rPr>
        <w:t>R</w:t>
      </w:r>
      <w:r w:rsidR="002813FC" w:rsidRPr="00F01AF9">
        <w:rPr>
          <w:lang w:val="fr-BE"/>
        </w:rPr>
        <w:t> »</w:t>
      </w:r>
      <w:r w:rsidR="00651903" w:rsidRPr="00F01AF9">
        <w:rPr>
          <w:lang w:val="fr-BE"/>
        </w:rPr>
        <w:t xml:space="preserve">. </w:t>
      </w:r>
      <w:r w:rsidR="002813FC" w:rsidRPr="00F01AF9">
        <w:rPr>
          <w:lang w:val="fr-BE"/>
        </w:rPr>
        <w:t>« </w:t>
      </w:r>
      <w:r w:rsidR="00651903" w:rsidRPr="00F01AF9">
        <w:rPr>
          <w:lang w:val="fr-BE"/>
        </w:rPr>
        <w:t xml:space="preserve">R= </w:t>
      </w:r>
      <w:proofErr w:type="spellStart"/>
      <w:r w:rsidR="00651903" w:rsidRPr="00F01AF9">
        <w:rPr>
          <w:lang w:val="fr-BE"/>
        </w:rPr>
        <w:t>PxGxE</w:t>
      </w:r>
      <w:proofErr w:type="spellEnd"/>
      <w:r w:rsidR="002813FC" w:rsidRPr="00F01AF9">
        <w:rPr>
          <w:lang w:val="fr-BE"/>
        </w:rPr>
        <w:t> »</w:t>
      </w:r>
      <w:r w:rsidR="00651903" w:rsidRPr="00F01AF9">
        <w:rPr>
          <w:lang w:val="fr-BE"/>
        </w:rPr>
        <w:t xml:space="preserve"> (Probabilité x Gravité x Exposition)</w:t>
      </w:r>
    </w:p>
    <w:p w14:paraId="3B289C62" w14:textId="77777777" w:rsidR="00651903" w:rsidRPr="00F01AF9" w:rsidRDefault="00651903" w:rsidP="00651903">
      <w:pPr>
        <w:ind w:left="1582"/>
        <w:rPr>
          <w:lang w:val="fr-BE"/>
        </w:rPr>
      </w:pPr>
    </w:p>
    <w:p w14:paraId="3B289C63" w14:textId="77777777" w:rsidR="00F048A2" w:rsidRPr="00F01AF9" w:rsidRDefault="00651903" w:rsidP="00651903">
      <w:pPr>
        <w:ind w:left="1582"/>
        <w:rPr>
          <w:lang w:val="fr-BE"/>
        </w:rPr>
      </w:pPr>
      <w:r w:rsidRPr="00F01AF9">
        <w:rPr>
          <w:lang w:val="fr-BE"/>
        </w:rPr>
        <w:t>Les facteurs standards recherchés par la méthode HEEPO sont les suivants</w:t>
      </w:r>
      <w:r w:rsidR="00F048A2" w:rsidRPr="00F01AF9">
        <w:rPr>
          <w:lang w:val="fr-BE"/>
        </w:rPr>
        <w:t xml:space="preserve"> :</w:t>
      </w:r>
    </w:p>
    <w:p w14:paraId="3B289C64" w14:textId="77777777" w:rsidR="00F048A2" w:rsidRPr="00F01AF9" w:rsidRDefault="00F048A2" w:rsidP="00F048A2">
      <w:pPr>
        <w:ind w:left="862"/>
        <w:rPr>
          <w:color w:val="FF0000"/>
          <w:lang w:val="fr-BE"/>
        </w:rPr>
      </w:pPr>
    </w:p>
    <w:tbl>
      <w:tblPr>
        <w:tblW w:w="7371" w:type="dxa"/>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551"/>
        <w:gridCol w:w="3119"/>
      </w:tblGrid>
      <w:tr w:rsidR="00F048A2" w:rsidRPr="00F01AF9" w14:paraId="3B289C68" w14:textId="77777777" w:rsidTr="0000585A">
        <w:tc>
          <w:tcPr>
            <w:tcW w:w="1701" w:type="dxa"/>
            <w:shd w:val="clear" w:color="auto" w:fill="auto"/>
          </w:tcPr>
          <w:p w14:paraId="3B289C65" w14:textId="77777777" w:rsidR="00F048A2" w:rsidRPr="00F01AF9" w:rsidRDefault="00F048A2" w:rsidP="0000585A">
            <w:pPr>
              <w:rPr>
                <w:lang w:val="fr-BE"/>
              </w:rPr>
            </w:pPr>
            <w:r w:rsidRPr="00F01AF9">
              <w:rPr>
                <w:lang w:val="fr-BE"/>
              </w:rPr>
              <w:t>Coupure</w:t>
            </w:r>
          </w:p>
        </w:tc>
        <w:tc>
          <w:tcPr>
            <w:tcW w:w="2551" w:type="dxa"/>
            <w:shd w:val="clear" w:color="auto" w:fill="auto"/>
          </w:tcPr>
          <w:p w14:paraId="3B289C66" w14:textId="77777777" w:rsidR="00F048A2" w:rsidRPr="00F01AF9" w:rsidRDefault="00F048A2" w:rsidP="0000585A">
            <w:pPr>
              <w:rPr>
                <w:lang w:val="fr-BE"/>
              </w:rPr>
            </w:pPr>
            <w:r w:rsidRPr="00F01AF9">
              <w:rPr>
                <w:lang w:val="fr-BE"/>
              </w:rPr>
              <w:t xml:space="preserve">Heurt </w:t>
            </w:r>
          </w:p>
        </w:tc>
        <w:tc>
          <w:tcPr>
            <w:tcW w:w="3119" w:type="dxa"/>
            <w:shd w:val="clear" w:color="auto" w:fill="auto"/>
          </w:tcPr>
          <w:p w14:paraId="3B289C67" w14:textId="77777777" w:rsidR="00F048A2" w:rsidRPr="00F01AF9" w:rsidRDefault="00F048A2" w:rsidP="0000585A">
            <w:pPr>
              <w:rPr>
                <w:lang w:val="fr-BE"/>
              </w:rPr>
            </w:pPr>
            <w:r w:rsidRPr="00F01AF9">
              <w:rPr>
                <w:lang w:val="fr-BE"/>
              </w:rPr>
              <w:t>Étouffement</w:t>
            </w:r>
          </w:p>
        </w:tc>
      </w:tr>
      <w:tr w:rsidR="00F048A2" w:rsidRPr="00F01AF9" w14:paraId="3B289C6C" w14:textId="77777777" w:rsidTr="0000585A">
        <w:tc>
          <w:tcPr>
            <w:tcW w:w="1701" w:type="dxa"/>
            <w:shd w:val="clear" w:color="auto" w:fill="auto"/>
          </w:tcPr>
          <w:p w14:paraId="3B289C69" w14:textId="77777777" w:rsidR="00F048A2" w:rsidRPr="00F01AF9" w:rsidRDefault="00F048A2" w:rsidP="0000585A">
            <w:pPr>
              <w:rPr>
                <w:lang w:val="fr-BE"/>
              </w:rPr>
            </w:pPr>
            <w:r w:rsidRPr="00F01AF9">
              <w:rPr>
                <w:lang w:val="fr-BE"/>
              </w:rPr>
              <w:t xml:space="preserve">Coincement  </w:t>
            </w:r>
          </w:p>
        </w:tc>
        <w:tc>
          <w:tcPr>
            <w:tcW w:w="2551" w:type="dxa"/>
            <w:shd w:val="clear" w:color="auto" w:fill="auto"/>
          </w:tcPr>
          <w:p w14:paraId="3B289C6A" w14:textId="77777777" w:rsidR="00F048A2" w:rsidRPr="00F01AF9" w:rsidRDefault="00F048A2" w:rsidP="0000585A">
            <w:pPr>
              <w:rPr>
                <w:lang w:val="fr-BE"/>
              </w:rPr>
            </w:pPr>
            <w:r w:rsidRPr="00F01AF9">
              <w:rPr>
                <w:lang w:val="fr-BE"/>
              </w:rPr>
              <w:t>Basculement</w:t>
            </w:r>
          </w:p>
        </w:tc>
        <w:tc>
          <w:tcPr>
            <w:tcW w:w="3119" w:type="dxa"/>
            <w:shd w:val="clear" w:color="auto" w:fill="auto"/>
          </w:tcPr>
          <w:p w14:paraId="3B289C6B" w14:textId="77777777" w:rsidR="00F048A2" w:rsidRPr="00F01AF9" w:rsidRDefault="00F048A2" w:rsidP="0000585A">
            <w:pPr>
              <w:rPr>
                <w:lang w:val="fr-BE"/>
              </w:rPr>
            </w:pPr>
            <w:r w:rsidRPr="00F01AF9">
              <w:rPr>
                <w:lang w:val="fr-BE"/>
              </w:rPr>
              <w:t>Empoisonnement</w:t>
            </w:r>
          </w:p>
        </w:tc>
      </w:tr>
      <w:tr w:rsidR="00F048A2" w:rsidRPr="00F01AF9" w14:paraId="3B289C70" w14:textId="77777777" w:rsidTr="0000585A">
        <w:tc>
          <w:tcPr>
            <w:tcW w:w="1701" w:type="dxa"/>
            <w:shd w:val="clear" w:color="auto" w:fill="auto"/>
          </w:tcPr>
          <w:p w14:paraId="3B289C6D" w14:textId="77777777" w:rsidR="00F048A2" w:rsidRPr="00F01AF9" w:rsidRDefault="00F048A2" w:rsidP="0000585A">
            <w:pPr>
              <w:rPr>
                <w:lang w:val="fr-BE"/>
              </w:rPr>
            </w:pPr>
            <w:r w:rsidRPr="00F01AF9">
              <w:rPr>
                <w:lang w:val="fr-BE"/>
              </w:rPr>
              <w:t xml:space="preserve">Écrasement </w:t>
            </w:r>
          </w:p>
        </w:tc>
        <w:tc>
          <w:tcPr>
            <w:tcW w:w="2551" w:type="dxa"/>
            <w:shd w:val="clear" w:color="auto" w:fill="auto"/>
          </w:tcPr>
          <w:p w14:paraId="3B289C6E" w14:textId="77777777" w:rsidR="00F048A2" w:rsidRPr="00F01AF9" w:rsidRDefault="00F048A2" w:rsidP="0000585A">
            <w:pPr>
              <w:rPr>
                <w:lang w:val="fr-BE"/>
              </w:rPr>
            </w:pPr>
            <w:r w:rsidRPr="00F01AF9">
              <w:rPr>
                <w:lang w:val="fr-BE"/>
              </w:rPr>
              <w:t>S’envoler</w:t>
            </w:r>
          </w:p>
        </w:tc>
        <w:tc>
          <w:tcPr>
            <w:tcW w:w="3119" w:type="dxa"/>
            <w:shd w:val="clear" w:color="auto" w:fill="auto"/>
          </w:tcPr>
          <w:p w14:paraId="3B289C6F" w14:textId="77777777" w:rsidR="00F048A2" w:rsidRPr="00F01AF9" w:rsidRDefault="00F048A2" w:rsidP="0000585A">
            <w:pPr>
              <w:rPr>
                <w:lang w:val="fr-BE"/>
              </w:rPr>
            </w:pPr>
            <w:r w:rsidRPr="00F01AF9">
              <w:rPr>
                <w:lang w:val="fr-BE"/>
              </w:rPr>
              <w:t>Noyade</w:t>
            </w:r>
          </w:p>
        </w:tc>
      </w:tr>
      <w:tr w:rsidR="00F048A2" w:rsidRPr="00F01AF9" w14:paraId="3B289C74" w14:textId="77777777" w:rsidTr="0000585A">
        <w:tc>
          <w:tcPr>
            <w:tcW w:w="1701" w:type="dxa"/>
            <w:shd w:val="clear" w:color="auto" w:fill="auto"/>
          </w:tcPr>
          <w:p w14:paraId="3B289C71" w14:textId="77777777" w:rsidR="00F048A2" w:rsidRPr="00F01AF9" w:rsidRDefault="00F048A2" w:rsidP="0000585A">
            <w:pPr>
              <w:rPr>
                <w:lang w:val="fr-BE"/>
              </w:rPr>
            </w:pPr>
            <w:r w:rsidRPr="00F01AF9">
              <w:rPr>
                <w:lang w:val="fr-BE"/>
              </w:rPr>
              <w:t>Brûlure</w:t>
            </w:r>
          </w:p>
        </w:tc>
        <w:tc>
          <w:tcPr>
            <w:tcW w:w="2551" w:type="dxa"/>
            <w:shd w:val="clear" w:color="auto" w:fill="auto"/>
          </w:tcPr>
          <w:p w14:paraId="3B289C72" w14:textId="77777777" w:rsidR="00F048A2" w:rsidRPr="00F01AF9" w:rsidRDefault="00F048A2" w:rsidP="0000585A">
            <w:pPr>
              <w:rPr>
                <w:lang w:val="fr-BE"/>
              </w:rPr>
            </w:pPr>
            <w:r w:rsidRPr="00F01AF9">
              <w:rPr>
                <w:lang w:val="fr-BE"/>
              </w:rPr>
              <w:t xml:space="preserve">Chute d’objets </w:t>
            </w:r>
          </w:p>
        </w:tc>
        <w:tc>
          <w:tcPr>
            <w:tcW w:w="3119" w:type="dxa"/>
            <w:shd w:val="clear" w:color="auto" w:fill="auto"/>
          </w:tcPr>
          <w:p w14:paraId="3B289C73" w14:textId="77777777" w:rsidR="00F048A2" w:rsidRPr="00F01AF9" w:rsidRDefault="00F048A2" w:rsidP="0000585A">
            <w:pPr>
              <w:rPr>
                <w:lang w:val="fr-BE"/>
              </w:rPr>
            </w:pPr>
            <w:r w:rsidRPr="00F01AF9">
              <w:rPr>
                <w:lang w:val="fr-BE"/>
              </w:rPr>
              <w:t>Ensevelissement</w:t>
            </w:r>
          </w:p>
        </w:tc>
      </w:tr>
      <w:tr w:rsidR="00F048A2" w:rsidRPr="00F01AF9" w14:paraId="3B289C78" w14:textId="77777777" w:rsidTr="0000585A">
        <w:tc>
          <w:tcPr>
            <w:tcW w:w="1701" w:type="dxa"/>
            <w:shd w:val="clear" w:color="auto" w:fill="auto"/>
          </w:tcPr>
          <w:p w14:paraId="3B289C75" w14:textId="77777777" w:rsidR="00F048A2" w:rsidRPr="00F01AF9" w:rsidRDefault="00F048A2" w:rsidP="0000585A">
            <w:pPr>
              <w:rPr>
                <w:lang w:val="fr-BE"/>
              </w:rPr>
            </w:pPr>
            <w:r w:rsidRPr="00F01AF9">
              <w:rPr>
                <w:lang w:val="fr-BE"/>
              </w:rPr>
              <w:t>Se détacher</w:t>
            </w:r>
          </w:p>
        </w:tc>
        <w:tc>
          <w:tcPr>
            <w:tcW w:w="2551" w:type="dxa"/>
            <w:shd w:val="clear" w:color="auto" w:fill="auto"/>
          </w:tcPr>
          <w:p w14:paraId="3B289C76" w14:textId="77777777" w:rsidR="00F048A2" w:rsidRPr="00F01AF9" w:rsidRDefault="00F048A2" w:rsidP="0000585A">
            <w:pPr>
              <w:rPr>
                <w:lang w:val="fr-BE"/>
              </w:rPr>
            </w:pPr>
            <w:r w:rsidRPr="00F01AF9">
              <w:rPr>
                <w:lang w:val="fr-BE"/>
              </w:rPr>
              <w:t>Vapeur, gaz, poussière</w:t>
            </w:r>
          </w:p>
        </w:tc>
        <w:tc>
          <w:tcPr>
            <w:tcW w:w="3119" w:type="dxa"/>
            <w:shd w:val="clear" w:color="auto" w:fill="auto"/>
          </w:tcPr>
          <w:p w14:paraId="3B289C77" w14:textId="77777777" w:rsidR="00F048A2" w:rsidRPr="00F01AF9" w:rsidRDefault="00F048A2" w:rsidP="0000585A">
            <w:pPr>
              <w:rPr>
                <w:lang w:val="fr-BE"/>
              </w:rPr>
            </w:pPr>
            <w:r w:rsidRPr="00F01AF9">
              <w:rPr>
                <w:lang w:val="fr-BE"/>
              </w:rPr>
              <w:t>Affection médicale</w:t>
            </w:r>
          </w:p>
        </w:tc>
      </w:tr>
      <w:tr w:rsidR="00F048A2" w:rsidRPr="00F01AF9" w14:paraId="3B289C7C" w14:textId="77777777" w:rsidTr="0000585A">
        <w:tc>
          <w:tcPr>
            <w:tcW w:w="1701" w:type="dxa"/>
            <w:shd w:val="clear" w:color="auto" w:fill="auto"/>
          </w:tcPr>
          <w:p w14:paraId="3B289C79" w14:textId="77777777" w:rsidR="00F048A2" w:rsidRPr="00F01AF9" w:rsidRDefault="00F048A2" w:rsidP="0000585A">
            <w:pPr>
              <w:rPr>
                <w:lang w:val="fr-BE"/>
              </w:rPr>
            </w:pPr>
            <w:r w:rsidRPr="00F01AF9">
              <w:rPr>
                <w:lang w:val="fr-BE"/>
              </w:rPr>
              <w:t>Chute</w:t>
            </w:r>
          </w:p>
        </w:tc>
        <w:tc>
          <w:tcPr>
            <w:tcW w:w="2551" w:type="dxa"/>
            <w:shd w:val="clear" w:color="auto" w:fill="auto"/>
          </w:tcPr>
          <w:p w14:paraId="3B289C7A" w14:textId="77777777" w:rsidR="00F048A2" w:rsidRPr="00F01AF9" w:rsidRDefault="00F048A2" w:rsidP="0000585A">
            <w:pPr>
              <w:rPr>
                <w:lang w:val="fr-BE"/>
              </w:rPr>
            </w:pPr>
            <w:r w:rsidRPr="00F01AF9">
              <w:rPr>
                <w:lang w:val="fr-BE"/>
              </w:rPr>
              <w:t>Incendie</w:t>
            </w:r>
          </w:p>
        </w:tc>
        <w:tc>
          <w:tcPr>
            <w:tcW w:w="3119" w:type="dxa"/>
            <w:shd w:val="clear" w:color="auto" w:fill="auto"/>
          </w:tcPr>
          <w:p w14:paraId="3B289C7B" w14:textId="77777777" w:rsidR="00F048A2" w:rsidRPr="00F01AF9" w:rsidRDefault="00F048A2" w:rsidP="0000585A">
            <w:pPr>
              <w:rPr>
                <w:lang w:val="fr-BE"/>
              </w:rPr>
            </w:pPr>
            <w:r w:rsidRPr="00F01AF9">
              <w:rPr>
                <w:lang w:val="fr-BE"/>
              </w:rPr>
              <w:t>Charge corporelle</w:t>
            </w:r>
          </w:p>
        </w:tc>
      </w:tr>
      <w:tr w:rsidR="00F048A2" w:rsidRPr="00F01AF9" w14:paraId="3B289C80" w14:textId="77777777" w:rsidTr="0000585A">
        <w:tc>
          <w:tcPr>
            <w:tcW w:w="1701" w:type="dxa"/>
            <w:shd w:val="clear" w:color="auto" w:fill="auto"/>
          </w:tcPr>
          <w:p w14:paraId="3B289C7D" w14:textId="77777777" w:rsidR="00F048A2" w:rsidRPr="00F01AF9" w:rsidRDefault="00F048A2" w:rsidP="0000585A">
            <w:pPr>
              <w:rPr>
                <w:lang w:val="fr-BE"/>
              </w:rPr>
            </w:pPr>
            <w:r w:rsidRPr="00F01AF9">
              <w:rPr>
                <w:lang w:val="fr-BE"/>
              </w:rPr>
              <w:t>Electrocution</w:t>
            </w:r>
          </w:p>
        </w:tc>
        <w:tc>
          <w:tcPr>
            <w:tcW w:w="2551" w:type="dxa"/>
            <w:shd w:val="clear" w:color="auto" w:fill="auto"/>
          </w:tcPr>
          <w:p w14:paraId="3B289C7E" w14:textId="77777777" w:rsidR="00F048A2" w:rsidRPr="00F01AF9" w:rsidRDefault="00F048A2" w:rsidP="0000585A">
            <w:pPr>
              <w:rPr>
                <w:lang w:val="fr-BE"/>
              </w:rPr>
            </w:pPr>
            <w:r w:rsidRPr="00F01AF9">
              <w:rPr>
                <w:lang w:val="fr-BE"/>
              </w:rPr>
              <w:t>Radiation</w:t>
            </w:r>
          </w:p>
        </w:tc>
        <w:tc>
          <w:tcPr>
            <w:tcW w:w="3119" w:type="dxa"/>
            <w:shd w:val="clear" w:color="auto" w:fill="auto"/>
          </w:tcPr>
          <w:p w14:paraId="3B289C7F" w14:textId="77777777" w:rsidR="00F048A2" w:rsidRPr="00F01AF9" w:rsidRDefault="00F048A2" w:rsidP="0000585A">
            <w:pPr>
              <w:rPr>
                <w:lang w:val="fr-BE"/>
              </w:rPr>
            </w:pPr>
            <w:r w:rsidRPr="00F01AF9">
              <w:rPr>
                <w:lang w:val="fr-BE"/>
              </w:rPr>
              <w:t xml:space="preserve">Charge psychique </w:t>
            </w:r>
          </w:p>
        </w:tc>
      </w:tr>
      <w:tr w:rsidR="00F048A2" w:rsidRPr="00F01AF9" w14:paraId="3B289C84" w14:textId="77777777" w:rsidTr="0000585A">
        <w:tc>
          <w:tcPr>
            <w:tcW w:w="1701" w:type="dxa"/>
            <w:shd w:val="clear" w:color="auto" w:fill="auto"/>
          </w:tcPr>
          <w:p w14:paraId="3B289C81" w14:textId="77777777" w:rsidR="00F048A2" w:rsidRPr="00F01AF9" w:rsidRDefault="00F048A2" w:rsidP="0000585A">
            <w:pPr>
              <w:rPr>
                <w:lang w:val="fr-BE"/>
              </w:rPr>
            </w:pPr>
            <w:r w:rsidRPr="00F01AF9">
              <w:rPr>
                <w:lang w:val="fr-BE"/>
              </w:rPr>
              <w:t xml:space="preserve">Vibration </w:t>
            </w:r>
          </w:p>
        </w:tc>
        <w:tc>
          <w:tcPr>
            <w:tcW w:w="2551" w:type="dxa"/>
            <w:shd w:val="clear" w:color="auto" w:fill="auto"/>
          </w:tcPr>
          <w:p w14:paraId="3B289C82" w14:textId="77777777" w:rsidR="00F048A2" w:rsidRPr="00F01AF9" w:rsidRDefault="00F048A2" w:rsidP="0000585A">
            <w:pPr>
              <w:rPr>
                <w:lang w:val="fr-BE"/>
              </w:rPr>
            </w:pPr>
            <w:r w:rsidRPr="00F01AF9">
              <w:rPr>
                <w:lang w:val="fr-BE"/>
              </w:rPr>
              <w:t>Bruit</w:t>
            </w:r>
          </w:p>
        </w:tc>
        <w:tc>
          <w:tcPr>
            <w:tcW w:w="3119" w:type="dxa"/>
            <w:shd w:val="clear" w:color="auto" w:fill="auto"/>
          </w:tcPr>
          <w:p w14:paraId="3B289C83" w14:textId="77777777" w:rsidR="00F048A2" w:rsidRPr="00F01AF9" w:rsidRDefault="00F048A2" w:rsidP="0000585A">
            <w:pPr>
              <w:rPr>
                <w:lang w:val="fr-BE"/>
              </w:rPr>
            </w:pPr>
          </w:p>
        </w:tc>
      </w:tr>
    </w:tbl>
    <w:p w14:paraId="3B289C85" w14:textId="77777777" w:rsidR="00F048A2" w:rsidRPr="00F01AF9" w:rsidRDefault="00F048A2" w:rsidP="00F048A2">
      <w:pPr>
        <w:rPr>
          <w:color w:val="FF0000"/>
          <w:lang w:val="fr-BE"/>
        </w:rPr>
      </w:pPr>
    </w:p>
    <w:p w14:paraId="3B289C86" w14:textId="77777777" w:rsidR="00F048A2" w:rsidRPr="00F01AF9" w:rsidRDefault="00F048A2" w:rsidP="00BD5F44">
      <w:pPr>
        <w:numPr>
          <w:ilvl w:val="0"/>
          <w:numId w:val="9"/>
        </w:numPr>
        <w:rPr>
          <w:lang w:val="fr-BE"/>
        </w:rPr>
      </w:pPr>
      <w:r w:rsidRPr="00F01AF9">
        <w:rPr>
          <w:lang w:val="fr-BE"/>
        </w:rPr>
        <w:t>Output</w:t>
      </w:r>
    </w:p>
    <w:p w14:paraId="3B289C87" w14:textId="77777777" w:rsidR="00B33D82" w:rsidRPr="00F01AF9" w:rsidRDefault="00B33D82" w:rsidP="00B33D82">
      <w:pPr>
        <w:rPr>
          <w:lang w:val="fr-BE"/>
        </w:rPr>
      </w:pPr>
    </w:p>
    <w:p w14:paraId="3B289C88" w14:textId="5F0D2B10" w:rsidR="00F048A2" w:rsidRPr="00F01AF9" w:rsidRDefault="00B33D82" w:rsidP="00B33D82">
      <w:pPr>
        <w:ind w:left="862"/>
        <w:rPr>
          <w:lang w:val="fr-BE"/>
        </w:rPr>
      </w:pPr>
      <w:r w:rsidRPr="00F01AF9">
        <w:rPr>
          <w:lang w:val="fr-BE"/>
        </w:rPr>
        <w:t xml:space="preserve">Á côté de l’analyse de risques intégrale, des fiches sont proposées en vue de permettre à l’exploitant et à </w:t>
      </w:r>
      <w:r w:rsidR="00D0064E">
        <w:rPr>
          <w:lang w:val="fr-BE"/>
        </w:rPr>
        <w:t>l’instructeur Cdo</w:t>
      </w:r>
      <w:r w:rsidR="00DF3F0C" w:rsidRPr="00F01AF9">
        <w:rPr>
          <w:lang w:val="fr-BE"/>
        </w:rPr>
        <w:t xml:space="preserve"> </w:t>
      </w:r>
      <w:r w:rsidRPr="00F01AF9">
        <w:rPr>
          <w:lang w:val="fr-BE"/>
        </w:rPr>
        <w:t xml:space="preserve">d’évaluer rapidement la situation sur le plan local et d’entreprendre des actions le cas échéant </w:t>
      </w:r>
    </w:p>
    <w:p w14:paraId="3B289C89" w14:textId="77777777" w:rsidR="00B33D82" w:rsidRPr="00F01AF9" w:rsidRDefault="00B33D82" w:rsidP="00F048A2">
      <w:pPr>
        <w:ind w:left="862"/>
        <w:rPr>
          <w:lang w:val="fr-BE"/>
        </w:rPr>
      </w:pPr>
    </w:p>
    <w:p w14:paraId="3B289C8A" w14:textId="0DECFEF0" w:rsidR="00F048A2" w:rsidRPr="00F01AF9" w:rsidRDefault="002813FC" w:rsidP="00F048A2">
      <w:pPr>
        <w:ind w:left="862"/>
        <w:rPr>
          <w:lang w:val="fr-BE"/>
        </w:rPr>
      </w:pPr>
      <w:r w:rsidRPr="00F01AF9">
        <w:rPr>
          <w:lang w:val="fr-BE"/>
        </w:rPr>
        <w:lastRenderedPageBreak/>
        <w:t>Un plan d’appui Med sera demandé à l’EMI DS (</w:t>
      </w:r>
      <w:proofErr w:type="spellStart"/>
      <w:r w:rsidRPr="00F01AF9">
        <w:rPr>
          <w:lang w:val="fr-BE"/>
        </w:rPr>
        <w:t>Ref</w:t>
      </w:r>
      <w:proofErr w:type="spellEnd"/>
      <w:r w:rsidRPr="00F01AF9">
        <w:rPr>
          <w:lang w:val="fr-BE"/>
        </w:rPr>
        <w:t xml:space="preserve"> b.6).</w:t>
      </w:r>
    </w:p>
    <w:p w14:paraId="3B289C8B" w14:textId="77777777" w:rsidR="00B33D82" w:rsidRPr="00F01AF9" w:rsidRDefault="00B33D82" w:rsidP="00F048A2">
      <w:pPr>
        <w:ind w:left="862"/>
        <w:rPr>
          <w:lang w:val="fr-BE"/>
        </w:rPr>
      </w:pPr>
    </w:p>
    <w:p w14:paraId="3B289C8C" w14:textId="77777777" w:rsidR="00B33D82" w:rsidRPr="00F01AF9" w:rsidRDefault="00B33D82" w:rsidP="00B33D82">
      <w:pPr>
        <w:pStyle w:val="ListParagraph"/>
        <w:numPr>
          <w:ilvl w:val="0"/>
          <w:numId w:val="9"/>
        </w:numPr>
        <w:rPr>
          <w:rFonts w:ascii="Times New Roman" w:hAnsi="Times New Roman" w:cs="Times New Roman"/>
          <w:sz w:val="24"/>
          <w:szCs w:val="24"/>
          <w:lang w:val="fr-BE"/>
        </w:rPr>
      </w:pPr>
      <w:r w:rsidRPr="00F01AF9">
        <w:rPr>
          <w:rFonts w:ascii="Times New Roman" w:hAnsi="Times New Roman" w:cs="Times New Roman"/>
          <w:sz w:val="24"/>
          <w:szCs w:val="24"/>
          <w:lang w:val="fr-BE"/>
        </w:rPr>
        <w:t>Analyse par sous-tâche (franchissement)</w:t>
      </w:r>
    </w:p>
    <w:p w14:paraId="3B289C8D" w14:textId="77777777" w:rsidR="00231837" w:rsidRPr="00F01AF9" w:rsidRDefault="00231837" w:rsidP="00BD5F44">
      <w:pPr>
        <w:numPr>
          <w:ilvl w:val="0"/>
          <w:numId w:val="13"/>
        </w:numPr>
        <w:spacing w:before="100" w:beforeAutospacing="1" w:after="100" w:afterAutospacing="1"/>
        <w:ind w:hanging="731"/>
        <w:jc w:val="both"/>
        <w:rPr>
          <w:lang w:val="fr-BE"/>
        </w:rPr>
      </w:pPr>
      <w:r w:rsidRPr="00F01AF9">
        <w:rPr>
          <w:lang w:val="fr-BE"/>
        </w:rPr>
        <w:t>Synth</w:t>
      </w:r>
      <w:r w:rsidR="00651903" w:rsidRPr="00F01AF9">
        <w:rPr>
          <w:lang w:val="fr-BE"/>
        </w:rPr>
        <w:t>è</w:t>
      </w:r>
      <w:r w:rsidRPr="00F01AF9">
        <w:rPr>
          <w:lang w:val="fr-BE"/>
        </w:rPr>
        <w:t xml:space="preserve">se </w:t>
      </w:r>
      <w:r w:rsidR="00F048A2" w:rsidRPr="00F01AF9">
        <w:rPr>
          <w:lang w:val="fr-BE"/>
        </w:rPr>
        <w:t>de l’AR réalisée</w:t>
      </w:r>
      <w:r w:rsidRPr="00F01AF9">
        <w:rPr>
          <w:lang w:val="fr-BE"/>
        </w:rPr>
        <w:t xml:space="preserve">. </w:t>
      </w:r>
    </w:p>
    <w:p w14:paraId="3B289C8E" w14:textId="77777777" w:rsidR="00231837" w:rsidRPr="00F01AF9" w:rsidRDefault="00F048A2" w:rsidP="00F4085E">
      <w:pPr>
        <w:tabs>
          <w:tab w:val="num" w:pos="1560"/>
        </w:tabs>
        <w:spacing w:before="100" w:beforeAutospacing="1" w:after="100" w:afterAutospacing="1"/>
        <w:ind w:left="1134"/>
        <w:jc w:val="both"/>
        <w:rPr>
          <w:color w:val="FF0000"/>
          <w:lang w:val="fr-BE"/>
        </w:rPr>
      </w:pPr>
      <w:r w:rsidRPr="00F01AF9">
        <w:rPr>
          <w:lang w:val="fr-BE"/>
        </w:rPr>
        <w:t>Les constatations les plus pertinentes sont mentionnées sous ce point</w:t>
      </w:r>
      <w:r w:rsidR="00231837" w:rsidRPr="00F01AF9">
        <w:rPr>
          <w:color w:val="FF0000"/>
          <w:lang w:val="fr-BE"/>
        </w:rPr>
        <w:t xml:space="preserve">. </w:t>
      </w:r>
    </w:p>
    <w:p w14:paraId="3B289C8F" w14:textId="1BB973C1" w:rsidR="00231837" w:rsidRPr="00F01AF9" w:rsidRDefault="00D0064E" w:rsidP="00F4085E">
      <w:pPr>
        <w:spacing w:before="100" w:beforeAutospacing="1" w:after="100" w:afterAutospacing="1"/>
        <w:ind w:left="1134"/>
        <w:jc w:val="both"/>
        <w:rPr>
          <w:lang w:val="fr-BE"/>
        </w:rPr>
      </w:pPr>
      <w:r>
        <w:rPr>
          <w:lang w:val="fr-BE"/>
        </w:rPr>
        <w:t>Des photos, un screening et des checklists sont disponibles en annexe.</w:t>
      </w:r>
    </w:p>
    <w:p w14:paraId="3B289C90" w14:textId="35A6F572" w:rsidR="0048438F" w:rsidRPr="00F01AF9" w:rsidRDefault="00293A05" w:rsidP="00BD5F44">
      <w:pPr>
        <w:numPr>
          <w:ilvl w:val="0"/>
          <w:numId w:val="13"/>
        </w:numPr>
        <w:spacing w:before="100" w:beforeAutospacing="1" w:after="100" w:afterAutospacing="1"/>
        <w:ind w:hanging="731"/>
        <w:jc w:val="both"/>
        <w:rPr>
          <w:lang w:val="fr-BE"/>
        </w:rPr>
      </w:pPr>
      <w:r w:rsidRPr="00F01AF9">
        <w:rPr>
          <w:lang w:val="fr-BE"/>
        </w:rPr>
        <w:t xml:space="preserve">Les risques inhérents détectés dans le cadre de la </w:t>
      </w:r>
      <w:r w:rsidR="00A761F7">
        <w:rPr>
          <w:lang w:val="fr-BE"/>
        </w:rPr>
        <w:t>formation Cdo</w:t>
      </w:r>
      <w:r w:rsidR="00231837" w:rsidRPr="00F01AF9">
        <w:rPr>
          <w:lang w:val="fr-BE"/>
        </w:rPr>
        <w:t xml:space="preserve"> “</w:t>
      </w:r>
      <w:r w:rsidR="00423777" w:rsidRPr="00F01AF9">
        <w:rPr>
          <w:lang w:val="fr-BE"/>
        </w:rPr>
        <w:t>Piste de cordes</w:t>
      </w:r>
      <w:r w:rsidR="00231837" w:rsidRPr="00F01AF9">
        <w:rPr>
          <w:lang w:val="fr-BE"/>
        </w:rPr>
        <w:t>”.</w:t>
      </w:r>
      <w:r w:rsidR="00F01AF9">
        <w:rPr>
          <w:lang w:val="fr-BE"/>
        </w:rPr>
        <w:t xml:space="preserve"> Les risques décelés sont :</w:t>
      </w:r>
    </w:p>
    <w:p w14:paraId="3B289C91" w14:textId="77777777" w:rsidR="00231837" w:rsidRPr="00F01AF9" w:rsidRDefault="00231837" w:rsidP="00BD5F44">
      <w:pPr>
        <w:numPr>
          <w:ilvl w:val="0"/>
          <w:numId w:val="14"/>
        </w:numPr>
        <w:tabs>
          <w:tab w:val="clear" w:pos="2482"/>
          <w:tab w:val="num" w:pos="1560"/>
        </w:tabs>
        <w:spacing w:before="100" w:beforeAutospacing="1" w:after="100" w:afterAutospacing="1"/>
        <w:ind w:hanging="1348"/>
        <w:jc w:val="both"/>
        <w:rPr>
          <w:lang w:val="fr-BE"/>
        </w:rPr>
      </w:pPr>
      <w:r w:rsidRPr="00F01AF9">
        <w:rPr>
          <w:lang w:val="fr-BE"/>
        </w:rPr>
        <w:t>Ris</w:t>
      </w:r>
      <w:r w:rsidR="00293A05" w:rsidRPr="00F01AF9">
        <w:rPr>
          <w:lang w:val="fr-BE"/>
        </w:rPr>
        <w:t>ques inhérents à l’aptitude médicale de l’individu</w:t>
      </w:r>
    </w:p>
    <w:p w14:paraId="3B289C92" w14:textId="1367EACC" w:rsidR="00293A05" w:rsidRPr="00F01AF9" w:rsidRDefault="00293A05" w:rsidP="00293A05">
      <w:pPr>
        <w:ind w:left="2302"/>
        <w:rPr>
          <w:lang w:val="fr-BE"/>
        </w:rPr>
      </w:pPr>
      <w:r w:rsidRPr="00F01AF9">
        <w:rPr>
          <w:lang w:val="fr-BE"/>
        </w:rPr>
        <w:t xml:space="preserve">Avant de prendre part à l’activité en question, il est important que l’individu soit soumis à un screening médical par </w:t>
      </w:r>
      <w:r w:rsidR="00A761F7">
        <w:rPr>
          <w:lang w:val="fr-BE"/>
        </w:rPr>
        <w:t>un médecin du travail-conseille</w:t>
      </w:r>
      <w:r w:rsidRPr="00F01AF9">
        <w:rPr>
          <w:lang w:val="fr-BE"/>
        </w:rPr>
        <w:t>r en prévention ou par un médecin curatif Mil. L’intéressé(e) doit posséder l’aptitude de base à la pratique sportive sans surveillance médicale. Ceci vaut tout particulièrement pour le personnel présentant des problèmes médicaux connus, tel que le diabète, l’asthme, une pression artérielle élevée, une surcharge pondérale, ou des antécédents cardiovasculaires familiaux.</w:t>
      </w:r>
    </w:p>
    <w:p w14:paraId="3B289C93" w14:textId="77777777" w:rsidR="00293A05" w:rsidRPr="00F01AF9" w:rsidRDefault="00293A05" w:rsidP="00293A05">
      <w:pPr>
        <w:ind w:left="2302"/>
        <w:rPr>
          <w:bCs/>
          <w:lang w:val="fr-BE"/>
        </w:rPr>
      </w:pPr>
    </w:p>
    <w:p w14:paraId="3B289C94" w14:textId="77777777" w:rsidR="00293A05" w:rsidRPr="00F01AF9" w:rsidRDefault="00293A05" w:rsidP="00293A05">
      <w:pPr>
        <w:ind w:left="2302"/>
        <w:rPr>
          <w:bCs/>
          <w:lang w:val="fr-BE"/>
        </w:rPr>
      </w:pPr>
      <w:r w:rsidRPr="00F01AF9">
        <w:rPr>
          <w:bCs/>
          <w:lang w:val="fr-BE"/>
        </w:rPr>
        <w:t>Hormis pour l’estimation des risques et le constat de santé, un avis peut également être fourni sur demande concernant l’élaboration d’un programme d’entraînement et/ou des restrictions physiques (</w:t>
      </w:r>
      <w:proofErr w:type="spellStart"/>
      <w:r w:rsidRPr="00F01AF9">
        <w:rPr>
          <w:bCs/>
          <w:lang w:val="fr-BE"/>
        </w:rPr>
        <w:t>Cfr</w:t>
      </w:r>
      <w:proofErr w:type="spellEnd"/>
      <w:r w:rsidRPr="00F01AF9">
        <w:rPr>
          <w:bCs/>
          <w:lang w:val="fr-BE"/>
        </w:rPr>
        <w:t xml:space="preserve"> </w:t>
      </w:r>
      <w:proofErr w:type="spellStart"/>
      <w:r w:rsidRPr="00F01AF9">
        <w:rPr>
          <w:bCs/>
          <w:lang w:val="fr-BE"/>
        </w:rPr>
        <w:t>MeNuFit</w:t>
      </w:r>
      <w:proofErr w:type="spellEnd"/>
      <w:r w:rsidRPr="00F01AF9">
        <w:rPr>
          <w:bCs/>
          <w:lang w:val="fr-BE"/>
        </w:rPr>
        <w:t>).</w:t>
      </w:r>
    </w:p>
    <w:p w14:paraId="3B289C95" w14:textId="77777777" w:rsidR="00293A05" w:rsidRPr="00F01AF9" w:rsidRDefault="00293A05" w:rsidP="00293A05">
      <w:pPr>
        <w:ind w:left="2302"/>
        <w:rPr>
          <w:bCs/>
          <w:lang w:val="fr-BE"/>
        </w:rPr>
      </w:pPr>
    </w:p>
    <w:p w14:paraId="3B289C96" w14:textId="7399D2D2" w:rsidR="00293A05" w:rsidRPr="00F01AF9" w:rsidRDefault="00293A05" w:rsidP="00293A05">
      <w:pPr>
        <w:ind w:left="2302"/>
        <w:rPr>
          <w:bCs/>
          <w:lang w:val="fr-BE"/>
        </w:rPr>
      </w:pPr>
      <w:r w:rsidRPr="00F01AF9">
        <w:rPr>
          <w:bCs/>
          <w:lang w:val="fr-BE"/>
        </w:rPr>
        <w:t xml:space="preserve">Malgré ces contrôles médicaux, le risque de lésions et d’affections subsiste lors de la réalisation d’une piste </w:t>
      </w:r>
      <w:r w:rsidR="00A761F7">
        <w:rPr>
          <w:bCs/>
          <w:lang w:val="fr-BE"/>
        </w:rPr>
        <w:t>de cordes</w:t>
      </w:r>
      <w:r w:rsidRPr="00F01AF9">
        <w:rPr>
          <w:bCs/>
          <w:lang w:val="fr-BE"/>
        </w:rPr>
        <w:t>. Les risques en question peuvent toutefois être réduits par un bon échauffement, une mise en condition progressive, l’entraînement et la récupération</w:t>
      </w:r>
      <w:r w:rsidR="00F01AF9">
        <w:rPr>
          <w:bCs/>
          <w:lang w:val="fr-BE"/>
        </w:rPr>
        <w:t xml:space="preserve"> (cool-down)</w:t>
      </w:r>
      <w:r w:rsidRPr="00F01AF9">
        <w:rPr>
          <w:bCs/>
          <w:lang w:val="fr-BE"/>
        </w:rPr>
        <w:t>.</w:t>
      </w:r>
    </w:p>
    <w:p w14:paraId="3B289C97" w14:textId="77777777" w:rsidR="002B4ACD" w:rsidRPr="00F01AF9" w:rsidRDefault="002B4ACD" w:rsidP="00293A05">
      <w:pPr>
        <w:ind w:left="2302"/>
        <w:rPr>
          <w:bCs/>
          <w:lang w:val="fr-BE"/>
        </w:rPr>
      </w:pPr>
    </w:p>
    <w:p w14:paraId="3B289C98" w14:textId="77777777" w:rsidR="00293A05" w:rsidRPr="00F01AF9" w:rsidRDefault="006422FD" w:rsidP="00BD5F44">
      <w:pPr>
        <w:pStyle w:val="ListParagraph"/>
        <w:numPr>
          <w:ilvl w:val="0"/>
          <w:numId w:val="14"/>
        </w:numPr>
        <w:tabs>
          <w:tab w:val="clear" w:pos="2482"/>
          <w:tab w:val="num" w:pos="1701"/>
        </w:tabs>
        <w:ind w:left="2302" w:hanging="1168"/>
        <w:rPr>
          <w:bCs/>
          <w:lang w:val="fr-BE"/>
        </w:rPr>
      </w:pPr>
      <w:r w:rsidRPr="00F01AF9">
        <w:rPr>
          <w:rFonts w:ascii="Times New Roman" w:hAnsi="Times New Roman" w:cs="Times New Roman"/>
          <w:bCs/>
          <w:sz w:val="24"/>
          <w:szCs w:val="24"/>
          <w:lang w:val="fr-BE"/>
        </w:rPr>
        <w:t>Les risques inhérents à un manque d’échauffement et de récupération</w:t>
      </w:r>
      <w:r w:rsidR="00F01AF9">
        <w:rPr>
          <w:rFonts w:ascii="Times New Roman" w:hAnsi="Times New Roman" w:cs="Times New Roman"/>
          <w:bCs/>
          <w:sz w:val="24"/>
          <w:szCs w:val="24"/>
          <w:lang w:val="fr-BE"/>
        </w:rPr>
        <w:t xml:space="preserve"> (cool-down)</w:t>
      </w:r>
      <w:r w:rsidRPr="00F01AF9">
        <w:rPr>
          <w:rFonts w:ascii="Times New Roman" w:hAnsi="Times New Roman" w:cs="Times New Roman"/>
          <w:bCs/>
          <w:sz w:val="24"/>
          <w:szCs w:val="24"/>
          <w:lang w:val="fr-BE"/>
        </w:rPr>
        <w:t xml:space="preserve"> </w:t>
      </w:r>
    </w:p>
    <w:p w14:paraId="3B289C99" w14:textId="77777777" w:rsidR="00293A05" w:rsidRPr="00F01AF9" w:rsidRDefault="00293A05" w:rsidP="006422FD">
      <w:pPr>
        <w:tabs>
          <w:tab w:val="num" w:pos="2302"/>
        </w:tabs>
        <w:ind w:left="2160"/>
        <w:rPr>
          <w:lang w:val="fr-BE"/>
        </w:rPr>
      </w:pPr>
    </w:p>
    <w:p w14:paraId="3B289C9A" w14:textId="14C4DAA9" w:rsidR="00293A05" w:rsidRPr="00F01AF9" w:rsidRDefault="00293A05" w:rsidP="00293A05">
      <w:pPr>
        <w:ind w:left="2302"/>
        <w:rPr>
          <w:lang w:val="fr-BE"/>
        </w:rPr>
      </w:pPr>
      <w:r w:rsidRPr="00F01AF9">
        <w:rPr>
          <w:lang w:val="fr-BE"/>
        </w:rPr>
        <w:t xml:space="preserve">Un bon échauffement avant l’entraînement ainsi qu’une bonne récupération après </w:t>
      </w:r>
      <w:r w:rsidR="00A761F7">
        <w:rPr>
          <w:lang w:val="fr-BE"/>
        </w:rPr>
        <w:t>celle-ci</w:t>
      </w:r>
      <w:r w:rsidRPr="00F01AF9">
        <w:rPr>
          <w:lang w:val="fr-BE"/>
        </w:rPr>
        <w:t xml:space="preserve"> permet d’éviter les blessures.</w:t>
      </w:r>
    </w:p>
    <w:p w14:paraId="3B289C9B" w14:textId="77777777" w:rsidR="002B4ACD" w:rsidRDefault="002B4ACD" w:rsidP="00293A05">
      <w:pPr>
        <w:ind w:left="2302"/>
        <w:rPr>
          <w:lang w:val="fr-BE"/>
        </w:rPr>
      </w:pPr>
    </w:p>
    <w:p w14:paraId="3B289C9C" w14:textId="77777777" w:rsidR="00F01AF9" w:rsidRDefault="00F01AF9" w:rsidP="00293A05">
      <w:pPr>
        <w:ind w:left="2302"/>
        <w:rPr>
          <w:lang w:val="fr-BE"/>
        </w:rPr>
      </w:pPr>
    </w:p>
    <w:p w14:paraId="3B289C9D" w14:textId="77777777" w:rsidR="00F01AF9" w:rsidRDefault="00F01AF9" w:rsidP="00293A05">
      <w:pPr>
        <w:ind w:left="2302"/>
        <w:rPr>
          <w:lang w:val="fr-BE"/>
        </w:rPr>
      </w:pPr>
    </w:p>
    <w:p w14:paraId="3B289C9E" w14:textId="77777777" w:rsidR="00F01AF9" w:rsidRPr="00F01AF9" w:rsidRDefault="00F01AF9" w:rsidP="00293A05">
      <w:pPr>
        <w:ind w:left="2302"/>
        <w:rPr>
          <w:lang w:val="fr-BE"/>
        </w:rPr>
      </w:pPr>
    </w:p>
    <w:p w14:paraId="3B289C9F" w14:textId="77777777" w:rsidR="006422FD" w:rsidRPr="00F01AF9" w:rsidRDefault="006422FD" w:rsidP="00BD5F44">
      <w:pPr>
        <w:pStyle w:val="ListParagraph"/>
        <w:numPr>
          <w:ilvl w:val="0"/>
          <w:numId w:val="14"/>
        </w:numPr>
        <w:tabs>
          <w:tab w:val="clear" w:pos="2482"/>
          <w:tab w:val="num" w:pos="1701"/>
        </w:tabs>
        <w:ind w:hanging="1348"/>
        <w:rPr>
          <w:rFonts w:ascii="Times New Roman" w:hAnsi="Times New Roman" w:cs="Times New Roman"/>
          <w:sz w:val="24"/>
          <w:szCs w:val="24"/>
          <w:lang w:val="fr-BE"/>
        </w:rPr>
      </w:pPr>
      <w:r w:rsidRPr="00F01AF9">
        <w:rPr>
          <w:rFonts w:ascii="Times New Roman" w:hAnsi="Times New Roman" w:cs="Times New Roman"/>
          <w:sz w:val="24"/>
          <w:szCs w:val="24"/>
          <w:lang w:val="fr-BE"/>
        </w:rPr>
        <w:t>Les risques liés aux conditions météorologiques</w:t>
      </w:r>
    </w:p>
    <w:p w14:paraId="3B289CA0" w14:textId="77777777" w:rsidR="00293A05" w:rsidRPr="00F01AF9" w:rsidRDefault="00293A05" w:rsidP="00293A05">
      <w:pPr>
        <w:ind w:left="2302"/>
        <w:rPr>
          <w:lang w:val="fr-BE"/>
        </w:rPr>
      </w:pPr>
    </w:p>
    <w:p w14:paraId="3B289CA1" w14:textId="77777777" w:rsidR="00293A05" w:rsidRPr="00F01AF9" w:rsidRDefault="00293A05" w:rsidP="00293A05">
      <w:pPr>
        <w:ind w:left="2302"/>
        <w:rPr>
          <w:lang w:val="fr-BE"/>
        </w:rPr>
      </w:pPr>
      <w:r w:rsidRPr="00F01AF9">
        <w:rPr>
          <w:lang w:val="fr-BE"/>
        </w:rPr>
        <w:t xml:space="preserve">Les conditions météorologiques exercent une influence sur le corps humain. En cas de chaleur extrême, une sudation excessive augmente le risque de déshydratation. Les affections suivantes peuvent se produire en cas de chaleur : crampes, collapsus, coups de soleil, hyperthermie, … </w:t>
      </w:r>
    </w:p>
    <w:p w14:paraId="3B289CA2" w14:textId="77777777" w:rsidR="006422FD" w:rsidRPr="00F01AF9" w:rsidRDefault="006422FD" w:rsidP="00293A05">
      <w:pPr>
        <w:ind w:left="2302"/>
        <w:rPr>
          <w:lang w:val="fr-BE"/>
        </w:rPr>
      </w:pPr>
    </w:p>
    <w:p w14:paraId="3B289CA3" w14:textId="77777777" w:rsidR="00293A05" w:rsidRPr="00F01AF9" w:rsidRDefault="00293A05" w:rsidP="00293A05">
      <w:pPr>
        <w:ind w:left="2302"/>
        <w:rPr>
          <w:lang w:val="fr-BE"/>
        </w:rPr>
      </w:pPr>
      <w:r w:rsidRPr="00F01AF9">
        <w:rPr>
          <w:lang w:val="fr-BE"/>
        </w:rPr>
        <w:t>En cas de froid intense (-0°C), l’engourdissement des doigts peut provoquer une perte d’adhérence et les cordes/câbles gelés peuvent occasionner des glissements. Le risque de glissade et de chute est significativement plus élevé dans ces cas de figure.</w:t>
      </w:r>
    </w:p>
    <w:p w14:paraId="3B289CA4" w14:textId="77777777" w:rsidR="006422FD" w:rsidRPr="00F01AF9" w:rsidRDefault="006422FD" w:rsidP="00293A05">
      <w:pPr>
        <w:ind w:left="2302"/>
        <w:rPr>
          <w:lang w:val="fr-BE"/>
        </w:rPr>
      </w:pPr>
    </w:p>
    <w:p w14:paraId="3B289CA5" w14:textId="77777777" w:rsidR="00293A05" w:rsidRPr="00F01AF9" w:rsidRDefault="00293A05" w:rsidP="00293A05">
      <w:pPr>
        <w:ind w:left="2302"/>
        <w:rPr>
          <w:lang w:val="fr-BE"/>
        </w:rPr>
      </w:pPr>
      <w:r w:rsidRPr="00F01AF9">
        <w:rPr>
          <w:lang w:val="fr-BE"/>
        </w:rPr>
        <w:t>Le risque de chute et de glissade est également accru par temps de pluie.</w:t>
      </w:r>
    </w:p>
    <w:p w14:paraId="3B289CA6" w14:textId="77777777" w:rsidR="006422FD" w:rsidRPr="00F01AF9" w:rsidRDefault="006422FD" w:rsidP="00293A05">
      <w:pPr>
        <w:ind w:left="2302"/>
        <w:rPr>
          <w:lang w:val="fr-BE"/>
        </w:rPr>
      </w:pPr>
    </w:p>
    <w:p w14:paraId="3B289CA7" w14:textId="77777777" w:rsidR="00293A05" w:rsidRPr="00F01AF9" w:rsidRDefault="00293A05" w:rsidP="00293A05">
      <w:pPr>
        <w:ind w:left="2302"/>
        <w:rPr>
          <w:lang w:val="fr-BE"/>
        </w:rPr>
      </w:pPr>
      <w:r w:rsidRPr="00F01AF9">
        <w:rPr>
          <w:lang w:val="fr-BE"/>
        </w:rPr>
        <w:t xml:space="preserve">Les particules fines et le smog peuvent causer des problèmes respiratoires en cas d’activités extérieures. L’influence des conditions météorologiques est proportionnelle à l’intensité de l’effort physique fourni. L’AR « Ambiances thermiques” </w:t>
      </w:r>
      <w:r w:rsidR="00814B6B">
        <w:rPr>
          <w:lang w:val="fr-BE"/>
        </w:rPr>
        <w:t>(</w:t>
      </w:r>
      <w:proofErr w:type="spellStart"/>
      <w:r w:rsidR="00814B6B">
        <w:rPr>
          <w:lang w:val="fr-BE"/>
        </w:rPr>
        <w:t>Ref</w:t>
      </w:r>
      <w:proofErr w:type="spellEnd"/>
      <w:r w:rsidR="00814B6B">
        <w:rPr>
          <w:lang w:val="fr-BE"/>
        </w:rPr>
        <w:t xml:space="preserve"> 1.a</w:t>
      </w:r>
      <w:proofErr w:type="gramStart"/>
      <w:r w:rsidR="00814B6B">
        <w:rPr>
          <w:lang w:val="fr-BE"/>
        </w:rPr>
        <w:t>.(</w:t>
      </w:r>
      <w:proofErr w:type="gramEnd"/>
      <w:r w:rsidR="00814B6B">
        <w:rPr>
          <w:lang w:val="fr-BE"/>
        </w:rPr>
        <w:t xml:space="preserve">1) (d)) </w:t>
      </w:r>
      <w:r w:rsidRPr="00F01AF9">
        <w:rPr>
          <w:lang w:val="fr-BE"/>
        </w:rPr>
        <w:t>doit être pris en considération.</w:t>
      </w:r>
      <w:r w:rsidR="006422FD" w:rsidRPr="00F01AF9">
        <w:rPr>
          <w:lang w:val="fr-BE"/>
        </w:rPr>
        <w:br/>
      </w:r>
    </w:p>
    <w:p w14:paraId="3B289CA8" w14:textId="77777777" w:rsidR="006422FD" w:rsidRPr="00F01AF9" w:rsidRDefault="006422FD" w:rsidP="00BD5F44">
      <w:pPr>
        <w:pStyle w:val="ListParagraph"/>
        <w:numPr>
          <w:ilvl w:val="0"/>
          <w:numId w:val="14"/>
        </w:numPr>
        <w:tabs>
          <w:tab w:val="clear" w:pos="2482"/>
          <w:tab w:val="num" w:pos="1134"/>
        </w:tabs>
        <w:ind w:left="1701" w:hanging="567"/>
        <w:rPr>
          <w:rFonts w:ascii="Times New Roman" w:hAnsi="Times New Roman" w:cs="Times New Roman"/>
          <w:sz w:val="24"/>
          <w:szCs w:val="24"/>
          <w:lang w:val="fr-BE"/>
        </w:rPr>
      </w:pPr>
      <w:r w:rsidRPr="00F01AF9">
        <w:rPr>
          <w:rFonts w:ascii="Times New Roman" w:hAnsi="Times New Roman" w:cs="Times New Roman"/>
          <w:sz w:val="24"/>
          <w:szCs w:val="24"/>
          <w:lang w:val="fr-BE"/>
        </w:rPr>
        <w:t>Les risques liés à la charge psychosociale  et au comportement des exécutants</w:t>
      </w:r>
    </w:p>
    <w:p w14:paraId="3B289CA9" w14:textId="77777777" w:rsidR="00293A05" w:rsidRPr="00F01AF9" w:rsidRDefault="00293A05" w:rsidP="00293A05">
      <w:pPr>
        <w:ind w:left="2302"/>
        <w:rPr>
          <w:lang w:val="fr-BE"/>
        </w:rPr>
      </w:pPr>
    </w:p>
    <w:p w14:paraId="3B289CAA" w14:textId="5B128DCC" w:rsidR="00293A05" w:rsidRPr="00F01AF9" w:rsidRDefault="00293A05" w:rsidP="00293A05">
      <w:pPr>
        <w:ind w:left="2302"/>
        <w:rPr>
          <w:lang w:val="fr-BE"/>
        </w:rPr>
      </w:pPr>
      <w:r w:rsidRPr="00F01AF9">
        <w:rPr>
          <w:lang w:val="fr-BE"/>
        </w:rPr>
        <w:t xml:space="preserve">Les participants doivent à tout prix éviter d’effectuent des activités contre leur gré, en raison de pressions exercées par le </w:t>
      </w:r>
      <w:proofErr w:type="spellStart"/>
      <w:r w:rsidRPr="00F01AF9">
        <w:rPr>
          <w:lang w:val="fr-BE"/>
        </w:rPr>
        <w:t>Comdt</w:t>
      </w:r>
      <w:proofErr w:type="spellEnd"/>
      <w:r w:rsidRPr="00F01AF9">
        <w:rPr>
          <w:lang w:val="fr-BE"/>
        </w:rPr>
        <w:t xml:space="preserve">, </w:t>
      </w:r>
      <w:r w:rsidR="00A761F7">
        <w:rPr>
          <w:lang w:val="fr-BE"/>
        </w:rPr>
        <w:t>l’instructeur Cdo</w:t>
      </w:r>
      <w:r w:rsidRPr="00F01AF9">
        <w:rPr>
          <w:lang w:val="fr-BE"/>
        </w:rPr>
        <w:t xml:space="preserve"> ou le groupe. Ceci peut mener à des formes aggravées de stress. Les acteurs hésitants et anxieux bloquent plus rapidement ou commettent davantage d’erreurs dans l’exécution de l’Ex, ce qui augmente le risque d’incidents. Afin de faire face à cette forme de stress, un entraînement suffisant est proposé avec une mise en condition et un entraînement progressifs.</w:t>
      </w:r>
    </w:p>
    <w:p w14:paraId="3B289CAB" w14:textId="55123276" w:rsidR="00293A05" w:rsidRPr="00F01AF9" w:rsidRDefault="00293A05" w:rsidP="00293A05">
      <w:pPr>
        <w:ind w:left="2302"/>
        <w:rPr>
          <w:lang w:val="fr-BE"/>
        </w:rPr>
      </w:pPr>
      <w:r w:rsidRPr="00F01AF9">
        <w:rPr>
          <w:lang w:val="fr-BE"/>
        </w:rPr>
        <w:t xml:space="preserve">Un comportement machiste et irréfléchi n’a pas sa place sur les pistes </w:t>
      </w:r>
      <w:r w:rsidR="00A761F7">
        <w:rPr>
          <w:lang w:val="fr-BE"/>
        </w:rPr>
        <w:t>de cordes</w:t>
      </w:r>
      <w:r w:rsidRPr="00F01AF9">
        <w:rPr>
          <w:lang w:val="fr-BE"/>
        </w:rPr>
        <w:t xml:space="preserve"> et augmente le risque d’accidents. Un comportement hésitant constitue également un risque. L’AR du 10 avril 2014 relatif à la prévention des risques psychosociaux au travail  doit certainement être pris en considération.</w:t>
      </w:r>
    </w:p>
    <w:p w14:paraId="3B289CAC" w14:textId="77777777" w:rsidR="00293A05" w:rsidRPr="00F01AF9" w:rsidRDefault="00293A05" w:rsidP="00293A05">
      <w:pPr>
        <w:ind w:left="2302"/>
        <w:rPr>
          <w:lang w:val="fr-BE"/>
        </w:rPr>
      </w:pPr>
    </w:p>
    <w:p w14:paraId="3B289CAD" w14:textId="77777777" w:rsidR="006422FD" w:rsidRPr="00F01AF9" w:rsidRDefault="006422FD" w:rsidP="006422FD">
      <w:pPr>
        <w:pStyle w:val="ListParagraph"/>
        <w:ind w:left="2268"/>
        <w:rPr>
          <w:rFonts w:ascii="Times New Roman" w:hAnsi="Times New Roman" w:cs="Times New Roman"/>
          <w:sz w:val="24"/>
          <w:szCs w:val="24"/>
          <w:lang w:val="fr-BE"/>
        </w:rPr>
      </w:pPr>
    </w:p>
    <w:p w14:paraId="3B289CAE" w14:textId="77777777" w:rsidR="005A3BAB" w:rsidRPr="00F01AF9" w:rsidRDefault="005A3BAB" w:rsidP="00BD5F44">
      <w:pPr>
        <w:numPr>
          <w:ilvl w:val="0"/>
          <w:numId w:val="14"/>
        </w:numPr>
        <w:tabs>
          <w:tab w:val="clear" w:pos="2482"/>
          <w:tab w:val="num" w:pos="1560"/>
        </w:tabs>
        <w:spacing w:before="100" w:beforeAutospacing="1" w:after="100" w:afterAutospacing="1"/>
        <w:ind w:hanging="1348"/>
        <w:jc w:val="both"/>
        <w:rPr>
          <w:lang w:val="fr-BE"/>
        </w:rPr>
      </w:pPr>
      <w:r w:rsidRPr="00F01AF9">
        <w:rPr>
          <w:lang w:val="fr-BE"/>
        </w:rPr>
        <w:t>Ris</w:t>
      </w:r>
      <w:r w:rsidR="006422FD" w:rsidRPr="00F01AF9">
        <w:rPr>
          <w:lang w:val="fr-BE"/>
        </w:rPr>
        <w:t>que lié à la hauteur</w:t>
      </w:r>
    </w:p>
    <w:p w14:paraId="3B289CAF" w14:textId="77777777" w:rsidR="005A3BAB" w:rsidRPr="00F01AF9" w:rsidRDefault="006422FD" w:rsidP="005A3BAB">
      <w:pPr>
        <w:spacing w:before="100" w:beforeAutospacing="1" w:after="100" w:afterAutospacing="1"/>
        <w:ind w:left="1560"/>
        <w:jc w:val="both"/>
        <w:rPr>
          <w:lang w:val="fr-BE"/>
        </w:rPr>
      </w:pPr>
      <w:r w:rsidRPr="00F01AF9">
        <w:rPr>
          <w:lang w:val="fr-BE"/>
        </w:rPr>
        <w:t>L’aspect hauteur fait explicit</w:t>
      </w:r>
      <w:r w:rsidR="00E040D2" w:rsidRPr="00F01AF9">
        <w:rPr>
          <w:lang w:val="fr-BE"/>
        </w:rPr>
        <w:t>e</w:t>
      </w:r>
      <w:r w:rsidRPr="00F01AF9">
        <w:rPr>
          <w:lang w:val="fr-BE"/>
        </w:rPr>
        <w:t>ment partie du but recherché par la piste de cordes</w:t>
      </w:r>
      <w:r w:rsidR="005A3BAB" w:rsidRPr="00F01AF9">
        <w:rPr>
          <w:lang w:val="fr-BE"/>
        </w:rPr>
        <w:t>.</w:t>
      </w:r>
    </w:p>
    <w:p w14:paraId="3B289CB0" w14:textId="08827A52" w:rsidR="005A3BAB" w:rsidRPr="00F01AF9" w:rsidRDefault="00340A4B" w:rsidP="005A3BAB">
      <w:pPr>
        <w:spacing w:before="100" w:beforeAutospacing="1" w:after="100" w:afterAutospacing="1"/>
        <w:ind w:left="1560"/>
        <w:rPr>
          <w:lang w:val="fr-BE"/>
        </w:rPr>
      </w:pPr>
      <w:r w:rsidRPr="00F01AF9">
        <w:rPr>
          <w:lang w:val="fr-BE"/>
        </w:rPr>
        <w:t xml:space="preserve">Le risque peut </w:t>
      </w:r>
      <w:r w:rsidR="00D0064E">
        <w:rPr>
          <w:lang w:val="fr-BE"/>
        </w:rPr>
        <w:t>paraitre</w:t>
      </w:r>
      <w:r w:rsidRPr="00F01AF9">
        <w:rPr>
          <w:lang w:val="fr-BE"/>
        </w:rPr>
        <w:t xml:space="preserve"> acceptable sans </w:t>
      </w:r>
      <w:r w:rsidR="00D0064E">
        <w:rPr>
          <w:lang w:val="fr-BE"/>
        </w:rPr>
        <w:t>sécurité mais il est à rappeler que cette piste est d’abord et avant tous prévus pour des candidat Par</w:t>
      </w:r>
      <w:r w:rsidR="00A761F7">
        <w:rPr>
          <w:lang w:val="fr-BE"/>
        </w:rPr>
        <w:t>a</w:t>
      </w:r>
      <w:r w:rsidR="00D0064E">
        <w:rPr>
          <w:lang w:val="fr-BE"/>
        </w:rPr>
        <w:t xml:space="preserve">-Cdo pour </w:t>
      </w:r>
      <w:proofErr w:type="gramStart"/>
      <w:r w:rsidR="00D0064E">
        <w:rPr>
          <w:lang w:val="fr-BE"/>
        </w:rPr>
        <w:t>tous autre personnel</w:t>
      </w:r>
      <w:proofErr w:type="gramEnd"/>
      <w:r w:rsidR="00D0064E">
        <w:rPr>
          <w:lang w:val="fr-BE"/>
        </w:rPr>
        <w:t xml:space="preserve"> il est nécessaire de prévoir le matériel de sécurité adéquat et d’établir une analyse de risque conforme</w:t>
      </w:r>
      <w:r w:rsidR="00A761F7">
        <w:rPr>
          <w:lang w:val="fr-BE"/>
        </w:rPr>
        <w:t xml:space="preserve"> en tenant compte du niveau du personnel</w:t>
      </w:r>
      <w:r w:rsidRPr="00F01AF9">
        <w:rPr>
          <w:lang w:val="fr-BE"/>
        </w:rPr>
        <w:t xml:space="preserve">. </w:t>
      </w:r>
    </w:p>
    <w:p w14:paraId="3B289CB1" w14:textId="77777777" w:rsidR="007A46B6" w:rsidRPr="00F01AF9" w:rsidRDefault="007A46B6">
      <w:pPr>
        <w:rPr>
          <w:szCs w:val="24"/>
          <w:lang w:val="fr-BE"/>
        </w:rPr>
      </w:pPr>
    </w:p>
    <w:p w14:paraId="3B289CB2" w14:textId="77777777" w:rsidR="00231837" w:rsidRPr="00F01AF9" w:rsidRDefault="00231837" w:rsidP="00BD5F44">
      <w:pPr>
        <w:numPr>
          <w:ilvl w:val="0"/>
          <w:numId w:val="14"/>
        </w:numPr>
        <w:tabs>
          <w:tab w:val="clear" w:pos="2482"/>
          <w:tab w:val="num" w:pos="1560"/>
        </w:tabs>
        <w:spacing w:before="100" w:beforeAutospacing="1" w:after="100" w:afterAutospacing="1"/>
        <w:ind w:hanging="1348"/>
        <w:jc w:val="both"/>
        <w:rPr>
          <w:szCs w:val="24"/>
          <w:lang w:val="fr-BE"/>
        </w:rPr>
      </w:pPr>
      <w:r w:rsidRPr="00F01AF9">
        <w:rPr>
          <w:szCs w:val="24"/>
          <w:lang w:val="fr-BE"/>
        </w:rPr>
        <w:t>Ris</w:t>
      </w:r>
      <w:r w:rsidR="00E040D2" w:rsidRPr="00F01AF9">
        <w:rPr>
          <w:szCs w:val="24"/>
          <w:lang w:val="fr-BE"/>
        </w:rPr>
        <w:t>ques inhérents à une mauvaise technique d</w:t>
      </w:r>
      <w:r w:rsidR="00F25543" w:rsidRPr="00F01AF9">
        <w:rPr>
          <w:szCs w:val="24"/>
          <w:lang w:val="fr-BE"/>
        </w:rPr>
        <w:t>’escalade</w:t>
      </w:r>
      <w:r w:rsidR="00E040D2" w:rsidRPr="00F01AF9">
        <w:rPr>
          <w:szCs w:val="24"/>
          <w:lang w:val="fr-BE"/>
        </w:rPr>
        <w:t xml:space="preserve"> ou de franchissement</w:t>
      </w:r>
      <w:r w:rsidR="00D04803" w:rsidRPr="00F01AF9">
        <w:rPr>
          <w:szCs w:val="24"/>
          <w:lang w:val="fr-BE"/>
        </w:rPr>
        <w:t>:</w:t>
      </w:r>
    </w:p>
    <w:p w14:paraId="3B289CB3" w14:textId="77777777" w:rsidR="00231837" w:rsidRDefault="0000585A" w:rsidP="00F4085E">
      <w:pPr>
        <w:spacing w:before="100" w:beforeAutospacing="1" w:after="100" w:afterAutospacing="1"/>
        <w:ind w:left="1560"/>
        <w:jc w:val="both"/>
        <w:rPr>
          <w:szCs w:val="24"/>
          <w:lang w:val="fr-BE"/>
        </w:rPr>
      </w:pPr>
      <w:r w:rsidRPr="00F01AF9">
        <w:rPr>
          <w:szCs w:val="24"/>
          <w:lang w:val="fr-BE"/>
        </w:rPr>
        <w:t>Une mauvaise technique d</w:t>
      </w:r>
      <w:r w:rsidR="00F25543" w:rsidRPr="00F01AF9">
        <w:rPr>
          <w:szCs w:val="24"/>
          <w:lang w:val="fr-BE"/>
        </w:rPr>
        <w:t>’escalade</w:t>
      </w:r>
      <w:r w:rsidRPr="00F01AF9">
        <w:rPr>
          <w:szCs w:val="24"/>
          <w:lang w:val="fr-BE"/>
        </w:rPr>
        <w:t xml:space="preserve"> augmente le risque de </w:t>
      </w:r>
      <w:r w:rsidR="00231837" w:rsidRPr="00F01AF9">
        <w:rPr>
          <w:szCs w:val="24"/>
          <w:lang w:val="fr-BE"/>
        </w:rPr>
        <w:t xml:space="preserve">blessures </w:t>
      </w:r>
      <w:r w:rsidRPr="00F01AF9">
        <w:rPr>
          <w:szCs w:val="24"/>
          <w:lang w:val="fr-BE"/>
        </w:rPr>
        <w:t>en raison de l’apparition d’une surcharge musculaire et articulaire après un certain temps</w:t>
      </w:r>
      <w:r w:rsidR="00D215AF" w:rsidRPr="00F01AF9">
        <w:rPr>
          <w:szCs w:val="24"/>
          <w:lang w:val="fr-BE"/>
        </w:rPr>
        <w:t>. Une bonne technique d</w:t>
      </w:r>
      <w:r w:rsidR="00F25543" w:rsidRPr="00F01AF9">
        <w:rPr>
          <w:szCs w:val="24"/>
          <w:lang w:val="fr-BE"/>
        </w:rPr>
        <w:t>’escalade</w:t>
      </w:r>
      <w:r w:rsidR="00D215AF" w:rsidRPr="00F01AF9">
        <w:rPr>
          <w:szCs w:val="24"/>
          <w:lang w:val="fr-BE"/>
        </w:rPr>
        <w:t xml:space="preserve"> diminue ce risque de manière spectaculaire</w:t>
      </w:r>
      <w:r w:rsidR="00231837" w:rsidRPr="00F01AF9">
        <w:rPr>
          <w:szCs w:val="24"/>
          <w:lang w:val="fr-BE"/>
        </w:rPr>
        <w:t>.</w:t>
      </w:r>
    </w:p>
    <w:p w14:paraId="109B6200" w14:textId="77777777" w:rsidR="00A761F7" w:rsidRPr="00F01AF9" w:rsidRDefault="00A761F7" w:rsidP="00F4085E">
      <w:pPr>
        <w:spacing w:before="100" w:beforeAutospacing="1" w:after="100" w:afterAutospacing="1"/>
        <w:ind w:left="1560"/>
        <w:jc w:val="both"/>
        <w:rPr>
          <w:szCs w:val="24"/>
          <w:lang w:val="fr-BE"/>
        </w:rPr>
      </w:pPr>
    </w:p>
    <w:p w14:paraId="3B289CB4" w14:textId="77777777" w:rsidR="00231837" w:rsidRPr="00F01AF9" w:rsidRDefault="00231837" w:rsidP="00BD5F44">
      <w:pPr>
        <w:numPr>
          <w:ilvl w:val="0"/>
          <w:numId w:val="14"/>
        </w:numPr>
        <w:tabs>
          <w:tab w:val="clear" w:pos="2482"/>
          <w:tab w:val="num" w:pos="1560"/>
        </w:tabs>
        <w:spacing w:before="100" w:beforeAutospacing="1" w:after="100" w:afterAutospacing="1"/>
        <w:ind w:hanging="1348"/>
        <w:jc w:val="both"/>
        <w:rPr>
          <w:szCs w:val="24"/>
          <w:lang w:val="fr-BE"/>
        </w:rPr>
      </w:pPr>
      <w:r w:rsidRPr="00F01AF9">
        <w:rPr>
          <w:szCs w:val="24"/>
          <w:lang w:val="fr-BE"/>
        </w:rPr>
        <w:lastRenderedPageBreak/>
        <w:t>Ris</w:t>
      </w:r>
      <w:r w:rsidR="00D215AF" w:rsidRPr="00F01AF9">
        <w:rPr>
          <w:szCs w:val="24"/>
          <w:lang w:val="fr-BE"/>
        </w:rPr>
        <w:t xml:space="preserve">que lié à l’état de la </w:t>
      </w:r>
      <w:r w:rsidR="00423777" w:rsidRPr="00F01AF9">
        <w:rPr>
          <w:szCs w:val="24"/>
          <w:lang w:val="fr-BE"/>
        </w:rPr>
        <w:t>piste de cordes</w:t>
      </w:r>
      <w:r w:rsidR="00D04803" w:rsidRPr="00F01AF9">
        <w:rPr>
          <w:szCs w:val="24"/>
          <w:lang w:val="fr-BE"/>
        </w:rPr>
        <w:t>:</w:t>
      </w:r>
    </w:p>
    <w:p w14:paraId="3B289CB5" w14:textId="77777777" w:rsidR="00E12CE8" w:rsidRPr="00F01AF9" w:rsidRDefault="00D215AF" w:rsidP="00F4085E">
      <w:pPr>
        <w:spacing w:before="100" w:beforeAutospacing="1" w:after="100" w:afterAutospacing="1"/>
        <w:ind w:left="1560"/>
        <w:jc w:val="both"/>
        <w:rPr>
          <w:szCs w:val="24"/>
          <w:lang w:val="fr-BE"/>
        </w:rPr>
      </w:pPr>
      <w:r w:rsidRPr="00F01AF9">
        <w:rPr>
          <w:szCs w:val="24"/>
          <w:lang w:val="fr-BE"/>
        </w:rPr>
        <w:t>Une</w:t>
      </w:r>
      <w:r w:rsidR="00231837" w:rsidRPr="00F01AF9">
        <w:rPr>
          <w:szCs w:val="24"/>
          <w:lang w:val="fr-BE"/>
        </w:rPr>
        <w:t xml:space="preserve"> </w:t>
      </w:r>
      <w:r w:rsidR="00423777" w:rsidRPr="00F01AF9">
        <w:rPr>
          <w:szCs w:val="24"/>
          <w:lang w:val="fr-BE"/>
        </w:rPr>
        <w:t>piste de cordes</w:t>
      </w:r>
      <w:r w:rsidR="00231837" w:rsidRPr="00F01AF9">
        <w:rPr>
          <w:szCs w:val="24"/>
          <w:lang w:val="fr-BE"/>
        </w:rPr>
        <w:t xml:space="preserve"> </w:t>
      </w:r>
      <w:r w:rsidRPr="00F01AF9">
        <w:rPr>
          <w:szCs w:val="24"/>
          <w:lang w:val="fr-BE"/>
        </w:rPr>
        <w:t>mal entretenue ou en mauvais état peut engendrer des blessures</w:t>
      </w:r>
      <w:r w:rsidR="00742D2E" w:rsidRPr="00F01AF9">
        <w:rPr>
          <w:szCs w:val="24"/>
          <w:lang w:val="fr-BE"/>
        </w:rPr>
        <w:t>.</w:t>
      </w:r>
    </w:p>
    <w:p w14:paraId="3B289CB6" w14:textId="77777777" w:rsidR="001420C5" w:rsidRPr="00F01AF9" w:rsidRDefault="00C908B0" w:rsidP="00BD5F44">
      <w:pPr>
        <w:numPr>
          <w:ilvl w:val="0"/>
          <w:numId w:val="14"/>
        </w:numPr>
        <w:tabs>
          <w:tab w:val="clear" w:pos="2482"/>
          <w:tab w:val="num" w:pos="1560"/>
        </w:tabs>
        <w:spacing w:before="100" w:beforeAutospacing="1" w:after="100" w:afterAutospacing="1"/>
        <w:ind w:left="1560" w:hanging="426"/>
        <w:jc w:val="both"/>
        <w:rPr>
          <w:lang w:val="fr-BE"/>
        </w:rPr>
      </w:pPr>
      <w:r w:rsidRPr="00F01AF9">
        <w:rPr>
          <w:lang w:val="fr-BE"/>
        </w:rPr>
        <w:t>Ris</w:t>
      </w:r>
      <w:r w:rsidR="00D215AF" w:rsidRPr="00F01AF9">
        <w:rPr>
          <w:lang w:val="fr-BE"/>
        </w:rPr>
        <w:t>ques</w:t>
      </w:r>
      <w:r w:rsidR="002B4ACD" w:rsidRPr="00F01AF9">
        <w:rPr>
          <w:lang w:val="fr-BE"/>
        </w:rPr>
        <w:t xml:space="preserve"> </w:t>
      </w:r>
      <w:r w:rsidR="00D215AF" w:rsidRPr="00F01AF9">
        <w:rPr>
          <w:lang w:val="fr-BE"/>
        </w:rPr>
        <w:t>inhérents à la conduite du grimpeur</w:t>
      </w:r>
      <w:r w:rsidRPr="00F01AF9">
        <w:rPr>
          <w:lang w:val="fr-BE"/>
        </w:rPr>
        <w:t xml:space="preserve">. </w:t>
      </w:r>
    </w:p>
    <w:p w14:paraId="3B289CB7" w14:textId="77777777" w:rsidR="001420C5" w:rsidRPr="00F01AF9" w:rsidRDefault="0092491E" w:rsidP="001420C5">
      <w:pPr>
        <w:spacing w:before="100" w:beforeAutospacing="1" w:after="100" w:afterAutospacing="1"/>
        <w:ind w:left="1560"/>
        <w:jc w:val="both"/>
        <w:rPr>
          <w:lang w:val="fr-BE"/>
        </w:rPr>
      </w:pPr>
      <w:r w:rsidRPr="00F01AF9">
        <w:rPr>
          <w:lang w:val="fr-BE"/>
        </w:rPr>
        <w:t>Un comportement machiste et irréfléchi n’a pas sa place sur les pistes de cordes et augmente le risque d’accidents. Un comportement hésitant constitue également un risque</w:t>
      </w:r>
      <w:r w:rsidR="00C908B0" w:rsidRPr="00F01AF9">
        <w:rPr>
          <w:lang w:val="fr-BE"/>
        </w:rPr>
        <w:t>.</w:t>
      </w:r>
    </w:p>
    <w:p w14:paraId="3B289CBA" w14:textId="77777777" w:rsidR="00231837" w:rsidRPr="00F01AF9" w:rsidRDefault="00231837" w:rsidP="00BD5F44">
      <w:pPr>
        <w:numPr>
          <w:ilvl w:val="0"/>
          <w:numId w:val="14"/>
        </w:numPr>
        <w:tabs>
          <w:tab w:val="clear" w:pos="2482"/>
          <w:tab w:val="num" w:pos="1560"/>
        </w:tabs>
        <w:spacing w:before="100" w:beforeAutospacing="1" w:after="100" w:afterAutospacing="1"/>
        <w:ind w:hanging="1348"/>
        <w:jc w:val="both"/>
        <w:rPr>
          <w:lang w:val="fr-BE"/>
        </w:rPr>
      </w:pPr>
      <w:r w:rsidRPr="00F01AF9">
        <w:rPr>
          <w:lang w:val="fr-BE"/>
        </w:rPr>
        <w:t>Ris</w:t>
      </w:r>
      <w:r w:rsidR="00541A1D" w:rsidRPr="00F01AF9">
        <w:rPr>
          <w:lang w:val="fr-BE"/>
        </w:rPr>
        <w:t>ques inhérents à l’habillement</w:t>
      </w:r>
      <w:r w:rsidR="00D04803" w:rsidRPr="00F01AF9">
        <w:rPr>
          <w:lang w:val="fr-BE"/>
        </w:rPr>
        <w:t>:</w:t>
      </w:r>
    </w:p>
    <w:p w14:paraId="3B289CBB" w14:textId="77777777" w:rsidR="00231837" w:rsidRPr="00F01AF9" w:rsidRDefault="00541A1D" w:rsidP="00F4085E">
      <w:pPr>
        <w:spacing w:before="100" w:beforeAutospacing="1" w:after="100" w:afterAutospacing="1"/>
        <w:ind w:left="1560"/>
        <w:jc w:val="both"/>
        <w:rPr>
          <w:szCs w:val="24"/>
          <w:lang w:val="fr-BE"/>
        </w:rPr>
      </w:pPr>
      <w:r w:rsidRPr="00F01AF9">
        <w:rPr>
          <w:szCs w:val="24"/>
          <w:lang w:val="fr-BE"/>
        </w:rPr>
        <w:t>Grimper avec des chaussures et une tenue inadaptées peut générer de nombreux inconforts, voire des lésions</w:t>
      </w:r>
      <w:r w:rsidR="00231837" w:rsidRPr="00F01AF9">
        <w:rPr>
          <w:szCs w:val="24"/>
          <w:lang w:val="fr-BE"/>
        </w:rPr>
        <w:t xml:space="preserve">. </w:t>
      </w:r>
    </w:p>
    <w:p w14:paraId="3B289CBC" w14:textId="77777777" w:rsidR="00231837" w:rsidRPr="00F01AF9" w:rsidRDefault="00231837" w:rsidP="00BD5F44">
      <w:pPr>
        <w:numPr>
          <w:ilvl w:val="0"/>
          <w:numId w:val="14"/>
        </w:numPr>
        <w:tabs>
          <w:tab w:val="clear" w:pos="2482"/>
          <w:tab w:val="num" w:pos="1560"/>
        </w:tabs>
        <w:spacing w:before="100" w:beforeAutospacing="1" w:after="100" w:afterAutospacing="1"/>
        <w:ind w:hanging="1348"/>
        <w:jc w:val="both"/>
        <w:rPr>
          <w:lang w:val="fr-BE"/>
        </w:rPr>
      </w:pPr>
      <w:r w:rsidRPr="00F01AF9">
        <w:rPr>
          <w:lang w:val="fr-BE"/>
        </w:rPr>
        <w:t>Ris</w:t>
      </w:r>
      <w:r w:rsidR="00541A1D" w:rsidRPr="00F01AF9">
        <w:rPr>
          <w:lang w:val="fr-BE"/>
        </w:rPr>
        <w:t>ques inhérents au sol/terrain de la piste</w:t>
      </w:r>
      <w:r w:rsidR="00D04803" w:rsidRPr="00F01AF9">
        <w:rPr>
          <w:lang w:val="fr-BE"/>
        </w:rPr>
        <w:t>:</w:t>
      </w:r>
    </w:p>
    <w:p w14:paraId="3B289CBD" w14:textId="77777777" w:rsidR="00231837" w:rsidRPr="00F01AF9" w:rsidRDefault="00541A1D" w:rsidP="00F4085E">
      <w:pPr>
        <w:spacing w:before="100" w:beforeAutospacing="1" w:after="100" w:afterAutospacing="1"/>
        <w:ind w:left="1560"/>
        <w:jc w:val="both"/>
        <w:rPr>
          <w:lang w:val="fr-BE"/>
        </w:rPr>
      </w:pPr>
      <w:r w:rsidRPr="00F01AF9">
        <w:rPr>
          <w:lang w:val="fr-BE"/>
        </w:rPr>
        <w:t>Les obstacles au sol peuvent engendrer des lésions très graves en cas de chute du participant sur ceux-ci</w:t>
      </w:r>
      <w:r w:rsidR="00211A12" w:rsidRPr="00F01AF9">
        <w:rPr>
          <w:lang w:val="fr-BE"/>
        </w:rPr>
        <w:t xml:space="preserve">. </w:t>
      </w:r>
      <w:r w:rsidRPr="00F01AF9">
        <w:rPr>
          <w:lang w:val="fr-BE"/>
        </w:rPr>
        <w:t>Le type et la surface du sol sont également très importants. Tout comme les obstacles, un sol dur augmente le risque de lésions très graves</w:t>
      </w:r>
      <w:r w:rsidR="00211A12" w:rsidRPr="00F01AF9">
        <w:rPr>
          <w:lang w:val="fr-BE"/>
        </w:rPr>
        <w:t xml:space="preserve">. </w:t>
      </w:r>
    </w:p>
    <w:p w14:paraId="3B289CBE" w14:textId="77777777" w:rsidR="00231837" w:rsidRPr="00F01AF9" w:rsidRDefault="00231837" w:rsidP="00BD5F44">
      <w:pPr>
        <w:numPr>
          <w:ilvl w:val="0"/>
          <w:numId w:val="14"/>
        </w:numPr>
        <w:tabs>
          <w:tab w:val="clear" w:pos="2482"/>
          <w:tab w:val="num" w:pos="1560"/>
        </w:tabs>
        <w:spacing w:before="100" w:beforeAutospacing="1" w:after="100" w:afterAutospacing="1"/>
        <w:ind w:hanging="1348"/>
        <w:jc w:val="both"/>
        <w:rPr>
          <w:lang w:val="fr-BE"/>
        </w:rPr>
      </w:pPr>
      <w:r w:rsidRPr="00F01AF9">
        <w:rPr>
          <w:lang w:val="fr-BE"/>
        </w:rPr>
        <w:t>Ris</w:t>
      </w:r>
      <w:r w:rsidR="00541A1D" w:rsidRPr="00F01AF9">
        <w:rPr>
          <w:lang w:val="fr-BE"/>
        </w:rPr>
        <w:t>ques liés à la visibilité</w:t>
      </w:r>
      <w:r w:rsidRPr="00F01AF9">
        <w:rPr>
          <w:lang w:val="fr-BE"/>
        </w:rPr>
        <w:t xml:space="preserve"> </w:t>
      </w:r>
    </w:p>
    <w:p w14:paraId="3B289CBF" w14:textId="236F9D92" w:rsidR="00231837" w:rsidRPr="00F01AF9" w:rsidRDefault="00541A1D" w:rsidP="00F4085E">
      <w:pPr>
        <w:spacing w:before="100" w:beforeAutospacing="1" w:after="100" w:afterAutospacing="1"/>
        <w:ind w:left="1560"/>
        <w:jc w:val="both"/>
        <w:rPr>
          <w:lang w:val="fr-BE"/>
        </w:rPr>
      </w:pPr>
      <w:r w:rsidRPr="00F01AF9">
        <w:rPr>
          <w:lang w:val="fr-BE"/>
        </w:rPr>
        <w:t xml:space="preserve">En cas d’obscurité (tombante), de brouillard et de pluie, la visibilité diminue au niveau de l’obstacle à franchir, ce qui rend son franchissement plus dangereux. Le risque de chute et ou de glissade est dès lors </w:t>
      </w:r>
      <w:r w:rsidR="00A761F7">
        <w:rPr>
          <w:lang w:val="fr-BE"/>
        </w:rPr>
        <w:t xml:space="preserve">plus </w:t>
      </w:r>
      <w:r w:rsidRPr="00F01AF9">
        <w:rPr>
          <w:lang w:val="fr-BE"/>
        </w:rPr>
        <w:t>élevé</w:t>
      </w:r>
      <w:proofErr w:type="gramStart"/>
      <w:r w:rsidR="00D75E8C" w:rsidRPr="00F01AF9">
        <w:rPr>
          <w:lang w:val="fr-BE"/>
        </w:rPr>
        <w:t>.</w:t>
      </w:r>
      <w:r w:rsidR="00A761F7">
        <w:rPr>
          <w:lang w:val="fr-BE"/>
        </w:rPr>
        <w:t>(</w:t>
      </w:r>
      <w:proofErr w:type="gramEnd"/>
      <w:r w:rsidR="00A761F7">
        <w:rPr>
          <w:lang w:val="fr-BE"/>
        </w:rPr>
        <w:t>ceci n’a pas été pris en compte dans cette analyse.)</w:t>
      </w:r>
    </w:p>
    <w:p w14:paraId="3B289CC0" w14:textId="777288C2" w:rsidR="00DF027D" w:rsidRPr="00F01AF9" w:rsidRDefault="003626BF" w:rsidP="00BD5F44">
      <w:pPr>
        <w:numPr>
          <w:ilvl w:val="0"/>
          <w:numId w:val="14"/>
        </w:numPr>
        <w:tabs>
          <w:tab w:val="clear" w:pos="2482"/>
          <w:tab w:val="num" w:pos="1560"/>
        </w:tabs>
        <w:spacing w:before="100" w:beforeAutospacing="1" w:after="100" w:afterAutospacing="1"/>
        <w:ind w:left="1560" w:hanging="426"/>
        <w:jc w:val="both"/>
        <w:rPr>
          <w:lang w:val="fr-BE"/>
        </w:rPr>
      </w:pPr>
      <w:r w:rsidRPr="00F01AF9">
        <w:rPr>
          <w:lang w:val="fr-BE"/>
        </w:rPr>
        <w:t>Ris</w:t>
      </w:r>
      <w:r w:rsidR="00541A1D" w:rsidRPr="00F01AF9">
        <w:rPr>
          <w:lang w:val="fr-BE"/>
        </w:rPr>
        <w:t>que</w:t>
      </w:r>
      <w:r w:rsidRPr="00F01AF9">
        <w:rPr>
          <w:lang w:val="fr-BE"/>
        </w:rPr>
        <w:t xml:space="preserve"> </w:t>
      </w:r>
      <w:r w:rsidR="00541A1D" w:rsidRPr="00F01AF9">
        <w:rPr>
          <w:lang w:val="fr-BE"/>
        </w:rPr>
        <w:t xml:space="preserve">de voir des personnes non habilitées franchir la piste et de se mettre eux-mêmes ainsi en danger en </w:t>
      </w:r>
      <w:r w:rsidR="002B4ACD" w:rsidRPr="00F01AF9">
        <w:rPr>
          <w:lang w:val="fr-BE"/>
        </w:rPr>
        <w:t>escaladant</w:t>
      </w:r>
      <w:r w:rsidR="00541A1D" w:rsidRPr="00F01AF9">
        <w:rPr>
          <w:lang w:val="fr-BE"/>
        </w:rPr>
        <w:t xml:space="preserve"> la piste sans l’accompagnement et la surveillance d’un </w:t>
      </w:r>
      <w:r w:rsidR="00A761F7">
        <w:rPr>
          <w:lang w:val="fr-BE"/>
        </w:rPr>
        <w:t>instructeur Cdo</w:t>
      </w:r>
      <w:r w:rsidR="00DF3F0C" w:rsidRPr="00F01AF9">
        <w:rPr>
          <w:lang w:val="fr-BE"/>
        </w:rPr>
        <w:t xml:space="preserve"> </w:t>
      </w:r>
      <w:r w:rsidR="00541A1D" w:rsidRPr="00F01AF9">
        <w:rPr>
          <w:lang w:val="fr-BE"/>
        </w:rPr>
        <w:t>formé</w:t>
      </w:r>
      <w:r w:rsidRPr="00F01AF9">
        <w:rPr>
          <w:lang w:val="fr-BE"/>
        </w:rPr>
        <w:t>.</w:t>
      </w:r>
    </w:p>
    <w:p w14:paraId="3B289CC1" w14:textId="77777777" w:rsidR="007A46B6" w:rsidRPr="00F01AF9" w:rsidRDefault="007A46B6">
      <w:pPr>
        <w:rPr>
          <w:lang w:val="fr-BE"/>
        </w:rPr>
      </w:pPr>
      <w:r w:rsidRPr="00F01AF9">
        <w:rPr>
          <w:lang w:val="fr-BE"/>
        </w:rPr>
        <w:br w:type="page"/>
      </w:r>
    </w:p>
    <w:p w14:paraId="3B289CC2" w14:textId="77777777" w:rsidR="00D84D64" w:rsidRPr="00F01AF9" w:rsidRDefault="00A91723" w:rsidP="00BD5F44">
      <w:pPr>
        <w:numPr>
          <w:ilvl w:val="0"/>
          <w:numId w:val="13"/>
        </w:numPr>
        <w:spacing w:before="100" w:beforeAutospacing="1" w:after="100" w:afterAutospacing="1"/>
        <w:ind w:hanging="731"/>
        <w:jc w:val="both"/>
        <w:rPr>
          <w:lang w:val="fr-BE"/>
        </w:rPr>
      </w:pPr>
      <w:r w:rsidRPr="00F01AF9">
        <w:rPr>
          <w:lang w:val="fr-BE"/>
        </w:rPr>
        <w:lastRenderedPageBreak/>
        <w:t xml:space="preserve">Fiche générique du poste de travail </w:t>
      </w:r>
      <w:r w:rsidR="00250C38" w:rsidRPr="00F01AF9">
        <w:rPr>
          <w:lang w:val="fr-BE"/>
        </w:rPr>
        <w:t>“</w:t>
      </w:r>
      <w:r w:rsidR="00423777" w:rsidRPr="00F01AF9">
        <w:rPr>
          <w:lang w:val="fr-BE"/>
        </w:rPr>
        <w:t>Piste de cordes</w:t>
      </w:r>
      <w:r w:rsidR="00250C38" w:rsidRPr="00F01AF9">
        <w:rPr>
          <w:lang w:val="fr-BE"/>
        </w:rPr>
        <w:t>”</w:t>
      </w:r>
    </w:p>
    <w:p w14:paraId="3B289CC3" w14:textId="77777777" w:rsidR="00A91723" w:rsidRPr="00F01AF9" w:rsidRDefault="00A91723" w:rsidP="00A91723">
      <w:pPr>
        <w:ind w:left="1582"/>
        <w:rPr>
          <w:lang w:val="fr-BE"/>
        </w:rPr>
      </w:pPr>
      <w:r w:rsidRPr="00F01AF9">
        <w:rPr>
          <w:lang w:val="fr-BE"/>
        </w:rPr>
        <w:t xml:space="preserve">Tout travail engendre des risques spécifiques. Le Haut Conseil pour la prévention et la protection au travail (niveau SPF ETCS – Service public fédéral  Emploi, travail et concertation sociale) conseille dès lors d’uniformiser les informations (concernant le travail en toute sécurité sur le poste de travail) destinées au travailleur dans une fiche de poste de travail. </w:t>
      </w:r>
    </w:p>
    <w:p w14:paraId="3B289CC4" w14:textId="77777777" w:rsidR="00A91723" w:rsidRPr="00F01AF9" w:rsidRDefault="00A91723" w:rsidP="00A91723">
      <w:pPr>
        <w:ind w:left="1582"/>
        <w:rPr>
          <w:lang w:val="fr-BE"/>
        </w:rPr>
      </w:pPr>
    </w:p>
    <w:p w14:paraId="3B289CC5" w14:textId="77777777" w:rsidR="00A91723" w:rsidRPr="00F01AF9" w:rsidRDefault="00A91723" w:rsidP="00A91723">
      <w:pPr>
        <w:ind w:left="1582"/>
        <w:rPr>
          <w:lang w:val="fr-BE"/>
        </w:rPr>
      </w:pPr>
      <w:r w:rsidRPr="00F01AF9">
        <w:rPr>
          <w:lang w:val="fr-BE"/>
        </w:rPr>
        <w:t>La Défense choisit de rendre la fiche de poste de travail obligatoire.</w:t>
      </w:r>
    </w:p>
    <w:p w14:paraId="3B289CC6" w14:textId="77777777" w:rsidR="00A91723" w:rsidRPr="00F01AF9" w:rsidRDefault="00A91723" w:rsidP="00A91723">
      <w:pPr>
        <w:ind w:left="1582"/>
        <w:rPr>
          <w:lang w:val="fr-BE"/>
        </w:rPr>
      </w:pPr>
    </w:p>
    <w:p w14:paraId="3B289CC7" w14:textId="77777777" w:rsidR="00FD5D69" w:rsidRPr="00F01AF9" w:rsidRDefault="00A91723" w:rsidP="00A91723">
      <w:pPr>
        <w:ind w:left="1582"/>
        <w:rPr>
          <w:lang w:val="fr-BE"/>
        </w:rPr>
      </w:pPr>
      <w:r w:rsidRPr="00F01AF9">
        <w:rPr>
          <w:lang w:val="fr-BE"/>
        </w:rPr>
        <w:t>Une fiche générique du poste de travail pour la piste de cordes est reprise en Ann D pour ce faire. Le Doc en question, tout comme l’analyse de risques générique, doivent être adaptés à la situation locale.</w:t>
      </w:r>
      <w:r w:rsidR="00545BD9" w:rsidRPr="00F01AF9">
        <w:rPr>
          <w:lang w:val="fr-BE"/>
        </w:rPr>
        <w:br w:type="page"/>
      </w:r>
    </w:p>
    <w:p w14:paraId="3B289CC8" w14:textId="77777777" w:rsidR="00A668D0" w:rsidRPr="00F01AF9" w:rsidRDefault="00A668D0" w:rsidP="00A668D0">
      <w:pPr>
        <w:ind w:left="1582"/>
        <w:rPr>
          <w:lang w:val="fr-BE"/>
        </w:rPr>
      </w:pPr>
    </w:p>
    <w:p w14:paraId="3B289CC9" w14:textId="77777777" w:rsidR="00A668D0" w:rsidRPr="00F01AF9" w:rsidRDefault="00A668D0" w:rsidP="00A668D0">
      <w:pPr>
        <w:ind w:left="1582"/>
        <w:rPr>
          <w:lang w:val="fr-BE"/>
        </w:rPr>
      </w:pPr>
    </w:p>
    <w:p w14:paraId="3B289CCA" w14:textId="77777777" w:rsidR="00E515B3" w:rsidRPr="00F01AF9" w:rsidRDefault="00E515B3" w:rsidP="009D0D02">
      <w:pPr>
        <w:ind w:left="2556"/>
        <w:rPr>
          <w:lang w:val="fr-BE"/>
        </w:rPr>
      </w:pPr>
    </w:p>
    <w:p w14:paraId="3B289CCB" w14:textId="77777777" w:rsidR="00FD5D69" w:rsidRPr="00F01AF9" w:rsidRDefault="00FD5D69" w:rsidP="0057712F">
      <w:pPr>
        <w:rPr>
          <w:lang w:val="fr-BE"/>
        </w:rPr>
      </w:pPr>
    </w:p>
    <w:p w14:paraId="3B289CCC" w14:textId="77777777" w:rsidR="00FD5D69" w:rsidRPr="00F01AF9" w:rsidRDefault="00FD5D69" w:rsidP="0057712F">
      <w:pPr>
        <w:rPr>
          <w:lang w:val="fr-BE"/>
        </w:rPr>
      </w:pPr>
    </w:p>
    <w:p w14:paraId="3B289CCD" w14:textId="77777777" w:rsidR="00FD5D69" w:rsidRPr="00F01AF9" w:rsidRDefault="00FD5D69" w:rsidP="0057712F">
      <w:pPr>
        <w:rPr>
          <w:lang w:val="fr-BE"/>
        </w:rPr>
      </w:pPr>
    </w:p>
    <w:p w14:paraId="3B289CCE" w14:textId="77777777" w:rsidR="00FD5D69" w:rsidRPr="00F01AF9" w:rsidRDefault="00FD5D69" w:rsidP="0057712F">
      <w:pPr>
        <w:rPr>
          <w:lang w:val="fr-BE"/>
        </w:rPr>
      </w:pPr>
    </w:p>
    <w:p w14:paraId="3B289CCF" w14:textId="77777777" w:rsidR="00FD5D69" w:rsidRPr="00F01AF9" w:rsidRDefault="00FD5D69" w:rsidP="0057712F">
      <w:pPr>
        <w:rPr>
          <w:lang w:val="fr-BE"/>
        </w:rPr>
      </w:pPr>
    </w:p>
    <w:p w14:paraId="3B289CD0" w14:textId="77777777" w:rsidR="00FD5D69" w:rsidRPr="00F01AF9" w:rsidRDefault="00FD5D69" w:rsidP="0057712F">
      <w:pPr>
        <w:rPr>
          <w:lang w:val="fr-BE"/>
        </w:rPr>
      </w:pPr>
    </w:p>
    <w:p w14:paraId="3B289CD1" w14:textId="77777777" w:rsidR="00FD5D69" w:rsidRPr="00F01AF9" w:rsidRDefault="00FD5D69" w:rsidP="0057712F">
      <w:pPr>
        <w:rPr>
          <w:lang w:val="fr-BE"/>
        </w:rPr>
      </w:pPr>
    </w:p>
    <w:p w14:paraId="3B289CD2" w14:textId="77777777" w:rsidR="00FD5D69" w:rsidRPr="00F01AF9" w:rsidRDefault="00FD5D69" w:rsidP="0057712F">
      <w:pPr>
        <w:rPr>
          <w:lang w:val="fr-BE"/>
        </w:rPr>
      </w:pPr>
    </w:p>
    <w:p w14:paraId="3B289CD3" w14:textId="77777777" w:rsidR="00FD5D69" w:rsidRPr="00F01AF9" w:rsidRDefault="00FD5D69" w:rsidP="0057712F">
      <w:pPr>
        <w:rPr>
          <w:lang w:val="fr-BE"/>
        </w:rPr>
      </w:pPr>
    </w:p>
    <w:p w14:paraId="3B289CD4" w14:textId="77777777" w:rsidR="00FD5D69" w:rsidRPr="00F01AF9" w:rsidRDefault="00FD5D69" w:rsidP="0057712F">
      <w:pPr>
        <w:rPr>
          <w:lang w:val="fr-BE"/>
        </w:rPr>
      </w:pPr>
    </w:p>
    <w:p w14:paraId="3B289CD5" w14:textId="77777777" w:rsidR="00FD5D69" w:rsidRPr="00F01AF9" w:rsidRDefault="00FD5D69" w:rsidP="0057712F">
      <w:pPr>
        <w:rPr>
          <w:lang w:val="fr-BE"/>
        </w:rPr>
      </w:pPr>
    </w:p>
    <w:p w14:paraId="3B289CD6" w14:textId="77777777" w:rsidR="00FD5D69" w:rsidRPr="00F01AF9" w:rsidRDefault="005403D2" w:rsidP="0057712F">
      <w:pPr>
        <w:rPr>
          <w:lang w:val="fr-BE"/>
        </w:rPr>
      </w:pPr>
      <w:r w:rsidRPr="00F01AF9">
        <w:rPr>
          <w:noProof/>
          <w:lang w:val="fr-BE" w:eastAsia="fr-BE"/>
        </w:rPr>
        <mc:AlternateContent>
          <mc:Choice Requires="wps">
            <w:drawing>
              <wp:anchor distT="0" distB="0" distL="114300" distR="114300" simplePos="0" relativeHeight="251650560" behindDoc="0" locked="0" layoutInCell="1" allowOverlap="1" wp14:anchorId="3B289D8B" wp14:editId="3B289D8C">
                <wp:simplePos x="1077951" y="3783980"/>
                <wp:positionH relativeFrom="margin">
                  <wp:align>center</wp:align>
                </wp:positionH>
                <wp:positionV relativeFrom="margin">
                  <wp:align>center</wp:align>
                </wp:positionV>
                <wp:extent cx="5600700" cy="3314700"/>
                <wp:effectExtent l="0" t="0" r="19050" b="19050"/>
                <wp:wrapSquare wrapText="bothSides"/>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14:paraId="3B289DCC" w14:textId="77777777" w:rsidR="00A761F7" w:rsidRPr="004413FA" w:rsidRDefault="00A761F7" w:rsidP="00FD5D69">
                            <w:pPr>
                              <w:jc w:val="center"/>
                              <w:rPr>
                                <w:b/>
                                <w:sz w:val="72"/>
                                <w:szCs w:val="72"/>
                                <w:lang w:val="nl-BE"/>
                              </w:rPr>
                            </w:pPr>
                          </w:p>
                          <w:p w14:paraId="3B289DCD" w14:textId="77777777" w:rsidR="00A761F7" w:rsidRPr="00814B6B" w:rsidRDefault="00A761F7" w:rsidP="00FD5D69">
                            <w:pPr>
                              <w:jc w:val="center"/>
                              <w:rPr>
                                <w:b/>
                                <w:sz w:val="72"/>
                                <w:szCs w:val="72"/>
                                <w:lang w:val="fr-BE"/>
                              </w:rPr>
                            </w:pPr>
                            <w:r w:rsidRPr="00814B6B">
                              <w:rPr>
                                <w:b/>
                                <w:sz w:val="72"/>
                                <w:szCs w:val="72"/>
                                <w:lang w:val="fr-BE"/>
                              </w:rPr>
                              <w:t>Partie III</w:t>
                            </w:r>
                          </w:p>
                          <w:p w14:paraId="3B289DCE" w14:textId="77777777" w:rsidR="00A761F7" w:rsidRPr="00814B6B" w:rsidRDefault="00A761F7" w:rsidP="00FD5D69">
                            <w:pPr>
                              <w:jc w:val="center"/>
                              <w:rPr>
                                <w:b/>
                                <w:sz w:val="72"/>
                                <w:szCs w:val="72"/>
                                <w:lang w:val="fr-BE"/>
                              </w:rPr>
                            </w:pPr>
                          </w:p>
                          <w:p w14:paraId="3B289DCF" w14:textId="77777777" w:rsidR="00A761F7" w:rsidRPr="00814B6B" w:rsidRDefault="00A761F7" w:rsidP="00FD5D69">
                            <w:pPr>
                              <w:jc w:val="center"/>
                              <w:rPr>
                                <w:b/>
                                <w:sz w:val="72"/>
                                <w:szCs w:val="72"/>
                                <w:lang w:val="fr-BE"/>
                              </w:rPr>
                            </w:pPr>
                            <w:r w:rsidRPr="00814B6B">
                              <w:rPr>
                                <w:b/>
                                <w:sz w:val="72"/>
                                <w:szCs w:val="72"/>
                                <w:lang w:val="fr-BE"/>
                              </w:rPr>
                              <w:t>“Recommandations"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1" style="position:absolute;margin-left:0;margin-top:0;width:441pt;height:261pt;z-index:25165056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" fillcolor="silver">
                <v:textbox>
                  <w:txbxContent>
                    <w:p w14:paraId="3B289DCC" w14:textId="77777777" w:rsidR="00A761F7" w:rsidRPr="004413FA" w:rsidRDefault="00A761F7" w:rsidP="00FD5D69">
                      <w:pPr>
                        <w:jc w:val="center"/>
                        <w:rPr>
                          <w:b/>
                          <w:sz w:val="72"/>
                          <w:szCs w:val="72"/>
                          <w:lang w:val="nl-BE"/>
                        </w:rPr>
                      </w:pPr>
                    </w:p>
                    <w:p w14:paraId="3B289DCD" w14:textId="77777777" w:rsidR="00A761F7" w:rsidRPr="00814B6B" w:rsidRDefault="00A761F7" w:rsidP="00FD5D69">
                      <w:pPr>
                        <w:jc w:val="center"/>
                        <w:rPr>
                          <w:b/>
                          <w:sz w:val="72"/>
                          <w:szCs w:val="72"/>
                          <w:lang w:val="fr-BE"/>
                        </w:rPr>
                      </w:pPr>
                      <w:r w:rsidRPr="00814B6B">
                        <w:rPr>
                          <w:b/>
                          <w:sz w:val="72"/>
                          <w:szCs w:val="72"/>
                          <w:lang w:val="fr-BE"/>
                        </w:rPr>
                        <w:t>Partie III</w:t>
                      </w:r>
                    </w:p>
                    <w:p w14:paraId="3B289DCE" w14:textId="77777777" w:rsidR="00A761F7" w:rsidRPr="00814B6B" w:rsidRDefault="00A761F7" w:rsidP="00FD5D69">
                      <w:pPr>
                        <w:jc w:val="center"/>
                        <w:rPr>
                          <w:b/>
                          <w:sz w:val="72"/>
                          <w:szCs w:val="72"/>
                          <w:lang w:val="fr-BE"/>
                        </w:rPr>
                      </w:pPr>
                    </w:p>
                    <w:p w14:paraId="3B289DCF" w14:textId="77777777" w:rsidR="00A761F7" w:rsidRPr="00814B6B" w:rsidRDefault="00A761F7" w:rsidP="00FD5D69">
                      <w:pPr>
                        <w:jc w:val="center"/>
                        <w:rPr>
                          <w:b/>
                          <w:sz w:val="72"/>
                          <w:szCs w:val="72"/>
                          <w:lang w:val="fr-BE"/>
                        </w:rPr>
                      </w:pPr>
                      <w:r w:rsidRPr="00814B6B">
                        <w:rPr>
                          <w:b/>
                          <w:sz w:val="72"/>
                          <w:szCs w:val="72"/>
                          <w:lang w:val="fr-BE"/>
                        </w:rPr>
                        <w:t>“Recommandations"</w:t>
                      </w:r>
                    </w:p>
                  </w:txbxContent>
                </v:textbox>
                <w10:wrap type="square" anchorx="margin" anchory="margin"/>
              </v:rect>
            </w:pict>
          </mc:Fallback>
        </mc:AlternateContent>
      </w:r>
    </w:p>
    <w:p w14:paraId="3B289CD7" w14:textId="77777777" w:rsidR="00FD5D69" w:rsidRPr="00F01AF9" w:rsidRDefault="00FD5D69" w:rsidP="0057712F">
      <w:pPr>
        <w:rPr>
          <w:lang w:val="fr-BE"/>
        </w:rPr>
      </w:pPr>
    </w:p>
    <w:p w14:paraId="3B289CD8" w14:textId="77777777" w:rsidR="00FD5D69" w:rsidRPr="00F01AF9" w:rsidRDefault="00FD5D69" w:rsidP="0057712F">
      <w:pPr>
        <w:rPr>
          <w:lang w:val="fr-BE"/>
        </w:rPr>
      </w:pPr>
    </w:p>
    <w:p w14:paraId="3B289CD9" w14:textId="77777777" w:rsidR="00FD5D69" w:rsidRPr="00F01AF9" w:rsidRDefault="00FD5D69" w:rsidP="0057712F">
      <w:pPr>
        <w:rPr>
          <w:lang w:val="fr-BE"/>
        </w:rPr>
      </w:pPr>
    </w:p>
    <w:p w14:paraId="3B289CDA" w14:textId="77777777" w:rsidR="00FD5D69" w:rsidRPr="00F01AF9" w:rsidRDefault="00FD5D69" w:rsidP="0057712F">
      <w:pPr>
        <w:rPr>
          <w:lang w:val="fr-BE"/>
        </w:rPr>
      </w:pPr>
    </w:p>
    <w:p w14:paraId="3B289CDB" w14:textId="77777777" w:rsidR="00FD5D69" w:rsidRPr="00F01AF9" w:rsidRDefault="00FD5D69" w:rsidP="0057712F">
      <w:pPr>
        <w:rPr>
          <w:lang w:val="fr-BE"/>
        </w:rPr>
      </w:pPr>
    </w:p>
    <w:p w14:paraId="3B289CDC" w14:textId="77777777" w:rsidR="00FD5D69" w:rsidRPr="00F01AF9" w:rsidRDefault="00FD5D69" w:rsidP="0057712F">
      <w:pPr>
        <w:rPr>
          <w:lang w:val="fr-BE"/>
        </w:rPr>
      </w:pPr>
    </w:p>
    <w:p w14:paraId="3B289CDD" w14:textId="77777777" w:rsidR="00FD5D69" w:rsidRPr="00F01AF9" w:rsidRDefault="00FD5D69" w:rsidP="0057712F">
      <w:pPr>
        <w:rPr>
          <w:lang w:val="fr-BE"/>
        </w:rPr>
      </w:pPr>
    </w:p>
    <w:p w14:paraId="3B289CDE" w14:textId="77777777" w:rsidR="00FD5D69" w:rsidRPr="00F01AF9" w:rsidRDefault="00FD5D69" w:rsidP="0057712F">
      <w:pPr>
        <w:rPr>
          <w:lang w:val="fr-BE"/>
        </w:rPr>
      </w:pPr>
    </w:p>
    <w:p w14:paraId="3B289CDF" w14:textId="77777777" w:rsidR="00FD5D69" w:rsidRPr="00F01AF9" w:rsidRDefault="00FD5D69" w:rsidP="0057712F">
      <w:pPr>
        <w:rPr>
          <w:lang w:val="fr-BE"/>
        </w:rPr>
      </w:pPr>
    </w:p>
    <w:p w14:paraId="3B289CE0" w14:textId="77777777" w:rsidR="00FD5D69" w:rsidRPr="00F01AF9" w:rsidRDefault="00FD5D69" w:rsidP="0057712F">
      <w:pPr>
        <w:rPr>
          <w:lang w:val="fr-BE"/>
        </w:rPr>
      </w:pPr>
    </w:p>
    <w:p w14:paraId="3B289CE1" w14:textId="77777777" w:rsidR="00FD5D69" w:rsidRPr="00F01AF9" w:rsidRDefault="00FD5D69" w:rsidP="0057712F">
      <w:pPr>
        <w:rPr>
          <w:lang w:val="fr-BE"/>
        </w:rPr>
      </w:pPr>
    </w:p>
    <w:p w14:paraId="3B289CE2" w14:textId="77777777" w:rsidR="00FD5D69" w:rsidRPr="00F01AF9" w:rsidRDefault="00FD5D69" w:rsidP="0057712F">
      <w:pPr>
        <w:rPr>
          <w:lang w:val="fr-BE"/>
        </w:rPr>
      </w:pPr>
    </w:p>
    <w:p w14:paraId="3B289CE3" w14:textId="77777777" w:rsidR="00FD5D69" w:rsidRPr="00F01AF9" w:rsidRDefault="00FD5D69" w:rsidP="0057712F">
      <w:pPr>
        <w:rPr>
          <w:lang w:val="fr-BE"/>
        </w:rPr>
      </w:pPr>
    </w:p>
    <w:p w14:paraId="3B289CE4" w14:textId="77777777" w:rsidR="00FD5D69" w:rsidRPr="00F01AF9" w:rsidRDefault="00FD5D69" w:rsidP="0057712F">
      <w:pPr>
        <w:rPr>
          <w:lang w:val="fr-BE"/>
        </w:rPr>
      </w:pPr>
    </w:p>
    <w:p w14:paraId="3B289CE5" w14:textId="77777777" w:rsidR="00FD5D69" w:rsidRPr="00F01AF9" w:rsidRDefault="00FD5D69" w:rsidP="0057712F">
      <w:pPr>
        <w:rPr>
          <w:lang w:val="fr-BE"/>
        </w:rPr>
      </w:pPr>
    </w:p>
    <w:p w14:paraId="3B289CE6" w14:textId="77777777" w:rsidR="00FD5D69" w:rsidRPr="00F01AF9" w:rsidRDefault="008C44C4" w:rsidP="00BD5F44">
      <w:pPr>
        <w:numPr>
          <w:ilvl w:val="0"/>
          <w:numId w:val="3"/>
        </w:numPr>
        <w:spacing w:before="100" w:beforeAutospacing="1" w:after="100" w:afterAutospacing="1"/>
        <w:rPr>
          <w:lang w:val="fr-BE"/>
        </w:rPr>
      </w:pPr>
      <w:r w:rsidRPr="00F01AF9">
        <w:rPr>
          <w:lang w:val="fr-BE"/>
        </w:rPr>
        <w:lastRenderedPageBreak/>
        <w:t>Généralités</w:t>
      </w:r>
    </w:p>
    <w:p w14:paraId="3B289CE7" w14:textId="18DC6046" w:rsidR="009F0D57" w:rsidRPr="00F01AF9" w:rsidRDefault="00A91723" w:rsidP="008D3E2B">
      <w:pPr>
        <w:spacing w:before="100" w:beforeAutospacing="1" w:after="100" w:afterAutospacing="1"/>
        <w:ind w:left="852"/>
        <w:rPr>
          <w:lang w:val="fr-BE"/>
        </w:rPr>
      </w:pPr>
      <w:r w:rsidRPr="00F01AF9">
        <w:rPr>
          <w:lang w:val="fr-BE"/>
        </w:rPr>
        <w:t xml:space="preserve">L’avis formulé ci-dessous est </w:t>
      </w:r>
      <w:r w:rsidR="00F40496">
        <w:rPr>
          <w:lang w:val="fr-BE"/>
        </w:rPr>
        <w:t>personnel</w:t>
      </w:r>
      <w:r w:rsidRPr="00F01AF9">
        <w:rPr>
          <w:lang w:val="fr-BE"/>
        </w:rPr>
        <w:t>. Il doit donc, par définition, être adapté à la situation locale</w:t>
      </w:r>
      <w:r w:rsidR="00F40496">
        <w:rPr>
          <w:lang w:val="fr-BE"/>
        </w:rPr>
        <w:t xml:space="preserve"> et aux exigences de la Défense</w:t>
      </w:r>
      <w:r w:rsidRPr="00F01AF9">
        <w:rPr>
          <w:lang w:val="fr-BE"/>
        </w:rPr>
        <w:t>. Il constitue un fil conducteur pour la ligne hiérarchique qui reste souveraine au niveau des décisions à prendre</w:t>
      </w:r>
      <w:r w:rsidR="009F0D57" w:rsidRPr="00F01AF9">
        <w:rPr>
          <w:lang w:val="fr-BE"/>
        </w:rPr>
        <w:t>.</w:t>
      </w:r>
      <w:r w:rsidR="008D3E2B" w:rsidRPr="00F01AF9">
        <w:rPr>
          <w:lang w:val="fr-BE"/>
        </w:rPr>
        <w:t xml:space="preserve"> </w:t>
      </w:r>
      <w:r w:rsidRPr="00F01AF9">
        <w:rPr>
          <w:lang w:val="fr-BE"/>
        </w:rPr>
        <w:t>L’activité doit être aussi sûre que possible pour tous les partic</w:t>
      </w:r>
      <w:r w:rsidR="00632A84" w:rsidRPr="00F01AF9">
        <w:rPr>
          <w:lang w:val="fr-BE"/>
        </w:rPr>
        <w:t>i</w:t>
      </w:r>
      <w:r w:rsidRPr="00F01AF9">
        <w:rPr>
          <w:lang w:val="fr-BE"/>
        </w:rPr>
        <w:t>pants</w:t>
      </w:r>
      <w:r w:rsidR="008D3E2B" w:rsidRPr="00F01AF9">
        <w:rPr>
          <w:lang w:val="fr-BE"/>
        </w:rPr>
        <w:t>.</w:t>
      </w:r>
    </w:p>
    <w:p w14:paraId="3B289CE8" w14:textId="77777777" w:rsidR="008D3E2B" w:rsidRPr="00F01AF9" w:rsidRDefault="008C44C4" w:rsidP="00BD5F44">
      <w:pPr>
        <w:numPr>
          <w:ilvl w:val="0"/>
          <w:numId w:val="3"/>
        </w:numPr>
        <w:spacing w:before="100" w:beforeAutospacing="1" w:after="100" w:afterAutospacing="1"/>
        <w:rPr>
          <w:lang w:val="fr-BE"/>
        </w:rPr>
      </w:pPr>
      <w:r w:rsidRPr="00F01AF9">
        <w:rPr>
          <w:lang w:val="fr-BE"/>
        </w:rPr>
        <w:t>Acteurs</w:t>
      </w:r>
    </w:p>
    <w:p w14:paraId="3B289CE9" w14:textId="77777777" w:rsidR="00FD5D69" w:rsidRPr="00F01AF9" w:rsidRDefault="00A91723" w:rsidP="00BD5F44">
      <w:pPr>
        <w:numPr>
          <w:ilvl w:val="0"/>
          <w:numId w:val="15"/>
        </w:numPr>
        <w:spacing w:before="100" w:beforeAutospacing="1" w:after="100" w:afterAutospacing="1"/>
        <w:ind w:left="1134" w:hanging="283"/>
        <w:jc w:val="both"/>
        <w:rPr>
          <w:lang w:val="fr-BE"/>
        </w:rPr>
      </w:pPr>
      <w:r w:rsidRPr="00F01AF9">
        <w:rPr>
          <w:lang w:val="fr-BE"/>
        </w:rPr>
        <w:t>Exploitant</w:t>
      </w:r>
    </w:p>
    <w:p w14:paraId="3B289CEA" w14:textId="77777777" w:rsidR="00975570" w:rsidRPr="00F01AF9" w:rsidRDefault="00A91723" w:rsidP="00F4085E">
      <w:pPr>
        <w:spacing w:before="100" w:beforeAutospacing="1" w:after="100" w:afterAutospacing="1"/>
        <w:ind w:left="1134"/>
        <w:jc w:val="both"/>
        <w:rPr>
          <w:lang w:val="fr-BE"/>
        </w:rPr>
      </w:pPr>
      <w:r w:rsidRPr="00F01AF9">
        <w:rPr>
          <w:lang w:val="fr-BE"/>
        </w:rPr>
        <w:t>L’exploitant responsable de la piste de cordes doit être conscient de ses responsabilités et bien prendre note du présent Doc</w:t>
      </w:r>
      <w:r w:rsidR="00B82252" w:rsidRPr="00F01AF9">
        <w:rPr>
          <w:lang w:val="fr-BE"/>
        </w:rPr>
        <w:t>.</w:t>
      </w:r>
      <w:r w:rsidR="00975570" w:rsidRPr="00F01AF9">
        <w:rPr>
          <w:lang w:val="fr-BE"/>
        </w:rPr>
        <w:t xml:space="preserve"> </w:t>
      </w:r>
    </w:p>
    <w:p w14:paraId="3B289CEB" w14:textId="2E1CC870" w:rsidR="00975570" w:rsidRPr="00F01AF9" w:rsidRDefault="00A91723" w:rsidP="00F4085E">
      <w:pPr>
        <w:spacing w:before="100" w:beforeAutospacing="1" w:after="100" w:afterAutospacing="1"/>
        <w:ind w:left="1134"/>
        <w:jc w:val="both"/>
        <w:rPr>
          <w:lang w:val="fr-BE"/>
        </w:rPr>
      </w:pPr>
      <w:r w:rsidRPr="00F01AF9">
        <w:rPr>
          <w:lang w:val="fr-BE"/>
        </w:rPr>
        <w:t xml:space="preserve">A l’instar de </w:t>
      </w:r>
      <w:proofErr w:type="gramStart"/>
      <w:r w:rsidRPr="00F01AF9">
        <w:rPr>
          <w:lang w:val="fr-BE"/>
        </w:rPr>
        <w:t>la</w:t>
      </w:r>
      <w:r w:rsidR="00975570" w:rsidRPr="00F01AF9">
        <w:rPr>
          <w:lang w:val="fr-BE"/>
        </w:rPr>
        <w:t xml:space="preserve"> EN</w:t>
      </w:r>
      <w:proofErr w:type="gramEnd"/>
      <w:r w:rsidR="00975570" w:rsidRPr="00F01AF9">
        <w:rPr>
          <w:lang w:val="fr-BE"/>
        </w:rPr>
        <w:t xml:space="preserve"> 15567-2: </w:t>
      </w:r>
      <w:r w:rsidR="00D23B81" w:rsidRPr="00F01AF9">
        <w:rPr>
          <w:lang w:val="fr-BE"/>
        </w:rPr>
        <w:t>Structures de sport et d'activités de plein air – Pistes de cordes</w:t>
      </w:r>
      <w:r w:rsidR="00975570" w:rsidRPr="00F01AF9">
        <w:rPr>
          <w:lang w:val="fr-BE"/>
        </w:rPr>
        <w:t xml:space="preserve">: </w:t>
      </w:r>
      <w:r w:rsidR="008C44C4" w:rsidRPr="00F01AF9">
        <w:rPr>
          <w:lang w:val="fr-BE"/>
        </w:rPr>
        <w:t xml:space="preserve">Partie </w:t>
      </w:r>
      <w:r w:rsidR="00975570" w:rsidRPr="00F01AF9">
        <w:rPr>
          <w:lang w:val="fr-BE"/>
        </w:rPr>
        <w:t xml:space="preserve">2: </w:t>
      </w:r>
      <w:r w:rsidR="00D23B81" w:rsidRPr="00F01AF9">
        <w:rPr>
          <w:lang w:val="fr-BE"/>
        </w:rPr>
        <w:t xml:space="preserve">Exigences de </w:t>
      </w:r>
      <w:r w:rsidR="00FB3D2C">
        <w:rPr>
          <w:lang w:val="fr-BE"/>
        </w:rPr>
        <w:t>commande</w:t>
      </w:r>
      <w:r w:rsidR="0002247C" w:rsidRPr="00F01AF9">
        <w:rPr>
          <w:lang w:val="fr-BE"/>
        </w:rPr>
        <w:t>, les contrôles et les inspections doivent au minimum être effectués selon la fréquence suivante</w:t>
      </w:r>
      <w:r w:rsidR="00975570" w:rsidRPr="00F01AF9">
        <w:rPr>
          <w:lang w:val="fr-BE"/>
        </w:rPr>
        <w:t>:</w:t>
      </w:r>
    </w:p>
    <w:p w14:paraId="3B289CEC" w14:textId="127BEF3C" w:rsidR="00975570" w:rsidRPr="00F01AF9" w:rsidRDefault="00975570" w:rsidP="00BD5F44">
      <w:pPr>
        <w:numPr>
          <w:ilvl w:val="5"/>
          <w:numId w:val="11"/>
        </w:numPr>
        <w:spacing w:before="100" w:beforeAutospacing="1" w:after="100" w:afterAutospacing="1"/>
        <w:ind w:left="1560" w:hanging="284"/>
        <w:jc w:val="both"/>
        <w:rPr>
          <w:lang w:val="fr-BE"/>
        </w:rPr>
      </w:pPr>
      <w:r w:rsidRPr="00F01AF9">
        <w:rPr>
          <w:lang w:val="fr-BE"/>
        </w:rPr>
        <w:t>Inspecti</w:t>
      </w:r>
      <w:r w:rsidR="0002247C" w:rsidRPr="00F01AF9">
        <w:rPr>
          <w:lang w:val="fr-BE"/>
        </w:rPr>
        <w:t xml:space="preserve">on avant chaque utilisation par </w:t>
      </w:r>
      <w:r w:rsidR="00F40496">
        <w:rPr>
          <w:lang w:val="fr-BE"/>
        </w:rPr>
        <w:t>l’instructeur Cdo</w:t>
      </w:r>
      <w:r w:rsidR="004C63AD" w:rsidRPr="00F01AF9">
        <w:rPr>
          <w:lang w:val="fr-BE"/>
        </w:rPr>
        <w:t xml:space="preserve">: </w:t>
      </w:r>
      <w:r w:rsidR="0002247C" w:rsidRPr="00F01AF9">
        <w:rPr>
          <w:lang w:val="fr-BE"/>
        </w:rPr>
        <w:t>Mat d</w:t>
      </w:r>
      <w:r w:rsidR="00F25543" w:rsidRPr="00F01AF9">
        <w:rPr>
          <w:lang w:val="fr-BE"/>
        </w:rPr>
        <w:t>’escalade</w:t>
      </w:r>
      <w:r w:rsidR="0002247C" w:rsidRPr="00F01AF9">
        <w:rPr>
          <w:lang w:val="fr-BE"/>
        </w:rPr>
        <w:t xml:space="preserve"> et </w:t>
      </w:r>
      <w:r w:rsidR="004C63AD" w:rsidRPr="00F01AF9">
        <w:rPr>
          <w:lang w:val="fr-BE"/>
        </w:rPr>
        <w:t xml:space="preserve"> piste</w:t>
      </w:r>
    </w:p>
    <w:p w14:paraId="3B289CED" w14:textId="77777777" w:rsidR="00975570" w:rsidRPr="00F01AF9" w:rsidRDefault="0002247C" w:rsidP="00BD5F44">
      <w:pPr>
        <w:numPr>
          <w:ilvl w:val="5"/>
          <w:numId w:val="11"/>
        </w:numPr>
        <w:spacing w:before="100" w:beforeAutospacing="1" w:after="100" w:afterAutospacing="1"/>
        <w:ind w:left="1560" w:hanging="284"/>
        <w:jc w:val="both"/>
        <w:rPr>
          <w:lang w:val="fr-BE"/>
        </w:rPr>
      </w:pPr>
      <w:r w:rsidRPr="00F01AF9">
        <w:rPr>
          <w:lang w:val="fr-BE"/>
        </w:rPr>
        <w:t>Inspection complémentaire par l’exploitant sur base mensuelle</w:t>
      </w:r>
      <w:r w:rsidR="004C63AD" w:rsidRPr="00F01AF9">
        <w:rPr>
          <w:lang w:val="fr-BE"/>
        </w:rPr>
        <w:t xml:space="preserve">: </w:t>
      </w:r>
      <w:r w:rsidR="00F25543" w:rsidRPr="00F01AF9">
        <w:rPr>
          <w:lang w:val="fr-BE"/>
        </w:rPr>
        <w:t>Mat d’escalade</w:t>
      </w:r>
      <w:r w:rsidR="004C63AD" w:rsidRPr="00F01AF9">
        <w:rPr>
          <w:lang w:val="fr-BE"/>
        </w:rPr>
        <w:t xml:space="preserve"> piste</w:t>
      </w:r>
    </w:p>
    <w:p w14:paraId="3B289CEE" w14:textId="77777777" w:rsidR="004C63AD" w:rsidRPr="00F01AF9" w:rsidRDefault="0002247C" w:rsidP="00BD5F44">
      <w:pPr>
        <w:numPr>
          <w:ilvl w:val="5"/>
          <w:numId w:val="11"/>
        </w:numPr>
        <w:spacing w:before="100" w:beforeAutospacing="1" w:after="100" w:afterAutospacing="1"/>
        <w:ind w:left="1560" w:hanging="284"/>
        <w:jc w:val="both"/>
        <w:rPr>
          <w:lang w:val="fr-BE"/>
        </w:rPr>
      </w:pPr>
      <w:r w:rsidRPr="00F01AF9">
        <w:rPr>
          <w:lang w:val="fr-BE"/>
        </w:rPr>
        <w:t>Contrôle annuel par une personne habilitée</w:t>
      </w:r>
      <w:r w:rsidR="004C63AD" w:rsidRPr="00F01AF9">
        <w:rPr>
          <w:lang w:val="fr-BE"/>
        </w:rPr>
        <w:t xml:space="preserve">: Mat </w:t>
      </w:r>
      <w:r w:rsidRPr="00F01AF9">
        <w:rPr>
          <w:lang w:val="fr-BE"/>
        </w:rPr>
        <w:t>d</w:t>
      </w:r>
      <w:r w:rsidR="00F25543" w:rsidRPr="00F01AF9">
        <w:rPr>
          <w:lang w:val="fr-BE"/>
        </w:rPr>
        <w:t>’escalade</w:t>
      </w:r>
      <w:r w:rsidRPr="00F01AF9">
        <w:rPr>
          <w:lang w:val="fr-BE"/>
        </w:rPr>
        <w:t xml:space="preserve"> et piste</w:t>
      </w:r>
    </w:p>
    <w:p w14:paraId="3B289CEF" w14:textId="77777777" w:rsidR="009F0D57" w:rsidRPr="00F01AF9" w:rsidRDefault="0002247C" w:rsidP="00F4085E">
      <w:pPr>
        <w:spacing w:before="100" w:beforeAutospacing="1" w:after="100" w:afterAutospacing="1"/>
        <w:ind w:left="1134"/>
        <w:jc w:val="both"/>
        <w:rPr>
          <w:lang w:val="fr-BE"/>
        </w:rPr>
      </w:pPr>
      <w:r w:rsidRPr="00F01AF9">
        <w:rPr>
          <w:lang w:val="fr-BE"/>
        </w:rPr>
        <w:t>Le suivi doit être consigné dans un journal de bord repris en Ann C et dans un calendrier de maintenance</w:t>
      </w:r>
      <w:r w:rsidR="00975570" w:rsidRPr="00F01AF9">
        <w:rPr>
          <w:lang w:val="fr-BE"/>
        </w:rPr>
        <w:t>.</w:t>
      </w:r>
    </w:p>
    <w:p w14:paraId="3B289CF0" w14:textId="6F5F3740" w:rsidR="0078030C" w:rsidRPr="00F01AF9" w:rsidRDefault="00DF3F0C" w:rsidP="00F4085E">
      <w:pPr>
        <w:spacing w:before="100" w:beforeAutospacing="1" w:after="100" w:afterAutospacing="1"/>
        <w:ind w:left="1134"/>
        <w:jc w:val="both"/>
        <w:rPr>
          <w:lang w:val="fr-BE"/>
        </w:rPr>
      </w:pPr>
      <w:r w:rsidRPr="00F01AF9">
        <w:rPr>
          <w:lang w:val="fr-BE"/>
        </w:rPr>
        <w:t xml:space="preserve">Les </w:t>
      </w:r>
      <w:r w:rsidR="00F40496">
        <w:rPr>
          <w:lang w:val="fr-BE"/>
        </w:rPr>
        <w:t>Instructeur Cdo</w:t>
      </w:r>
      <w:r w:rsidR="0002247C" w:rsidRPr="00F01AF9">
        <w:rPr>
          <w:lang w:val="fr-BE"/>
        </w:rPr>
        <w:t xml:space="preserve"> chargés de l’exécution de la piste de corde, doivent avoir suivi la formation</w:t>
      </w:r>
      <w:r w:rsidR="00B82252" w:rsidRPr="00F01AF9">
        <w:rPr>
          <w:lang w:val="fr-BE"/>
        </w:rPr>
        <w:t xml:space="preserve"> </w:t>
      </w:r>
      <w:r w:rsidR="00F40496">
        <w:rPr>
          <w:lang w:val="fr-BE"/>
        </w:rPr>
        <w:t>I/AI Cdo</w:t>
      </w:r>
      <w:r w:rsidR="00B82252" w:rsidRPr="00F01AF9">
        <w:rPr>
          <w:lang w:val="fr-BE"/>
        </w:rPr>
        <w:t xml:space="preserve">. </w:t>
      </w:r>
      <w:r w:rsidR="0002247C" w:rsidRPr="00F01AF9">
        <w:rPr>
          <w:lang w:val="fr-BE"/>
        </w:rPr>
        <w:t>Ils doivent également être au courant du présent Doc</w:t>
      </w:r>
      <w:r w:rsidR="00B82252" w:rsidRPr="00F01AF9">
        <w:rPr>
          <w:lang w:val="fr-BE"/>
        </w:rPr>
        <w:t>.</w:t>
      </w:r>
    </w:p>
    <w:p w14:paraId="3B289CF1" w14:textId="770DCC33" w:rsidR="00E12CE8" w:rsidRDefault="00E12CE8" w:rsidP="00BD5F44">
      <w:pPr>
        <w:numPr>
          <w:ilvl w:val="0"/>
          <w:numId w:val="15"/>
        </w:numPr>
        <w:spacing w:before="100" w:beforeAutospacing="1" w:after="100" w:afterAutospacing="1"/>
        <w:ind w:left="1134" w:hanging="283"/>
        <w:jc w:val="both"/>
        <w:rPr>
          <w:lang w:val="fr-BE"/>
        </w:rPr>
      </w:pPr>
      <w:proofErr w:type="gramStart"/>
      <w:r w:rsidRPr="00F01AF9">
        <w:rPr>
          <w:lang w:val="fr-BE"/>
        </w:rPr>
        <w:t>Organisat</w:t>
      </w:r>
      <w:r w:rsidR="0002247C" w:rsidRPr="00F01AF9">
        <w:rPr>
          <w:lang w:val="fr-BE"/>
        </w:rPr>
        <w:t>eur</w:t>
      </w:r>
      <w:r w:rsidR="00F40496">
        <w:rPr>
          <w:lang w:val="fr-BE"/>
        </w:rPr>
        <w:t>(</w:t>
      </w:r>
      <w:proofErr w:type="spellStart"/>
      <w:proofErr w:type="gramEnd"/>
      <w:r w:rsidR="00F40496">
        <w:rPr>
          <w:lang w:val="fr-BE"/>
        </w:rPr>
        <w:t>Cfr</w:t>
      </w:r>
      <w:proofErr w:type="spellEnd"/>
      <w:r w:rsidR="00F40496">
        <w:rPr>
          <w:lang w:val="fr-BE"/>
        </w:rPr>
        <w:t xml:space="preserve"> Directive CFSTO)</w:t>
      </w:r>
    </w:p>
    <w:p w14:paraId="577AA915" w14:textId="77777777" w:rsidR="00332EC6" w:rsidRDefault="00332EC6" w:rsidP="00332EC6">
      <w:pPr>
        <w:numPr>
          <w:ilvl w:val="0"/>
          <w:numId w:val="15"/>
        </w:numPr>
        <w:spacing w:before="100" w:beforeAutospacing="1" w:after="100" w:afterAutospacing="1"/>
        <w:ind w:left="1134" w:hanging="283"/>
        <w:jc w:val="both"/>
        <w:rPr>
          <w:lang w:val="fr-BE"/>
        </w:rPr>
      </w:pPr>
      <w:r>
        <w:rPr>
          <w:lang w:val="fr-BE"/>
        </w:rPr>
        <w:t>On distingue deux types d’organisateurs pour cette analyse de risque.</w:t>
      </w:r>
    </w:p>
    <w:p w14:paraId="0668700D" w14:textId="77777777" w:rsidR="00332EC6" w:rsidRDefault="00332EC6" w:rsidP="00332EC6">
      <w:pPr>
        <w:numPr>
          <w:ilvl w:val="0"/>
          <w:numId w:val="15"/>
        </w:numPr>
        <w:spacing w:before="100" w:beforeAutospacing="1" w:after="100" w:afterAutospacing="1"/>
        <w:ind w:left="1134" w:hanging="283"/>
        <w:jc w:val="both"/>
        <w:rPr>
          <w:lang w:val="fr-BE"/>
        </w:rPr>
      </w:pPr>
      <w:r>
        <w:rPr>
          <w:lang w:val="fr-BE"/>
        </w:rPr>
        <w:t xml:space="preserve">Les instructeurs Cdo faisant partie du CE Cdo et les </w:t>
      </w:r>
      <w:proofErr w:type="spellStart"/>
      <w:r>
        <w:rPr>
          <w:lang w:val="fr-BE"/>
        </w:rPr>
        <w:t>unitées</w:t>
      </w:r>
      <w:proofErr w:type="spellEnd"/>
      <w:r>
        <w:rPr>
          <w:lang w:val="fr-BE"/>
        </w:rPr>
        <w:t xml:space="preserve"> clientes ou autres.</w:t>
      </w:r>
    </w:p>
    <w:p w14:paraId="2A183FED" w14:textId="6F9F523A" w:rsidR="00332EC6" w:rsidRPr="00332EC6" w:rsidRDefault="00332EC6" w:rsidP="00332EC6">
      <w:pPr>
        <w:numPr>
          <w:ilvl w:val="0"/>
          <w:numId w:val="15"/>
        </w:numPr>
        <w:spacing w:before="100" w:beforeAutospacing="1" w:after="100" w:afterAutospacing="1"/>
        <w:ind w:left="1134" w:hanging="283"/>
        <w:jc w:val="both"/>
        <w:rPr>
          <w:lang w:val="fr-BE"/>
        </w:rPr>
      </w:pPr>
      <w:r>
        <w:rPr>
          <w:lang w:val="fr-BE"/>
        </w:rPr>
        <w:t xml:space="preserve"> pour le CE Cdo s’est la Br 3 en collaboration avec la cellule </w:t>
      </w:r>
      <w:proofErr w:type="spellStart"/>
      <w:r>
        <w:rPr>
          <w:lang w:val="fr-BE"/>
        </w:rPr>
        <w:t>research</w:t>
      </w:r>
      <w:proofErr w:type="spellEnd"/>
      <w:r>
        <w:rPr>
          <w:lang w:val="fr-BE"/>
        </w:rPr>
        <w:t xml:space="preserve"> and </w:t>
      </w:r>
      <w:proofErr w:type="spellStart"/>
      <w:r>
        <w:rPr>
          <w:lang w:val="fr-BE"/>
        </w:rPr>
        <w:t>developpement</w:t>
      </w:r>
      <w:proofErr w:type="spellEnd"/>
      <w:r>
        <w:rPr>
          <w:lang w:val="fr-BE"/>
        </w:rPr>
        <w:t xml:space="preserve"> qui gère tous cela.</w:t>
      </w:r>
    </w:p>
    <w:p w14:paraId="3B289CFC" w14:textId="2623E1D2" w:rsidR="000858F9" w:rsidRPr="00F01AF9" w:rsidRDefault="00332EC6" w:rsidP="00F40496">
      <w:pPr>
        <w:spacing w:before="100" w:beforeAutospacing="1" w:after="100" w:afterAutospacing="1"/>
        <w:ind w:left="1134"/>
        <w:jc w:val="both"/>
        <w:rPr>
          <w:lang w:val="fr-BE"/>
        </w:rPr>
      </w:pPr>
      <w:r>
        <w:rPr>
          <w:lang w:val="fr-BE"/>
        </w:rPr>
        <w:t>Pour les autres l</w:t>
      </w:r>
      <w:r w:rsidR="0002247C" w:rsidRPr="00F01AF9">
        <w:rPr>
          <w:lang w:val="fr-BE"/>
        </w:rPr>
        <w:t>’organisateur</w:t>
      </w:r>
      <w:r>
        <w:rPr>
          <w:lang w:val="fr-BE"/>
        </w:rPr>
        <w:t xml:space="preserve"> (directeur d’exercices),</w:t>
      </w:r>
      <w:r w:rsidR="0002247C" w:rsidRPr="00F01AF9">
        <w:rPr>
          <w:lang w:val="fr-BE"/>
        </w:rPr>
        <w:t xml:space="preserve"> doit également être en possession d’un dossier de sécurité et de secours. Le dossier en question doit avoir été rédigé spécifiquement pour la piste de cordes et doit comporter les éléments </w:t>
      </w:r>
      <w:r>
        <w:rPr>
          <w:lang w:val="fr-BE"/>
        </w:rPr>
        <w:t xml:space="preserve">pour l’aider dans la conception de ce dossier celui-ci est invité à prendre connaissance et à appliquer ce qui se trouve dans la directive </w:t>
      </w:r>
      <w:r w:rsidR="00181E8F">
        <w:rPr>
          <w:lang w:val="fr-BE"/>
        </w:rPr>
        <w:t>« </w:t>
      </w:r>
      <w:r w:rsidRPr="00332EC6">
        <w:rPr>
          <w:lang w:val="fr-BE"/>
        </w:rPr>
        <w:t>Sécurité des Tech en cas de franchissement d’obstacles</w:t>
      </w:r>
      <w:r w:rsidR="00181E8F">
        <w:rPr>
          <w:lang w:val="fr-BE"/>
        </w:rPr>
        <w:t> »</w:t>
      </w:r>
      <w:r>
        <w:rPr>
          <w:lang w:val="fr-BE"/>
        </w:rPr>
        <w:t xml:space="preserve">   </w:t>
      </w:r>
    </w:p>
    <w:p w14:paraId="3B289CFD" w14:textId="77777777" w:rsidR="00D75E8C" w:rsidRPr="00F01AF9" w:rsidRDefault="008C44C4" w:rsidP="00BD5F44">
      <w:pPr>
        <w:numPr>
          <w:ilvl w:val="0"/>
          <w:numId w:val="3"/>
        </w:numPr>
        <w:spacing w:before="100" w:beforeAutospacing="1" w:after="120"/>
        <w:jc w:val="both"/>
        <w:rPr>
          <w:lang w:val="fr-BE"/>
        </w:rPr>
      </w:pPr>
      <w:r w:rsidRPr="00F01AF9">
        <w:rPr>
          <w:lang w:val="fr-BE"/>
        </w:rPr>
        <w:t>Recom</w:t>
      </w:r>
      <w:r w:rsidR="00EA249E" w:rsidRPr="00F01AF9">
        <w:rPr>
          <w:lang w:val="fr-BE"/>
        </w:rPr>
        <w:t>ma</w:t>
      </w:r>
      <w:r w:rsidRPr="00F01AF9">
        <w:rPr>
          <w:lang w:val="fr-BE"/>
        </w:rPr>
        <w:t>ndations</w:t>
      </w:r>
    </w:p>
    <w:p w14:paraId="3B289CFE" w14:textId="19221FE4" w:rsidR="00975570" w:rsidRPr="00F01AF9" w:rsidRDefault="0012091A" w:rsidP="00BD5F44">
      <w:pPr>
        <w:numPr>
          <w:ilvl w:val="1"/>
          <w:numId w:val="3"/>
        </w:numPr>
        <w:tabs>
          <w:tab w:val="clear" w:pos="1582"/>
          <w:tab w:val="num" w:pos="1134"/>
        </w:tabs>
        <w:spacing w:before="100" w:beforeAutospacing="1" w:after="120"/>
        <w:ind w:left="1134" w:hanging="283"/>
        <w:jc w:val="both"/>
        <w:rPr>
          <w:lang w:val="fr-BE"/>
        </w:rPr>
      </w:pPr>
      <w:r w:rsidRPr="00F01AF9">
        <w:rPr>
          <w:lang w:val="fr-BE"/>
        </w:rPr>
        <w:t>Chaque participant ne peut prendre part à l’activité qu’après avoir reçu l’accord d’un médecin du travail – conseiller en prévention, un médecin sportif ou un médecin c</w:t>
      </w:r>
      <w:r w:rsidR="00F40496">
        <w:rPr>
          <w:lang w:val="fr-BE"/>
        </w:rPr>
        <w:t>uratif.</w:t>
      </w:r>
    </w:p>
    <w:p w14:paraId="3B289CFF" w14:textId="338672D6" w:rsidR="00975570" w:rsidRPr="00F01AF9" w:rsidRDefault="00FC7C9D" w:rsidP="00BD5F44">
      <w:pPr>
        <w:numPr>
          <w:ilvl w:val="1"/>
          <w:numId w:val="3"/>
        </w:numPr>
        <w:tabs>
          <w:tab w:val="clear" w:pos="1582"/>
          <w:tab w:val="num" w:pos="1134"/>
        </w:tabs>
        <w:spacing w:before="100" w:beforeAutospacing="1" w:after="120"/>
        <w:ind w:left="1134" w:hanging="283"/>
        <w:jc w:val="both"/>
        <w:rPr>
          <w:lang w:val="fr-BE"/>
        </w:rPr>
      </w:pPr>
      <w:r>
        <w:rPr>
          <w:lang w:val="fr-BE"/>
        </w:rPr>
        <w:t xml:space="preserve">Un plan </w:t>
      </w:r>
      <w:proofErr w:type="spellStart"/>
      <w:r>
        <w:rPr>
          <w:lang w:val="fr-BE"/>
        </w:rPr>
        <w:t>Sp</w:t>
      </w:r>
      <w:proofErr w:type="spellEnd"/>
      <w:r>
        <w:rPr>
          <w:lang w:val="fr-BE"/>
        </w:rPr>
        <w:t xml:space="preserve"> Med sera fait par l’EMI DS. </w:t>
      </w:r>
      <w:r w:rsidR="0012091A" w:rsidRPr="00F01AF9">
        <w:rPr>
          <w:lang w:val="fr-BE"/>
        </w:rPr>
        <w:t xml:space="preserve">Il doit y avoir au moins un secouriste avec </w:t>
      </w:r>
      <w:r>
        <w:rPr>
          <w:lang w:val="fr-BE"/>
        </w:rPr>
        <w:t xml:space="preserve">sa </w:t>
      </w:r>
      <w:r w:rsidR="0012091A" w:rsidRPr="00F01AF9">
        <w:rPr>
          <w:lang w:val="fr-BE"/>
        </w:rPr>
        <w:t xml:space="preserve">trousse Med présent. </w:t>
      </w:r>
      <w:r w:rsidR="00181E8F">
        <w:rPr>
          <w:lang w:val="fr-BE"/>
        </w:rPr>
        <w:t>L’instructeur Cdo</w:t>
      </w:r>
      <w:r w:rsidR="0012091A" w:rsidRPr="00F01AF9">
        <w:rPr>
          <w:lang w:val="fr-BE"/>
        </w:rPr>
        <w:t xml:space="preserve"> doit également emporter le Mat d</w:t>
      </w:r>
      <w:r w:rsidR="00F25543" w:rsidRPr="00F01AF9">
        <w:rPr>
          <w:lang w:val="fr-BE"/>
        </w:rPr>
        <w:t>’escalade</w:t>
      </w:r>
      <w:r w:rsidR="0012091A" w:rsidRPr="00F01AF9">
        <w:rPr>
          <w:lang w:val="fr-BE"/>
        </w:rPr>
        <w:t xml:space="preserve"> nécessaire à l’exécution d’une intervention en </w:t>
      </w:r>
      <w:proofErr w:type="gramStart"/>
      <w:r w:rsidR="0012091A" w:rsidRPr="00F01AF9">
        <w:rPr>
          <w:lang w:val="fr-BE"/>
        </w:rPr>
        <w:t>hauteur .</w:t>
      </w:r>
      <w:proofErr w:type="gramEnd"/>
      <w:r w:rsidR="0012091A" w:rsidRPr="00F01AF9">
        <w:rPr>
          <w:lang w:val="fr-BE"/>
        </w:rPr>
        <w:t xml:space="preserve"> Les services d’intervention </w:t>
      </w:r>
      <w:r w:rsidR="0012091A" w:rsidRPr="00F01AF9">
        <w:rPr>
          <w:lang w:val="fr-BE"/>
        </w:rPr>
        <w:lastRenderedPageBreak/>
        <w:t>112 doivent toujours être appelables, via la procédure prévue, en vue d’être à temps sur place</w:t>
      </w:r>
      <w:r w:rsidR="000858F9" w:rsidRPr="00F01AF9">
        <w:rPr>
          <w:lang w:val="fr-BE"/>
        </w:rPr>
        <w:t>.</w:t>
      </w:r>
    </w:p>
    <w:p w14:paraId="3B289D00" w14:textId="4D2E3C21" w:rsidR="00975570" w:rsidRPr="00F01AF9" w:rsidRDefault="0012091A" w:rsidP="00BD5F44">
      <w:pPr>
        <w:numPr>
          <w:ilvl w:val="1"/>
          <w:numId w:val="3"/>
        </w:numPr>
        <w:tabs>
          <w:tab w:val="clear" w:pos="1582"/>
          <w:tab w:val="num" w:pos="1134"/>
        </w:tabs>
        <w:spacing w:before="100" w:beforeAutospacing="1" w:after="120"/>
        <w:ind w:left="1134" w:hanging="283"/>
        <w:jc w:val="both"/>
        <w:rPr>
          <w:lang w:val="fr-BE"/>
        </w:rPr>
      </w:pPr>
      <w:r w:rsidRPr="00F01AF9">
        <w:rPr>
          <w:lang w:val="fr-BE"/>
        </w:rPr>
        <w:t>Tous les accidents doivent être enregistrés par les secours et transmis à l’organisateur</w:t>
      </w:r>
      <w:r w:rsidR="00F40496">
        <w:rPr>
          <w:lang w:val="fr-BE"/>
        </w:rPr>
        <w:t xml:space="preserve"> et à la SLPPT locale</w:t>
      </w:r>
      <w:r w:rsidRPr="00F01AF9">
        <w:rPr>
          <w:lang w:val="fr-BE"/>
        </w:rPr>
        <w:t xml:space="preserve"> afin de permettre le suivi légal des accidents de travail</w:t>
      </w:r>
      <w:r w:rsidR="004946B5" w:rsidRPr="00F01AF9">
        <w:rPr>
          <w:lang w:val="fr-BE"/>
        </w:rPr>
        <w:t xml:space="preserve"> et d’y a</w:t>
      </w:r>
      <w:r w:rsidR="00DF3F0C" w:rsidRPr="00F01AF9">
        <w:rPr>
          <w:lang w:val="fr-BE"/>
        </w:rPr>
        <w:t>p</w:t>
      </w:r>
      <w:r w:rsidR="004946B5" w:rsidRPr="00F01AF9">
        <w:rPr>
          <w:lang w:val="fr-BE"/>
        </w:rPr>
        <w:t>porter des améliorations pour le futur</w:t>
      </w:r>
      <w:r w:rsidR="00975570" w:rsidRPr="00F01AF9">
        <w:rPr>
          <w:lang w:val="fr-BE"/>
        </w:rPr>
        <w:t>.</w:t>
      </w:r>
    </w:p>
    <w:p w14:paraId="3B289D01" w14:textId="65B1D91B" w:rsidR="00975570" w:rsidRPr="00F01AF9" w:rsidRDefault="004946B5" w:rsidP="00BD5F44">
      <w:pPr>
        <w:numPr>
          <w:ilvl w:val="1"/>
          <w:numId w:val="3"/>
        </w:numPr>
        <w:tabs>
          <w:tab w:val="clear" w:pos="1582"/>
          <w:tab w:val="num" w:pos="1134"/>
        </w:tabs>
        <w:spacing w:before="100" w:beforeAutospacing="1" w:after="100" w:afterAutospacing="1"/>
        <w:ind w:left="1134" w:hanging="283"/>
        <w:jc w:val="both"/>
        <w:rPr>
          <w:lang w:val="fr-BE"/>
        </w:rPr>
      </w:pPr>
      <w:r w:rsidRPr="00F01AF9">
        <w:rPr>
          <w:lang w:val="fr-BE"/>
        </w:rPr>
        <w:t>La</w:t>
      </w:r>
      <w:r w:rsidR="00FA2689" w:rsidRPr="00F01AF9">
        <w:rPr>
          <w:lang w:val="fr-BE"/>
        </w:rPr>
        <w:t xml:space="preserve"> </w:t>
      </w:r>
      <w:r w:rsidR="00423777" w:rsidRPr="00F01AF9">
        <w:rPr>
          <w:lang w:val="fr-BE"/>
        </w:rPr>
        <w:t>piste de cordes</w:t>
      </w:r>
      <w:r w:rsidR="00FA2689" w:rsidRPr="00F01AF9">
        <w:rPr>
          <w:lang w:val="fr-BE"/>
        </w:rPr>
        <w:t xml:space="preserve"> </w:t>
      </w:r>
      <w:r w:rsidRPr="00F01AF9">
        <w:rPr>
          <w:lang w:val="fr-BE"/>
        </w:rPr>
        <w:t xml:space="preserve">ne peut être dirigée que par un </w:t>
      </w:r>
      <w:r w:rsidR="00F40496">
        <w:rPr>
          <w:lang w:val="fr-BE"/>
        </w:rPr>
        <w:t>Instructeur Cdo</w:t>
      </w:r>
      <w:r w:rsidR="00181E8F">
        <w:rPr>
          <w:lang w:val="fr-BE"/>
        </w:rPr>
        <w:t xml:space="preserve"> </w:t>
      </w:r>
      <w:r w:rsidR="00F40496">
        <w:rPr>
          <w:lang w:val="fr-BE"/>
        </w:rPr>
        <w:t>formé</w:t>
      </w:r>
      <w:r w:rsidR="006D7070" w:rsidRPr="00F01AF9">
        <w:rPr>
          <w:lang w:val="fr-BE"/>
        </w:rPr>
        <w:t xml:space="preserve">. </w:t>
      </w:r>
      <w:r w:rsidRPr="00F01AF9">
        <w:rPr>
          <w:lang w:val="fr-BE"/>
        </w:rPr>
        <w:t>La</w:t>
      </w:r>
      <w:r w:rsidR="00FA2689" w:rsidRPr="00F01AF9">
        <w:rPr>
          <w:lang w:val="fr-BE"/>
        </w:rPr>
        <w:t xml:space="preserve"> piste </w:t>
      </w:r>
      <w:r w:rsidRPr="00F01AF9">
        <w:rPr>
          <w:lang w:val="fr-BE"/>
        </w:rPr>
        <w:t>ne peut pas être utilisée sur une base individuelle</w:t>
      </w:r>
      <w:r w:rsidR="00FA2689" w:rsidRPr="00F01AF9">
        <w:rPr>
          <w:lang w:val="fr-BE"/>
        </w:rPr>
        <w:t>.</w:t>
      </w:r>
      <w:r w:rsidR="003626BF" w:rsidRPr="00F01AF9">
        <w:rPr>
          <w:lang w:val="fr-BE"/>
        </w:rPr>
        <w:t xml:space="preserve"> </w:t>
      </w:r>
      <w:r w:rsidRPr="00F01AF9">
        <w:rPr>
          <w:lang w:val="fr-BE"/>
        </w:rPr>
        <w:t xml:space="preserve">Le personnel non habilité doit être averti. Cela peut se faire en apposant un panneau d’avertissement à l’entrée et </w:t>
      </w:r>
      <w:r w:rsidR="00181E8F">
        <w:rPr>
          <w:lang w:val="fr-BE"/>
        </w:rPr>
        <w:t xml:space="preserve">si nécessaire </w:t>
      </w:r>
      <w:r w:rsidRPr="00F01AF9">
        <w:rPr>
          <w:lang w:val="fr-BE"/>
        </w:rPr>
        <w:t>en rendant la piste inaccessible par une enceinte avec un porta</w:t>
      </w:r>
      <w:r w:rsidR="00181E8F">
        <w:rPr>
          <w:lang w:val="fr-BE"/>
        </w:rPr>
        <w:t>i</w:t>
      </w:r>
      <w:r w:rsidRPr="00F01AF9">
        <w:rPr>
          <w:lang w:val="fr-BE"/>
        </w:rPr>
        <w:t>l fermé</w:t>
      </w:r>
      <w:r w:rsidR="003626BF" w:rsidRPr="00F01AF9">
        <w:rPr>
          <w:lang w:val="fr-BE"/>
        </w:rPr>
        <w:t>.</w:t>
      </w:r>
    </w:p>
    <w:p w14:paraId="3B289D02" w14:textId="77777777" w:rsidR="003626BF" w:rsidRPr="00F01AF9" w:rsidRDefault="005403D2" w:rsidP="003626BF">
      <w:pPr>
        <w:spacing w:before="100" w:beforeAutospacing="1" w:after="100" w:afterAutospacing="1"/>
        <w:jc w:val="both"/>
        <w:rPr>
          <w:lang w:val="fr-BE"/>
        </w:rPr>
      </w:pPr>
      <w:r w:rsidRPr="00F01AF9">
        <w:rPr>
          <w:noProof/>
          <w:lang w:val="fr-BE" w:eastAsia="fr-BE"/>
        </w:rPr>
        <w:drawing>
          <wp:anchor distT="0" distB="0" distL="114300" distR="114300" simplePos="0" relativeHeight="251668992" behindDoc="0" locked="0" layoutInCell="1" allowOverlap="1" wp14:anchorId="3B289D8D" wp14:editId="3B289D8E">
            <wp:simplePos x="0" y="0"/>
            <wp:positionH relativeFrom="column">
              <wp:posOffset>742315</wp:posOffset>
            </wp:positionH>
            <wp:positionV relativeFrom="paragraph">
              <wp:posOffset>17780</wp:posOffset>
            </wp:positionV>
            <wp:extent cx="4051300" cy="3033395"/>
            <wp:effectExtent l="19050" t="19050" r="25400" b="14605"/>
            <wp:wrapNone/>
            <wp:docPr id="102" name="Picture 102" descr="SDC12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SDC1204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51300" cy="303339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B289D03" w14:textId="77777777" w:rsidR="003626BF" w:rsidRPr="00F01AF9" w:rsidRDefault="003626BF" w:rsidP="003626BF">
      <w:pPr>
        <w:spacing w:before="100" w:beforeAutospacing="1" w:after="100" w:afterAutospacing="1"/>
        <w:jc w:val="both"/>
        <w:rPr>
          <w:lang w:val="fr-BE"/>
        </w:rPr>
      </w:pPr>
    </w:p>
    <w:p w14:paraId="3B289D04" w14:textId="77777777" w:rsidR="003626BF" w:rsidRPr="00F01AF9" w:rsidRDefault="003626BF" w:rsidP="003626BF">
      <w:pPr>
        <w:spacing w:before="100" w:beforeAutospacing="1" w:after="100" w:afterAutospacing="1"/>
        <w:jc w:val="both"/>
        <w:rPr>
          <w:lang w:val="fr-BE"/>
        </w:rPr>
      </w:pPr>
    </w:p>
    <w:p w14:paraId="3B289D05" w14:textId="77777777" w:rsidR="003626BF" w:rsidRPr="00F01AF9" w:rsidRDefault="003626BF" w:rsidP="003626BF">
      <w:pPr>
        <w:spacing w:before="100" w:beforeAutospacing="1" w:after="100" w:afterAutospacing="1"/>
        <w:jc w:val="both"/>
        <w:rPr>
          <w:lang w:val="fr-BE"/>
        </w:rPr>
      </w:pPr>
    </w:p>
    <w:p w14:paraId="3B289D06" w14:textId="77777777" w:rsidR="003626BF" w:rsidRPr="00F01AF9" w:rsidRDefault="003626BF" w:rsidP="003626BF">
      <w:pPr>
        <w:spacing w:before="100" w:beforeAutospacing="1" w:after="100" w:afterAutospacing="1"/>
        <w:jc w:val="both"/>
        <w:rPr>
          <w:lang w:val="fr-BE"/>
        </w:rPr>
      </w:pPr>
    </w:p>
    <w:p w14:paraId="3B289D07" w14:textId="77777777" w:rsidR="003626BF" w:rsidRPr="00F01AF9" w:rsidRDefault="003626BF" w:rsidP="003626BF">
      <w:pPr>
        <w:spacing w:before="100" w:beforeAutospacing="1" w:after="100" w:afterAutospacing="1"/>
        <w:jc w:val="both"/>
        <w:rPr>
          <w:lang w:val="fr-BE"/>
        </w:rPr>
      </w:pPr>
    </w:p>
    <w:p w14:paraId="3B289D08" w14:textId="77777777" w:rsidR="003626BF" w:rsidRPr="00F01AF9" w:rsidRDefault="003626BF" w:rsidP="003626BF">
      <w:pPr>
        <w:spacing w:before="100" w:beforeAutospacing="1" w:after="100" w:afterAutospacing="1"/>
        <w:jc w:val="both"/>
        <w:rPr>
          <w:lang w:val="fr-BE"/>
        </w:rPr>
      </w:pPr>
    </w:p>
    <w:p w14:paraId="3B289D09" w14:textId="77777777" w:rsidR="003626BF" w:rsidRPr="00F01AF9" w:rsidRDefault="003626BF" w:rsidP="003626BF">
      <w:pPr>
        <w:spacing w:before="100" w:beforeAutospacing="1" w:after="100" w:afterAutospacing="1"/>
        <w:jc w:val="both"/>
        <w:rPr>
          <w:lang w:val="fr-BE"/>
        </w:rPr>
      </w:pPr>
    </w:p>
    <w:p w14:paraId="3B289D0A" w14:textId="77777777" w:rsidR="003626BF" w:rsidRPr="00F01AF9" w:rsidRDefault="003626BF" w:rsidP="003626BF">
      <w:pPr>
        <w:spacing w:before="100" w:beforeAutospacing="1" w:after="100" w:afterAutospacing="1"/>
        <w:jc w:val="both"/>
        <w:rPr>
          <w:lang w:val="fr-BE"/>
        </w:rPr>
      </w:pPr>
    </w:p>
    <w:p w14:paraId="3B289D0B" w14:textId="0047163D" w:rsidR="006306B9" w:rsidRPr="00F01AF9" w:rsidRDefault="00F40496" w:rsidP="00BD5F44">
      <w:pPr>
        <w:numPr>
          <w:ilvl w:val="1"/>
          <w:numId w:val="3"/>
        </w:numPr>
        <w:tabs>
          <w:tab w:val="clear" w:pos="1582"/>
          <w:tab w:val="num" w:pos="1134"/>
        </w:tabs>
        <w:spacing w:before="100" w:beforeAutospacing="1" w:after="120"/>
        <w:ind w:left="1134" w:hanging="283"/>
        <w:jc w:val="both"/>
        <w:rPr>
          <w:lang w:val="fr-BE"/>
        </w:rPr>
      </w:pPr>
      <w:r>
        <w:rPr>
          <w:szCs w:val="24"/>
          <w:lang w:val="fr-BE"/>
        </w:rPr>
        <w:t>L’instructeur Cdo</w:t>
      </w:r>
      <w:r w:rsidR="004946B5" w:rsidRPr="00F01AF9">
        <w:rPr>
          <w:szCs w:val="24"/>
          <w:lang w:val="fr-BE"/>
        </w:rPr>
        <w:t xml:space="preserve"> contrôle l’état de la piste de </w:t>
      </w:r>
      <w:r w:rsidR="00423777" w:rsidRPr="00F01AF9">
        <w:rPr>
          <w:szCs w:val="24"/>
          <w:lang w:val="fr-BE"/>
        </w:rPr>
        <w:t>cordes</w:t>
      </w:r>
      <w:r w:rsidR="00975570" w:rsidRPr="00F01AF9">
        <w:rPr>
          <w:szCs w:val="24"/>
          <w:lang w:val="fr-BE"/>
        </w:rPr>
        <w:t xml:space="preserve"> </w:t>
      </w:r>
      <w:r w:rsidR="006306B9" w:rsidRPr="00F01AF9">
        <w:rPr>
          <w:szCs w:val="24"/>
          <w:lang w:val="fr-BE"/>
        </w:rPr>
        <w:t>e</w:t>
      </w:r>
      <w:r w:rsidR="004946B5" w:rsidRPr="00F01AF9">
        <w:rPr>
          <w:szCs w:val="24"/>
          <w:lang w:val="fr-BE"/>
        </w:rPr>
        <w:t>t du terrain autour de la piste avant son utilisation</w:t>
      </w:r>
      <w:r w:rsidR="00975570" w:rsidRPr="00F01AF9">
        <w:rPr>
          <w:szCs w:val="24"/>
          <w:lang w:val="fr-BE"/>
        </w:rPr>
        <w:t xml:space="preserve">. </w:t>
      </w:r>
      <w:r w:rsidR="004946B5" w:rsidRPr="00F01AF9">
        <w:rPr>
          <w:szCs w:val="24"/>
          <w:lang w:val="fr-BE"/>
        </w:rPr>
        <w:t xml:space="preserve">Si celui-ci n’est pas satisfaisant, il le signale ASAP au gestionnaire de la piste et évalue les </w:t>
      </w:r>
      <w:r w:rsidR="00423777" w:rsidRPr="00F01AF9">
        <w:rPr>
          <w:szCs w:val="24"/>
          <w:lang w:val="fr-BE"/>
        </w:rPr>
        <w:t>franchissements</w:t>
      </w:r>
      <w:r w:rsidR="00975570" w:rsidRPr="00F01AF9">
        <w:rPr>
          <w:szCs w:val="24"/>
          <w:lang w:val="fr-BE"/>
        </w:rPr>
        <w:t xml:space="preserve"> </w:t>
      </w:r>
      <w:r w:rsidR="004946B5" w:rsidRPr="00F01AF9">
        <w:rPr>
          <w:szCs w:val="24"/>
          <w:lang w:val="fr-BE"/>
        </w:rPr>
        <w:t>pos</w:t>
      </w:r>
      <w:r w:rsidR="00E86FCE" w:rsidRPr="00F01AF9">
        <w:rPr>
          <w:szCs w:val="24"/>
          <w:lang w:val="fr-BE"/>
        </w:rPr>
        <w:t>s</w:t>
      </w:r>
      <w:r w:rsidR="004946B5" w:rsidRPr="00F01AF9">
        <w:rPr>
          <w:szCs w:val="24"/>
          <w:lang w:val="fr-BE"/>
        </w:rPr>
        <w:t>ibles ou non. Cela peut se faire à l’aide d’une fiche d’inspection (checklist) en Ann</w:t>
      </w:r>
      <w:r w:rsidR="00975570" w:rsidRPr="00F01AF9">
        <w:rPr>
          <w:lang w:val="fr-BE"/>
        </w:rPr>
        <w:t xml:space="preserve"> </w:t>
      </w:r>
      <w:r w:rsidR="00F4085E" w:rsidRPr="00F01AF9">
        <w:rPr>
          <w:lang w:val="fr-BE"/>
        </w:rPr>
        <w:t>B</w:t>
      </w:r>
      <w:r w:rsidR="00975570" w:rsidRPr="00F01AF9">
        <w:rPr>
          <w:lang w:val="fr-BE"/>
        </w:rPr>
        <w:t>.</w:t>
      </w:r>
    </w:p>
    <w:p w14:paraId="3B289D0C" w14:textId="5BA12A92" w:rsidR="002E58F6" w:rsidRPr="00F01AF9" w:rsidRDefault="004946B5" w:rsidP="000B6496">
      <w:pPr>
        <w:numPr>
          <w:ilvl w:val="1"/>
          <w:numId w:val="3"/>
        </w:numPr>
        <w:tabs>
          <w:tab w:val="clear" w:pos="1582"/>
          <w:tab w:val="num" w:pos="1134"/>
        </w:tabs>
        <w:spacing w:before="100" w:beforeAutospacing="1" w:after="120"/>
        <w:ind w:left="1134" w:hanging="283"/>
        <w:rPr>
          <w:lang w:val="fr-BE"/>
        </w:rPr>
      </w:pPr>
      <w:r w:rsidRPr="00F01AF9">
        <w:rPr>
          <w:lang w:val="fr-BE"/>
        </w:rPr>
        <w:t xml:space="preserve">La </w:t>
      </w:r>
      <w:r w:rsidR="006306B9" w:rsidRPr="00F01AF9">
        <w:rPr>
          <w:lang w:val="fr-BE"/>
        </w:rPr>
        <w:t xml:space="preserve">piste </w:t>
      </w:r>
      <w:r w:rsidRPr="00F01AF9">
        <w:rPr>
          <w:lang w:val="fr-BE"/>
        </w:rPr>
        <w:t>doit être conçue avec un maximum de sécurité</w:t>
      </w:r>
      <w:r w:rsidR="00922E5A" w:rsidRPr="00F01AF9">
        <w:rPr>
          <w:lang w:val="fr-BE"/>
        </w:rPr>
        <w:t>.</w:t>
      </w:r>
      <w:r w:rsidR="006306B9" w:rsidRPr="00F01AF9">
        <w:rPr>
          <w:lang w:val="fr-BE"/>
        </w:rPr>
        <w:t xml:space="preserve"> </w:t>
      </w:r>
      <w:r w:rsidRPr="00F01AF9">
        <w:rPr>
          <w:lang w:val="fr-BE"/>
        </w:rPr>
        <w:t>C’</w:t>
      </w:r>
      <w:r w:rsidR="000B6496" w:rsidRPr="00F01AF9">
        <w:rPr>
          <w:lang w:val="fr-BE"/>
        </w:rPr>
        <w:t xml:space="preserve">est pourquoi nous conseillons </w:t>
      </w:r>
      <w:r w:rsidR="002B4ACD" w:rsidRPr="00F01AF9">
        <w:rPr>
          <w:lang w:val="fr-BE"/>
        </w:rPr>
        <w:t xml:space="preserve">que la piste soit conforme à la </w:t>
      </w:r>
      <w:r w:rsidR="00922E5A" w:rsidRPr="00F01AF9">
        <w:rPr>
          <w:lang w:val="fr-BE"/>
        </w:rPr>
        <w:t>EN 15567-1”</w:t>
      </w:r>
      <w:r w:rsidR="000B6496" w:rsidRPr="00F01AF9">
        <w:rPr>
          <w:lang w:val="fr-BE"/>
        </w:rPr>
        <w:t xml:space="preserve"> Structures de sport et d’activités de plein air – Pistes de cordes Partie 1 : exigences de construction et de sécurité </w:t>
      </w:r>
      <w:r w:rsidR="00922E5A" w:rsidRPr="00F01AF9">
        <w:rPr>
          <w:lang w:val="fr-BE"/>
        </w:rPr>
        <w:t>”</w:t>
      </w:r>
      <w:r w:rsidR="000B6496" w:rsidRPr="00F01AF9">
        <w:rPr>
          <w:lang w:val="fr-BE"/>
        </w:rPr>
        <w:t>.</w:t>
      </w:r>
      <w:r w:rsidR="00922E5A" w:rsidRPr="00F01AF9">
        <w:rPr>
          <w:lang w:val="fr-BE"/>
        </w:rPr>
        <w:t xml:space="preserve"> </w:t>
      </w:r>
      <w:proofErr w:type="spellStart"/>
      <w:r w:rsidR="000B6496" w:rsidRPr="00F01AF9">
        <w:rPr>
          <w:lang w:val="fr-BE"/>
        </w:rPr>
        <w:t>C</w:t>
      </w:r>
      <w:r w:rsidR="004C63AD" w:rsidRPr="00F01AF9">
        <w:rPr>
          <w:lang w:val="fr-BE"/>
        </w:rPr>
        <w:t>tl</w:t>
      </w:r>
      <w:proofErr w:type="spellEnd"/>
      <w:r w:rsidR="004C63AD" w:rsidRPr="00F01AF9">
        <w:rPr>
          <w:lang w:val="fr-BE"/>
        </w:rPr>
        <w:t xml:space="preserve"> </w:t>
      </w:r>
      <w:r w:rsidR="000B6496" w:rsidRPr="00F01AF9">
        <w:rPr>
          <w:lang w:val="fr-BE"/>
        </w:rPr>
        <w:t>par</w:t>
      </w:r>
      <w:r w:rsidR="00181E8F">
        <w:rPr>
          <w:lang w:val="fr-BE"/>
        </w:rPr>
        <w:t xml:space="preserve"> DG MR ou par une cellule compétente </w:t>
      </w:r>
      <w:proofErr w:type="gramStart"/>
      <w:r w:rsidR="00181E8F">
        <w:rPr>
          <w:lang w:val="fr-BE"/>
        </w:rPr>
        <w:t>reconnu</w:t>
      </w:r>
      <w:proofErr w:type="gramEnd"/>
      <w:r w:rsidR="00181E8F">
        <w:rPr>
          <w:lang w:val="fr-BE"/>
        </w:rPr>
        <w:t xml:space="preserve"> par la Défense et après validation de la commission CSFTO.</w:t>
      </w:r>
    </w:p>
    <w:p w14:paraId="3B289D0D" w14:textId="77777777" w:rsidR="00AE35BE" w:rsidRPr="00F01AF9" w:rsidRDefault="00FC7C9D" w:rsidP="00BD5F44">
      <w:pPr>
        <w:numPr>
          <w:ilvl w:val="1"/>
          <w:numId w:val="3"/>
        </w:numPr>
        <w:tabs>
          <w:tab w:val="clear" w:pos="1582"/>
          <w:tab w:val="num" w:pos="1134"/>
        </w:tabs>
        <w:spacing w:before="100" w:beforeAutospacing="1" w:after="100" w:afterAutospacing="1"/>
        <w:ind w:left="1134" w:hanging="283"/>
        <w:jc w:val="both"/>
        <w:rPr>
          <w:szCs w:val="24"/>
          <w:lang w:val="fr-BE"/>
        </w:rPr>
      </w:pPr>
      <w:r w:rsidRPr="00F01AF9">
        <w:rPr>
          <w:szCs w:val="24"/>
          <w:lang w:val="fr-BE"/>
        </w:rPr>
        <w:t>L’EN</w:t>
      </w:r>
      <w:r w:rsidR="00922E5A" w:rsidRPr="00F01AF9">
        <w:rPr>
          <w:szCs w:val="24"/>
          <w:lang w:val="fr-BE"/>
        </w:rPr>
        <w:t xml:space="preserve"> 15567-1 </w:t>
      </w:r>
      <w:r w:rsidR="00E86FCE" w:rsidRPr="00F01AF9">
        <w:rPr>
          <w:szCs w:val="24"/>
          <w:lang w:val="fr-BE"/>
        </w:rPr>
        <w:t>ne donne aucun critère pour les sols</w:t>
      </w:r>
      <w:r w:rsidR="00922E5A" w:rsidRPr="00F01AF9">
        <w:rPr>
          <w:szCs w:val="24"/>
          <w:lang w:val="fr-BE"/>
        </w:rPr>
        <w:t xml:space="preserve">. </w:t>
      </w:r>
      <w:r w:rsidR="009F46BA" w:rsidRPr="00F01AF9">
        <w:rPr>
          <w:lang w:val="fr-BE"/>
        </w:rPr>
        <w:t xml:space="preserve">La zone de réception constitue le terrain autour d’un obstacle dont la terre doit posséder des propriétés amortissantes. Les dimensions requises de la zone de réception dépendent de la hauteur de chute libre de </w:t>
      </w:r>
      <w:r w:rsidR="002E58F6" w:rsidRPr="00F01AF9">
        <w:rPr>
          <w:szCs w:val="24"/>
          <w:lang w:val="fr-BE"/>
        </w:rPr>
        <w:t xml:space="preserve">piste. </w:t>
      </w:r>
      <w:r w:rsidR="009F46BA" w:rsidRPr="00F01AF9">
        <w:rPr>
          <w:szCs w:val="24"/>
          <w:lang w:val="fr-BE"/>
        </w:rPr>
        <w:t xml:space="preserve">Nous conseillons </w:t>
      </w:r>
      <w:r w:rsidR="001D398A" w:rsidRPr="00F01AF9">
        <w:rPr>
          <w:szCs w:val="24"/>
          <w:lang w:val="fr-BE"/>
        </w:rPr>
        <w:t xml:space="preserve">ici d’utiliser la directive </w:t>
      </w:r>
      <w:r w:rsidR="00AE35BE" w:rsidRPr="00F01AF9">
        <w:rPr>
          <w:szCs w:val="24"/>
          <w:lang w:val="fr-BE"/>
        </w:rPr>
        <w:t xml:space="preserve">EN 1177 </w:t>
      </w:r>
      <w:r w:rsidR="001D398A" w:rsidRPr="00F01AF9">
        <w:rPr>
          <w:szCs w:val="24"/>
          <w:lang w:val="fr-BE"/>
        </w:rPr>
        <w:t>“Sols d’aires de jeu absorbant l’impact’’</w:t>
      </w:r>
      <w:r w:rsidR="00AE35BE" w:rsidRPr="00F01AF9">
        <w:rPr>
          <w:szCs w:val="24"/>
          <w:lang w:val="fr-BE"/>
        </w:rPr>
        <w:t xml:space="preserve">. </w:t>
      </w:r>
      <w:r w:rsidR="001D398A" w:rsidRPr="00F01AF9">
        <w:rPr>
          <w:szCs w:val="24"/>
          <w:lang w:val="fr-BE"/>
        </w:rPr>
        <w:t>Cette directive ne détermine qu’une hauteur de chute maximale de 3 mètres</w:t>
      </w:r>
      <w:r w:rsidR="00AE35BE" w:rsidRPr="00F01AF9">
        <w:rPr>
          <w:szCs w:val="24"/>
          <w:lang w:val="fr-BE"/>
        </w:rPr>
        <w:t xml:space="preserve">. </w:t>
      </w:r>
      <w:r w:rsidR="001D398A" w:rsidRPr="00F01AF9">
        <w:rPr>
          <w:szCs w:val="24"/>
          <w:lang w:val="fr-BE"/>
        </w:rPr>
        <w:t xml:space="preserve">Les pistes de cordes au sein de la Défense ont une hauteur maximale de 5 </w:t>
      </w:r>
      <w:r w:rsidRPr="00F01AF9">
        <w:rPr>
          <w:szCs w:val="24"/>
          <w:lang w:val="fr-BE"/>
        </w:rPr>
        <w:t xml:space="preserve">mètres. </w:t>
      </w:r>
      <w:r w:rsidR="001D398A" w:rsidRPr="00F01AF9">
        <w:rPr>
          <w:szCs w:val="24"/>
          <w:lang w:val="fr-BE"/>
        </w:rPr>
        <w:t xml:space="preserve">Si la courbe est prolongée de trois mètres à cinq mètres, nous obtenons une zone de réception minimale de </w:t>
      </w:r>
      <w:r w:rsidR="00D44E0A" w:rsidRPr="00F01AF9">
        <w:rPr>
          <w:szCs w:val="24"/>
          <w:lang w:val="fr-BE"/>
        </w:rPr>
        <w:t>3,75</w:t>
      </w:r>
      <w:r w:rsidR="002E58F6" w:rsidRPr="00F01AF9">
        <w:rPr>
          <w:szCs w:val="24"/>
          <w:lang w:val="fr-BE"/>
        </w:rPr>
        <w:t xml:space="preserve"> m. </w:t>
      </w:r>
      <w:r w:rsidR="001D398A" w:rsidRPr="00F01AF9">
        <w:rPr>
          <w:szCs w:val="24"/>
          <w:lang w:val="fr-BE"/>
        </w:rPr>
        <w:t>En fonction de la hauteur de la piste concernée, il faudra naturellement tenir compte de la zone de réception mentionnée</w:t>
      </w:r>
      <w:r w:rsidR="00D44E0A" w:rsidRPr="00F01AF9">
        <w:rPr>
          <w:szCs w:val="24"/>
          <w:lang w:val="fr-BE"/>
        </w:rPr>
        <w:t>.</w:t>
      </w:r>
    </w:p>
    <w:p w14:paraId="3B289D0E" w14:textId="77777777" w:rsidR="00AE35BE" w:rsidRPr="00F01AF9" w:rsidRDefault="005403D2" w:rsidP="00D44E0A">
      <w:pPr>
        <w:spacing w:before="100" w:beforeAutospacing="1" w:after="100" w:afterAutospacing="1"/>
        <w:ind w:left="1134"/>
        <w:jc w:val="both"/>
        <w:rPr>
          <w:lang w:val="fr-BE"/>
        </w:rPr>
      </w:pPr>
      <w:r w:rsidRPr="00F01AF9">
        <w:rPr>
          <w:noProof/>
          <w:lang w:val="fr-BE" w:eastAsia="fr-BE"/>
        </w:rPr>
        <w:lastRenderedPageBreak/>
        <w:drawing>
          <wp:inline distT="0" distB="0" distL="0" distR="0" wp14:anchorId="3B289D8F" wp14:editId="3B289D90">
            <wp:extent cx="2274570" cy="208153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74570" cy="2081530"/>
                    </a:xfrm>
                    <a:prstGeom prst="rect">
                      <a:avLst/>
                    </a:prstGeom>
                    <a:noFill/>
                    <a:ln>
                      <a:noFill/>
                    </a:ln>
                  </pic:spPr>
                </pic:pic>
              </a:graphicData>
            </a:graphic>
          </wp:inline>
        </w:drawing>
      </w:r>
    </w:p>
    <w:p w14:paraId="3B289D0F" w14:textId="77777777" w:rsidR="00922E5A" w:rsidRPr="00F01AF9" w:rsidRDefault="001D398A" w:rsidP="00F4085E">
      <w:pPr>
        <w:spacing w:before="100" w:beforeAutospacing="1" w:after="100" w:afterAutospacing="1"/>
        <w:ind w:left="1134"/>
        <w:jc w:val="both"/>
        <w:rPr>
          <w:szCs w:val="24"/>
          <w:lang w:val="fr-BE"/>
        </w:rPr>
      </w:pPr>
      <w:r w:rsidRPr="00F01AF9">
        <w:rPr>
          <w:szCs w:val="24"/>
          <w:lang w:val="fr-BE"/>
        </w:rPr>
        <w:t>La profondeur de la zone de réception sous l’obstacle est fonction du matériel utilisé. Nous préconisons ce qui suit</w:t>
      </w:r>
      <w:r w:rsidR="002E58F6" w:rsidRPr="00F01AF9">
        <w:rPr>
          <w:szCs w:val="24"/>
          <w:lang w:val="fr-BE"/>
        </w:rPr>
        <w:t>:</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1925"/>
      </w:tblGrid>
      <w:tr w:rsidR="002E58F6" w:rsidRPr="00F01AF9" w14:paraId="3B289D12" w14:textId="77777777" w:rsidTr="00560709">
        <w:tc>
          <w:tcPr>
            <w:tcW w:w="3794" w:type="dxa"/>
            <w:shd w:val="clear" w:color="auto" w:fill="auto"/>
            <w:vAlign w:val="center"/>
          </w:tcPr>
          <w:p w14:paraId="3B289D10" w14:textId="77777777" w:rsidR="002E58F6" w:rsidRPr="00F01AF9" w:rsidRDefault="002E58F6" w:rsidP="001D398A">
            <w:pPr>
              <w:spacing w:before="100" w:beforeAutospacing="1" w:after="100" w:afterAutospacing="1"/>
              <w:jc w:val="both"/>
              <w:rPr>
                <w:b/>
                <w:szCs w:val="24"/>
                <w:lang w:val="fr-BE"/>
              </w:rPr>
            </w:pPr>
            <w:r w:rsidRPr="00F01AF9">
              <w:rPr>
                <w:b/>
                <w:szCs w:val="24"/>
                <w:lang w:val="fr-BE"/>
              </w:rPr>
              <w:t>Mat</w:t>
            </w:r>
            <w:r w:rsidR="001D398A" w:rsidRPr="00F01AF9">
              <w:rPr>
                <w:b/>
                <w:szCs w:val="24"/>
                <w:lang w:val="fr-BE"/>
              </w:rPr>
              <w:t>é</w:t>
            </w:r>
            <w:r w:rsidRPr="00F01AF9">
              <w:rPr>
                <w:b/>
                <w:szCs w:val="24"/>
                <w:lang w:val="fr-BE"/>
              </w:rPr>
              <w:t>ria</w:t>
            </w:r>
            <w:r w:rsidR="001D398A" w:rsidRPr="00F01AF9">
              <w:rPr>
                <w:b/>
                <w:szCs w:val="24"/>
                <w:lang w:val="fr-BE"/>
              </w:rPr>
              <w:t>u</w:t>
            </w:r>
          </w:p>
        </w:tc>
        <w:tc>
          <w:tcPr>
            <w:tcW w:w="1925" w:type="dxa"/>
            <w:shd w:val="clear" w:color="auto" w:fill="auto"/>
            <w:vAlign w:val="center"/>
          </w:tcPr>
          <w:p w14:paraId="3B289D11" w14:textId="77777777" w:rsidR="002E58F6" w:rsidRPr="00F01AF9" w:rsidRDefault="001D398A" w:rsidP="001D398A">
            <w:pPr>
              <w:spacing w:before="100" w:beforeAutospacing="1" w:after="100" w:afterAutospacing="1"/>
              <w:jc w:val="both"/>
              <w:rPr>
                <w:b/>
                <w:szCs w:val="24"/>
                <w:lang w:val="fr-BE"/>
              </w:rPr>
            </w:pPr>
            <w:r w:rsidRPr="00F01AF9">
              <w:rPr>
                <w:b/>
                <w:szCs w:val="24"/>
                <w:lang w:val="fr-BE"/>
              </w:rPr>
              <w:t>Épaisseur de la couche</w:t>
            </w:r>
          </w:p>
        </w:tc>
      </w:tr>
      <w:tr w:rsidR="002E58F6" w:rsidRPr="00F01AF9" w14:paraId="3B289D15" w14:textId="77777777" w:rsidTr="00560709">
        <w:tc>
          <w:tcPr>
            <w:tcW w:w="3794" w:type="dxa"/>
            <w:shd w:val="clear" w:color="auto" w:fill="auto"/>
            <w:vAlign w:val="center"/>
          </w:tcPr>
          <w:p w14:paraId="3B289D13" w14:textId="77777777" w:rsidR="002E58F6" w:rsidRPr="00F01AF9" w:rsidRDefault="001D398A" w:rsidP="001D398A">
            <w:pPr>
              <w:spacing w:before="100" w:beforeAutospacing="1" w:after="100" w:afterAutospacing="1"/>
              <w:jc w:val="both"/>
              <w:rPr>
                <w:szCs w:val="24"/>
                <w:lang w:val="fr-BE"/>
              </w:rPr>
            </w:pPr>
            <w:r w:rsidRPr="00F01AF9">
              <w:rPr>
                <w:szCs w:val="24"/>
                <w:lang w:val="fr-BE"/>
              </w:rPr>
              <w:t>Écorce d’arbre</w:t>
            </w:r>
            <w:r w:rsidR="002E58F6" w:rsidRPr="00F01AF9">
              <w:rPr>
                <w:szCs w:val="24"/>
                <w:lang w:val="fr-BE"/>
              </w:rPr>
              <w:t xml:space="preserve"> </w:t>
            </w:r>
            <w:r w:rsidRPr="00F01AF9">
              <w:rPr>
                <w:szCs w:val="24"/>
                <w:lang w:val="fr-BE"/>
              </w:rPr>
              <w:t>de</w:t>
            </w:r>
            <w:r w:rsidR="002E58F6" w:rsidRPr="00F01AF9">
              <w:rPr>
                <w:szCs w:val="24"/>
                <w:lang w:val="fr-BE"/>
              </w:rPr>
              <w:t xml:space="preserve"> 20 – 80</w:t>
            </w:r>
          </w:p>
        </w:tc>
        <w:tc>
          <w:tcPr>
            <w:tcW w:w="1925" w:type="dxa"/>
            <w:shd w:val="clear" w:color="auto" w:fill="auto"/>
            <w:vAlign w:val="center"/>
          </w:tcPr>
          <w:p w14:paraId="3B289D14" w14:textId="77777777" w:rsidR="002E58F6" w:rsidRPr="00F01AF9" w:rsidRDefault="002E58F6" w:rsidP="00560709">
            <w:pPr>
              <w:spacing w:before="100" w:beforeAutospacing="1" w:after="100" w:afterAutospacing="1"/>
              <w:jc w:val="both"/>
              <w:rPr>
                <w:szCs w:val="24"/>
                <w:lang w:val="fr-BE"/>
              </w:rPr>
            </w:pPr>
            <w:r w:rsidRPr="00F01AF9">
              <w:rPr>
                <w:szCs w:val="24"/>
                <w:lang w:val="fr-BE"/>
              </w:rPr>
              <w:t>400mm</w:t>
            </w:r>
          </w:p>
        </w:tc>
      </w:tr>
      <w:tr w:rsidR="002E58F6" w:rsidRPr="00F01AF9" w14:paraId="3B289D18" w14:textId="77777777" w:rsidTr="00560709">
        <w:tc>
          <w:tcPr>
            <w:tcW w:w="3794" w:type="dxa"/>
            <w:shd w:val="clear" w:color="auto" w:fill="auto"/>
            <w:vAlign w:val="center"/>
          </w:tcPr>
          <w:p w14:paraId="3B289D16" w14:textId="77777777" w:rsidR="002E58F6" w:rsidRPr="00F01AF9" w:rsidRDefault="00732277" w:rsidP="00732277">
            <w:pPr>
              <w:spacing w:before="100" w:beforeAutospacing="1" w:after="100" w:afterAutospacing="1"/>
              <w:jc w:val="both"/>
              <w:rPr>
                <w:szCs w:val="24"/>
                <w:lang w:val="fr-BE"/>
              </w:rPr>
            </w:pPr>
            <w:r w:rsidRPr="00F01AF9">
              <w:rPr>
                <w:szCs w:val="24"/>
                <w:lang w:val="fr-BE"/>
              </w:rPr>
              <w:t>Copeaux de bois</w:t>
            </w:r>
            <w:r w:rsidR="002E58F6" w:rsidRPr="00F01AF9">
              <w:rPr>
                <w:szCs w:val="24"/>
                <w:lang w:val="fr-BE"/>
              </w:rPr>
              <w:t xml:space="preserve"> </w:t>
            </w:r>
            <w:r w:rsidRPr="00F01AF9">
              <w:rPr>
                <w:szCs w:val="24"/>
                <w:lang w:val="fr-BE"/>
              </w:rPr>
              <w:t>de</w:t>
            </w:r>
            <w:r w:rsidR="002E58F6" w:rsidRPr="00F01AF9">
              <w:rPr>
                <w:szCs w:val="24"/>
                <w:lang w:val="fr-BE"/>
              </w:rPr>
              <w:t xml:space="preserve"> 5 - 30 mm</w:t>
            </w:r>
          </w:p>
        </w:tc>
        <w:tc>
          <w:tcPr>
            <w:tcW w:w="1925" w:type="dxa"/>
            <w:shd w:val="clear" w:color="auto" w:fill="auto"/>
            <w:vAlign w:val="center"/>
          </w:tcPr>
          <w:p w14:paraId="3B289D17" w14:textId="77777777" w:rsidR="002E58F6" w:rsidRPr="00F01AF9" w:rsidRDefault="002E58F6" w:rsidP="00560709">
            <w:pPr>
              <w:jc w:val="both"/>
              <w:rPr>
                <w:lang w:val="fr-BE"/>
              </w:rPr>
            </w:pPr>
            <w:r w:rsidRPr="00F01AF9">
              <w:rPr>
                <w:szCs w:val="24"/>
                <w:lang w:val="fr-BE"/>
              </w:rPr>
              <w:t>400mm</w:t>
            </w:r>
          </w:p>
        </w:tc>
      </w:tr>
      <w:tr w:rsidR="002E58F6" w:rsidRPr="00F01AF9" w14:paraId="3B289D1B" w14:textId="77777777" w:rsidTr="00560709">
        <w:tc>
          <w:tcPr>
            <w:tcW w:w="3794" w:type="dxa"/>
            <w:shd w:val="clear" w:color="auto" w:fill="auto"/>
            <w:vAlign w:val="center"/>
          </w:tcPr>
          <w:p w14:paraId="3B289D19" w14:textId="77777777" w:rsidR="002E58F6" w:rsidRPr="00F01AF9" w:rsidRDefault="00732277" w:rsidP="00732277">
            <w:pPr>
              <w:spacing w:before="100" w:beforeAutospacing="1" w:after="100" w:afterAutospacing="1"/>
              <w:jc w:val="both"/>
              <w:rPr>
                <w:szCs w:val="24"/>
                <w:lang w:val="fr-BE"/>
              </w:rPr>
            </w:pPr>
            <w:r w:rsidRPr="00F01AF9">
              <w:rPr>
                <w:szCs w:val="24"/>
                <w:lang w:val="fr-BE"/>
              </w:rPr>
              <w:t>sable</w:t>
            </w:r>
            <w:r w:rsidR="002E58F6" w:rsidRPr="00F01AF9">
              <w:rPr>
                <w:szCs w:val="24"/>
                <w:lang w:val="fr-BE"/>
              </w:rPr>
              <w:t xml:space="preserve"> 0,2 - 2 mm</w:t>
            </w:r>
          </w:p>
        </w:tc>
        <w:tc>
          <w:tcPr>
            <w:tcW w:w="1925" w:type="dxa"/>
            <w:shd w:val="clear" w:color="auto" w:fill="auto"/>
            <w:vAlign w:val="center"/>
          </w:tcPr>
          <w:p w14:paraId="3B289D1A" w14:textId="77777777" w:rsidR="002E58F6" w:rsidRPr="00F01AF9" w:rsidRDefault="002E58F6" w:rsidP="00560709">
            <w:pPr>
              <w:jc w:val="both"/>
              <w:rPr>
                <w:lang w:val="fr-BE"/>
              </w:rPr>
            </w:pPr>
            <w:r w:rsidRPr="00F01AF9">
              <w:rPr>
                <w:szCs w:val="24"/>
                <w:lang w:val="fr-BE"/>
              </w:rPr>
              <w:t>400mm</w:t>
            </w:r>
          </w:p>
        </w:tc>
      </w:tr>
      <w:tr w:rsidR="002E58F6" w:rsidRPr="00F01AF9" w14:paraId="3B289D1E" w14:textId="77777777" w:rsidTr="00560709">
        <w:tc>
          <w:tcPr>
            <w:tcW w:w="3794" w:type="dxa"/>
            <w:shd w:val="clear" w:color="auto" w:fill="auto"/>
            <w:vAlign w:val="center"/>
          </w:tcPr>
          <w:p w14:paraId="3B289D1C" w14:textId="77777777" w:rsidR="002E58F6" w:rsidRPr="00F01AF9" w:rsidRDefault="002E58F6" w:rsidP="00732277">
            <w:pPr>
              <w:spacing w:before="100" w:beforeAutospacing="1" w:after="100" w:afterAutospacing="1"/>
              <w:jc w:val="both"/>
              <w:rPr>
                <w:szCs w:val="24"/>
                <w:lang w:val="fr-BE"/>
              </w:rPr>
            </w:pPr>
            <w:r w:rsidRPr="00F01AF9">
              <w:rPr>
                <w:szCs w:val="24"/>
                <w:lang w:val="fr-BE"/>
              </w:rPr>
              <w:t>gr</w:t>
            </w:r>
            <w:r w:rsidR="00732277" w:rsidRPr="00F01AF9">
              <w:rPr>
                <w:szCs w:val="24"/>
                <w:lang w:val="fr-BE"/>
              </w:rPr>
              <w:t>avillon</w:t>
            </w:r>
            <w:r w:rsidRPr="00F01AF9">
              <w:rPr>
                <w:szCs w:val="24"/>
                <w:lang w:val="fr-BE"/>
              </w:rPr>
              <w:t xml:space="preserve"> 2 - 8 mm</w:t>
            </w:r>
          </w:p>
        </w:tc>
        <w:tc>
          <w:tcPr>
            <w:tcW w:w="1925" w:type="dxa"/>
            <w:shd w:val="clear" w:color="auto" w:fill="auto"/>
            <w:vAlign w:val="center"/>
          </w:tcPr>
          <w:p w14:paraId="3B289D1D" w14:textId="77777777" w:rsidR="002E58F6" w:rsidRPr="00F01AF9" w:rsidRDefault="002E58F6" w:rsidP="00560709">
            <w:pPr>
              <w:jc w:val="both"/>
              <w:rPr>
                <w:szCs w:val="24"/>
                <w:lang w:val="fr-BE"/>
              </w:rPr>
            </w:pPr>
            <w:r w:rsidRPr="00F01AF9">
              <w:rPr>
                <w:szCs w:val="24"/>
                <w:lang w:val="fr-BE"/>
              </w:rPr>
              <w:t>400mm</w:t>
            </w:r>
          </w:p>
        </w:tc>
      </w:tr>
    </w:tbl>
    <w:p w14:paraId="3B289D1F" w14:textId="77777777" w:rsidR="00922E5A" w:rsidRPr="00F01AF9" w:rsidRDefault="00922E5A" w:rsidP="000858F9">
      <w:pPr>
        <w:spacing w:before="100" w:beforeAutospacing="1" w:after="100" w:afterAutospacing="1"/>
        <w:jc w:val="both"/>
        <w:rPr>
          <w:lang w:val="fr-BE"/>
        </w:rPr>
      </w:pPr>
    </w:p>
    <w:p w14:paraId="3B289D21" w14:textId="77777777" w:rsidR="002E58F6" w:rsidRPr="00F01AF9" w:rsidRDefault="00732277" w:rsidP="00BD5F44">
      <w:pPr>
        <w:numPr>
          <w:ilvl w:val="1"/>
          <w:numId w:val="3"/>
        </w:numPr>
        <w:tabs>
          <w:tab w:val="clear" w:pos="1582"/>
          <w:tab w:val="num" w:pos="1134"/>
        </w:tabs>
        <w:spacing w:before="100" w:beforeAutospacing="1" w:after="120"/>
        <w:ind w:left="1134" w:hanging="283"/>
        <w:jc w:val="both"/>
        <w:rPr>
          <w:lang w:val="fr-BE"/>
        </w:rPr>
      </w:pPr>
      <w:r w:rsidRPr="00F01AF9">
        <w:rPr>
          <w:szCs w:val="24"/>
          <w:lang w:val="fr-BE"/>
        </w:rPr>
        <w:t>Nous conseillons le port de la tenue de combat</w:t>
      </w:r>
      <w:r w:rsidR="00352A5B" w:rsidRPr="00F01AF9">
        <w:rPr>
          <w:szCs w:val="24"/>
          <w:lang w:val="fr-BE"/>
        </w:rPr>
        <w:t xml:space="preserve"> </w:t>
      </w:r>
      <w:r w:rsidRPr="00F01AF9">
        <w:rPr>
          <w:szCs w:val="24"/>
          <w:lang w:val="fr-BE"/>
        </w:rPr>
        <w:t xml:space="preserve">et </w:t>
      </w:r>
      <w:r w:rsidR="00FC7C9D">
        <w:rPr>
          <w:szCs w:val="24"/>
          <w:lang w:val="fr-BE"/>
        </w:rPr>
        <w:t>des bottines militaires pour l’exécution</w:t>
      </w:r>
      <w:r w:rsidRPr="00F01AF9">
        <w:rPr>
          <w:szCs w:val="24"/>
          <w:lang w:val="fr-BE"/>
        </w:rPr>
        <w:t xml:space="preserve"> de la piste de cordes</w:t>
      </w:r>
      <w:r w:rsidR="00975570" w:rsidRPr="00F01AF9">
        <w:rPr>
          <w:szCs w:val="24"/>
          <w:lang w:val="fr-BE"/>
        </w:rPr>
        <w:t>.</w:t>
      </w:r>
      <w:r w:rsidR="004C63AD" w:rsidRPr="00F01AF9">
        <w:rPr>
          <w:szCs w:val="24"/>
          <w:lang w:val="fr-BE"/>
        </w:rPr>
        <w:t xml:space="preserve"> </w:t>
      </w:r>
      <w:r w:rsidRPr="00F01AF9">
        <w:rPr>
          <w:szCs w:val="24"/>
          <w:lang w:val="fr-BE"/>
        </w:rPr>
        <w:t xml:space="preserve">Des chaussures avec une tige </w:t>
      </w:r>
      <w:r w:rsidR="002B4ACD" w:rsidRPr="00F01AF9">
        <w:rPr>
          <w:szCs w:val="24"/>
          <w:lang w:val="fr-BE"/>
        </w:rPr>
        <w:t>haute</w:t>
      </w:r>
      <w:r w:rsidRPr="00F01AF9">
        <w:rPr>
          <w:szCs w:val="24"/>
          <w:lang w:val="fr-BE"/>
        </w:rPr>
        <w:t xml:space="preserve"> diminuent le risque de bles</w:t>
      </w:r>
      <w:r w:rsidR="00352A5B" w:rsidRPr="00F01AF9">
        <w:rPr>
          <w:szCs w:val="24"/>
          <w:lang w:val="fr-BE"/>
        </w:rPr>
        <w:t>s</w:t>
      </w:r>
      <w:r w:rsidRPr="00F01AF9">
        <w:rPr>
          <w:szCs w:val="24"/>
          <w:lang w:val="fr-BE"/>
        </w:rPr>
        <w:t>ures</w:t>
      </w:r>
      <w:r w:rsidR="004C63AD" w:rsidRPr="00F01AF9">
        <w:rPr>
          <w:szCs w:val="24"/>
          <w:lang w:val="fr-BE"/>
        </w:rPr>
        <w:t xml:space="preserve"> (</w:t>
      </w:r>
      <w:r w:rsidRPr="00F01AF9">
        <w:rPr>
          <w:szCs w:val="24"/>
          <w:lang w:val="fr-BE"/>
        </w:rPr>
        <w:t>éraflures</w:t>
      </w:r>
      <w:r w:rsidR="004C63AD" w:rsidRPr="00F01AF9">
        <w:rPr>
          <w:szCs w:val="24"/>
          <w:lang w:val="fr-BE"/>
        </w:rPr>
        <w:t xml:space="preserve">, </w:t>
      </w:r>
      <w:r w:rsidRPr="00F01AF9">
        <w:rPr>
          <w:szCs w:val="24"/>
          <w:lang w:val="fr-BE"/>
        </w:rPr>
        <w:t>contusions</w:t>
      </w:r>
      <w:r w:rsidR="004C63AD" w:rsidRPr="00F01AF9">
        <w:rPr>
          <w:szCs w:val="24"/>
          <w:lang w:val="fr-BE"/>
        </w:rPr>
        <w:t xml:space="preserve">, </w:t>
      </w:r>
      <w:r w:rsidR="00FC7C9D">
        <w:rPr>
          <w:szCs w:val="24"/>
          <w:lang w:val="fr-BE"/>
        </w:rPr>
        <w:t>.</w:t>
      </w:r>
      <w:r w:rsidR="004C63AD" w:rsidRPr="00F01AF9">
        <w:rPr>
          <w:szCs w:val="24"/>
          <w:lang w:val="fr-BE"/>
        </w:rPr>
        <w:t xml:space="preserve">.. </w:t>
      </w:r>
      <w:r w:rsidRPr="00F01AF9">
        <w:rPr>
          <w:szCs w:val="24"/>
          <w:lang w:val="fr-BE"/>
        </w:rPr>
        <w:t>à hauteur des jambes</w:t>
      </w:r>
      <w:r w:rsidR="00FC7C9D">
        <w:rPr>
          <w:szCs w:val="24"/>
          <w:lang w:val="fr-BE"/>
        </w:rPr>
        <w:t xml:space="preserve"> (tibia)</w:t>
      </w:r>
      <w:r w:rsidR="0080387F" w:rsidRPr="00F01AF9">
        <w:rPr>
          <w:szCs w:val="24"/>
          <w:lang w:val="fr-BE"/>
        </w:rPr>
        <w:t>);</w:t>
      </w:r>
    </w:p>
    <w:p w14:paraId="3B289D23" w14:textId="77777777" w:rsidR="00E06C6B" w:rsidRPr="00F01AF9" w:rsidRDefault="00352A5B" w:rsidP="00BD5F44">
      <w:pPr>
        <w:numPr>
          <w:ilvl w:val="1"/>
          <w:numId w:val="3"/>
        </w:numPr>
        <w:tabs>
          <w:tab w:val="clear" w:pos="1582"/>
          <w:tab w:val="num" w:pos="1134"/>
        </w:tabs>
        <w:spacing w:before="100" w:beforeAutospacing="1" w:after="120"/>
        <w:ind w:left="1134" w:hanging="283"/>
        <w:jc w:val="both"/>
        <w:rPr>
          <w:lang w:val="fr-BE"/>
        </w:rPr>
      </w:pPr>
      <w:r w:rsidRPr="00F01AF9">
        <w:rPr>
          <w:szCs w:val="24"/>
          <w:lang w:val="fr-BE"/>
        </w:rPr>
        <w:t xml:space="preserve">Les grimpeurs doivent être informés des dangers </w:t>
      </w:r>
      <w:r w:rsidR="002B4ACD" w:rsidRPr="00F01AF9">
        <w:rPr>
          <w:szCs w:val="24"/>
          <w:lang w:val="fr-BE"/>
        </w:rPr>
        <w:t xml:space="preserve">potentiels </w:t>
      </w:r>
      <w:r w:rsidR="00DE7907" w:rsidRPr="00F01AF9">
        <w:rPr>
          <w:szCs w:val="24"/>
          <w:lang w:val="fr-BE"/>
        </w:rPr>
        <w:t xml:space="preserve">de la piste en cas d’accident, notamment </w:t>
      </w:r>
      <w:r w:rsidR="002B4ACD" w:rsidRPr="00F01AF9">
        <w:rPr>
          <w:szCs w:val="24"/>
          <w:lang w:val="fr-BE"/>
        </w:rPr>
        <w:t>en cas de chute</w:t>
      </w:r>
      <w:r w:rsidR="00DE7907" w:rsidRPr="00F01AF9">
        <w:rPr>
          <w:szCs w:val="24"/>
          <w:lang w:val="fr-BE"/>
        </w:rPr>
        <w:t xml:space="preserve"> </w:t>
      </w:r>
      <w:r w:rsidR="002B4ACD" w:rsidRPr="00F01AF9">
        <w:rPr>
          <w:szCs w:val="24"/>
          <w:lang w:val="fr-BE"/>
        </w:rPr>
        <w:t>en</w:t>
      </w:r>
      <w:r w:rsidR="00DE7907" w:rsidRPr="00F01AF9">
        <w:rPr>
          <w:szCs w:val="24"/>
          <w:lang w:val="fr-BE"/>
        </w:rPr>
        <w:t xml:space="preserve"> hauteur et des lésions éventuelles (blessures à la tête, fractures, brûlures par frottement,…)</w:t>
      </w:r>
      <w:r w:rsidR="00D75E8C" w:rsidRPr="00F01AF9">
        <w:rPr>
          <w:szCs w:val="24"/>
          <w:lang w:val="fr-BE"/>
        </w:rPr>
        <w:t xml:space="preserve">. </w:t>
      </w:r>
    </w:p>
    <w:p w14:paraId="3B289D24" w14:textId="77777777" w:rsidR="00A17188" w:rsidRPr="00F01AF9" w:rsidRDefault="00A17188">
      <w:pPr>
        <w:rPr>
          <w:szCs w:val="24"/>
          <w:highlight w:val="yellow"/>
          <w:lang w:val="fr-BE"/>
        </w:rPr>
      </w:pPr>
      <w:r w:rsidRPr="00F01AF9">
        <w:rPr>
          <w:szCs w:val="24"/>
          <w:highlight w:val="yellow"/>
          <w:lang w:val="fr-BE"/>
        </w:rPr>
        <w:br w:type="page"/>
      </w:r>
    </w:p>
    <w:p w14:paraId="3B289D25" w14:textId="77777777" w:rsidR="00A17188" w:rsidRPr="00F01AF9" w:rsidRDefault="00DE7907" w:rsidP="00BD5F44">
      <w:pPr>
        <w:numPr>
          <w:ilvl w:val="1"/>
          <w:numId w:val="3"/>
        </w:numPr>
        <w:tabs>
          <w:tab w:val="clear" w:pos="1582"/>
          <w:tab w:val="num" w:pos="1134"/>
        </w:tabs>
        <w:spacing w:before="100" w:beforeAutospacing="1" w:after="120"/>
        <w:ind w:left="1134" w:hanging="283"/>
        <w:jc w:val="both"/>
        <w:rPr>
          <w:szCs w:val="24"/>
          <w:lang w:val="fr-BE"/>
        </w:rPr>
      </w:pPr>
      <w:r w:rsidRPr="00F01AF9">
        <w:rPr>
          <w:szCs w:val="24"/>
          <w:lang w:val="fr-BE"/>
        </w:rPr>
        <w:lastRenderedPageBreak/>
        <w:t>Comportement i</w:t>
      </w:r>
      <w:r w:rsidR="00A9217A" w:rsidRPr="00F01AF9">
        <w:rPr>
          <w:szCs w:val="24"/>
          <w:lang w:val="fr-BE"/>
        </w:rPr>
        <w:t>rréfléchi</w:t>
      </w:r>
      <w:r w:rsidR="00A17188" w:rsidRPr="00F01AF9">
        <w:rPr>
          <w:szCs w:val="24"/>
          <w:lang w:val="fr-BE"/>
        </w:rPr>
        <w:t>:</w:t>
      </w:r>
    </w:p>
    <w:p w14:paraId="3B289D26" w14:textId="30C51302" w:rsidR="00A17188" w:rsidRPr="00F01AF9" w:rsidRDefault="00A9217A" w:rsidP="00A17188">
      <w:pPr>
        <w:spacing w:before="100" w:beforeAutospacing="1" w:after="120"/>
        <w:ind w:left="1134"/>
        <w:jc w:val="both"/>
        <w:rPr>
          <w:lang w:val="fr-BE"/>
        </w:rPr>
      </w:pPr>
      <w:r w:rsidRPr="00F01AF9">
        <w:rPr>
          <w:lang w:val="fr-BE"/>
        </w:rPr>
        <w:t xml:space="preserve">Un comportement machiste et irréfléchi </w:t>
      </w:r>
      <w:r w:rsidR="00DE7907" w:rsidRPr="00F01AF9">
        <w:rPr>
          <w:lang w:val="fr-BE"/>
        </w:rPr>
        <w:t>est totalement inacceptable</w:t>
      </w:r>
      <w:r w:rsidR="00A17188" w:rsidRPr="00F01AF9">
        <w:rPr>
          <w:lang w:val="fr-BE"/>
        </w:rPr>
        <w:t xml:space="preserve">; </w:t>
      </w:r>
      <w:r w:rsidR="00F40496">
        <w:rPr>
          <w:lang w:val="fr-BE"/>
        </w:rPr>
        <w:t>L’instructeur Cdo</w:t>
      </w:r>
      <w:r w:rsidR="00A17188" w:rsidRPr="00F01AF9">
        <w:rPr>
          <w:lang w:val="fr-BE"/>
        </w:rPr>
        <w:t xml:space="preserve"> d</w:t>
      </w:r>
      <w:r w:rsidRPr="00F01AF9">
        <w:rPr>
          <w:lang w:val="fr-BE"/>
        </w:rPr>
        <w:t>oit y veiller et intervenir si nécessaire</w:t>
      </w:r>
      <w:r w:rsidR="00A17188" w:rsidRPr="00F01AF9">
        <w:rPr>
          <w:lang w:val="fr-BE"/>
        </w:rPr>
        <w:t xml:space="preserve">. </w:t>
      </w:r>
    </w:p>
    <w:p w14:paraId="3B289D27" w14:textId="77777777" w:rsidR="00A17188" w:rsidRPr="00F01AF9" w:rsidRDefault="00A9217A" w:rsidP="00BD5F44">
      <w:pPr>
        <w:numPr>
          <w:ilvl w:val="1"/>
          <w:numId w:val="3"/>
        </w:numPr>
        <w:tabs>
          <w:tab w:val="clear" w:pos="1582"/>
          <w:tab w:val="num" w:pos="1134"/>
        </w:tabs>
        <w:spacing w:before="100" w:beforeAutospacing="1" w:after="120"/>
        <w:ind w:left="1134" w:hanging="283"/>
        <w:jc w:val="both"/>
        <w:rPr>
          <w:szCs w:val="24"/>
          <w:lang w:val="fr-BE"/>
        </w:rPr>
      </w:pPr>
      <w:r w:rsidRPr="00F01AF9">
        <w:rPr>
          <w:szCs w:val="24"/>
          <w:lang w:val="fr-BE"/>
        </w:rPr>
        <w:t>Charge psychosociale</w:t>
      </w:r>
      <w:r w:rsidR="00A17188" w:rsidRPr="00F01AF9">
        <w:rPr>
          <w:szCs w:val="24"/>
          <w:lang w:val="fr-BE"/>
        </w:rPr>
        <w:t>:</w:t>
      </w:r>
    </w:p>
    <w:p w14:paraId="3B289D28" w14:textId="26946381" w:rsidR="00A17188" w:rsidRPr="00F01AF9" w:rsidRDefault="00A9217A" w:rsidP="00A17188">
      <w:pPr>
        <w:spacing w:before="100" w:beforeAutospacing="1" w:after="120"/>
        <w:ind w:left="1134"/>
        <w:jc w:val="both"/>
        <w:rPr>
          <w:lang w:val="fr-BE"/>
        </w:rPr>
      </w:pPr>
      <w:r w:rsidRPr="00F01AF9">
        <w:rPr>
          <w:lang w:val="fr-BE"/>
        </w:rPr>
        <w:t xml:space="preserve">La charge psychosociale peut être présente. Toutefois, elle ne peut PAS être de nature à faire courir un risque de santé à l’exécutant pour cause de stress ou d’angoisse. </w:t>
      </w:r>
      <w:r w:rsidR="00F40496">
        <w:rPr>
          <w:lang w:val="fr-BE"/>
        </w:rPr>
        <w:t>L’instructeur Cdo</w:t>
      </w:r>
      <w:r w:rsidRPr="00F01AF9">
        <w:rPr>
          <w:lang w:val="fr-BE"/>
        </w:rPr>
        <w:t xml:space="preserve"> peut décider de déclarer une personne inapte pour un sport ou un exercice déterminé et proposer des alternatives le cas échéant</w:t>
      </w:r>
      <w:r w:rsidR="00A17188" w:rsidRPr="00F01AF9">
        <w:rPr>
          <w:lang w:val="fr-BE"/>
        </w:rPr>
        <w:t xml:space="preserve">. </w:t>
      </w:r>
      <w:r w:rsidRPr="00F01AF9">
        <w:rPr>
          <w:lang w:val="fr-BE"/>
        </w:rPr>
        <w:t xml:space="preserve">Les personnes hésitantes ne peuvent jamais être contraintes à exercer l’activité sportive en question. </w:t>
      </w:r>
      <w:r w:rsidR="00F40496">
        <w:rPr>
          <w:lang w:val="fr-BE"/>
        </w:rPr>
        <w:t>L’instructeur Cdo</w:t>
      </w:r>
      <w:r w:rsidRPr="00F01AF9">
        <w:rPr>
          <w:lang w:val="fr-BE"/>
        </w:rPr>
        <w:t xml:space="preserve"> doit </w:t>
      </w:r>
      <w:r w:rsidR="00085AE5" w:rsidRPr="00F01AF9">
        <w:rPr>
          <w:lang w:val="fr-BE"/>
        </w:rPr>
        <w:t>encadrer au mieux ces personnes en vue de leur permettre de surmonter leurs craintes et effectuer ainsi la piste de cordes en toute sécurité</w:t>
      </w:r>
      <w:r w:rsidR="00A17188" w:rsidRPr="00F01AF9">
        <w:rPr>
          <w:lang w:val="fr-BE"/>
        </w:rPr>
        <w:t xml:space="preserve">. </w:t>
      </w:r>
      <w:r w:rsidR="00085AE5" w:rsidRPr="00F01AF9">
        <w:rPr>
          <w:lang w:val="fr-BE"/>
        </w:rPr>
        <w:t xml:space="preserve">AUCUNE pression sociale ne sera exercée de la part du groupe sur les individus ni par </w:t>
      </w:r>
      <w:r w:rsidR="00F40496">
        <w:rPr>
          <w:lang w:val="fr-BE"/>
        </w:rPr>
        <w:t>L’Instructeur Cdo</w:t>
      </w:r>
      <w:r w:rsidR="00085AE5" w:rsidRPr="00F01AF9">
        <w:rPr>
          <w:lang w:val="fr-BE"/>
        </w:rPr>
        <w:t xml:space="preserve"> en vue de contraindre une personne hésitante à franchir les obstacles. Une formation appropriée, un entrainement progressif ainsi qu’une bonne dose de motivation sont nécessaires en vue d’atteindre les objectifs finaux impartis</w:t>
      </w:r>
      <w:r w:rsidR="00A17188" w:rsidRPr="00F01AF9">
        <w:rPr>
          <w:lang w:val="fr-BE"/>
        </w:rPr>
        <w:t xml:space="preserve">. </w:t>
      </w:r>
    </w:p>
    <w:p w14:paraId="3B289D29" w14:textId="77777777" w:rsidR="00B8110E" w:rsidRPr="00F01AF9" w:rsidRDefault="00085AE5" w:rsidP="00BD5F44">
      <w:pPr>
        <w:numPr>
          <w:ilvl w:val="1"/>
          <w:numId w:val="3"/>
        </w:numPr>
        <w:tabs>
          <w:tab w:val="clear" w:pos="1582"/>
          <w:tab w:val="num" w:pos="1134"/>
        </w:tabs>
        <w:spacing w:before="100" w:beforeAutospacing="1" w:after="120"/>
        <w:ind w:left="1134" w:hanging="283"/>
        <w:jc w:val="both"/>
        <w:rPr>
          <w:szCs w:val="24"/>
          <w:lang w:val="fr-BE"/>
        </w:rPr>
      </w:pPr>
      <w:r w:rsidRPr="00F01AF9">
        <w:rPr>
          <w:szCs w:val="24"/>
          <w:lang w:val="fr-BE"/>
        </w:rPr>
        <w:t>L’AR Ambiances thermiques doit être pris en compte</w:t>
      </w:r>
      <w:r w:rsidR="00210B45" w:rsidRPr="00F01AF9">
        <w:rPr>
          <w:szCs w:val="24"/>
          <w:lang w:val="fr-BE"/>
        </w:rPr>
        <w:t>.</w:t>
      </w:r>
    </w:p>
    <w:p w14:paraId="3B289D2A" w14:textId="77777777" w:rsidR="00210B45" w:rsidRPr="00F01AF9" w:rsidRDefault="00085AE5" w:rsidP="00210B45">
      <w:pPr>
        <w:spacing w:before="100" w:beforeAutospacing="1" w:after="100" w:afterAutospacing="1"/>
        <w:ind w:left="1134"/>
        <w:jc w:val="both"/>
        <w:rPr>
          <w:lang w:val="fr-BE"/>
        </w:rPr>
      </w:pPr>
      <w:r w:rsidRPr="00F01AF9">
        <w:rPr>
          <w:lang w:val="fr-BE"/>
        </w:rPr>
        <w:t xml:space="preserve">À des températures de </w:t>
      </w:r>
      <w:r w:rsidR="00087582" w:rsidRPr="00F01AF9">
        <w:rPr>
          <w:lang w:val="fr-BE"/>
        </w:rPr>
        <w:t>+18WBGT</w:t>
      </w:r>
      <w:r w:rsidR="00D75E8C" w:rsidRPr="00F01AF9">
        <w:rPr>
          <w:lang w:val="fr-BE"/>
        </w:rPr>
        <w:t xml:space="preserve"> </w:t>
      </w:r>
      <w:r w:rsidR="00087582" w:rsidRPr="00F01AF9">
        <w:rPr>
          <w:lang w:val="fr-BE"/>
        </w:rPr>
        <w:t>e</w:t>
      </w:r>
      <w:r w:rsidRPr="00F01AF9">
        <w:rPr>
          <w:lang w:val="fr-BE"/>
        </w:rPr>
        <w:t>t</w:t>
      </w:r>
      <w:r w:rsidR="00087582" w:rsidRPr="00F01AF9">
        <w:rPr>
          <w:lang w:val="fr-BE"/>
        </w:rPr>
        <w:t xml:space="preserve"> &lt;</w:t>
      </w:r>
      <w:r w:rsidR="00B8110E" w:rsidRPr="00F01AF9">
        <w:rPr>
          <w:lang w:val="fr-BE"/>
        </w:rPr>
        <w:t>10</w:t>
      </w:r>
      <w:r w:rsidR="00E90C12" w:rsidRPr="00F01AF9">
        <w:rPr>
          <w:lang w:val="fr-BE"/>
        </w:rPr>
        <w:t>°</w:t>
      </w:r>
      <w:r w:rsidR="00087582" w:rsidRPr="00F01AF9">
        <w:rPr>
          <w:lang w:val="fr-BE"/>
        </w:rPr>
        <w:t>C</w:t>
      </w:r>
      <w:r w:rsidR="00A67966" w:rsidRPr="00F01AF9">
        <w:rPr>
          <w:lang w:val="fr-BE"/>
        </w:rPr>
        <w:t xml:space="preserve"> </w:t>
      </w:r>
      <w:r w:rsidR="0080387F" w:rsidRPr="00F01AF9">
        <w:rPr>
          <w:lang w:val="fr-BE"/>
        </w:rPr>
        <w:t>e</w:t>
      </w:r>
      <w:r w:rsidRPr="00F01AF9">
        <w:rPr>
          <w:lang w:val="fr-BE"/>
        </w:rPr>
        <w:t>t</w:t>
      </w:r>
      <w:r w:rsidR="0080387F" w:rsidRPr="00F01AF9">
        <w:rPr>
          <w:lang w:val="fr-BE"/>
        </w:rPr>
        <w:t xml:space="preserve"> &gt;30°</w:t>
      </w:r>
      <w:r w:rsidRPr="00F01AF9">
        <w:rPr>
          <w:lang w:val="fr-BE"/>
        </w:rPr>
        <w:t xml:space="preserve">, nous conseillons de remettre l’activité à une date ultérieure. Si le </w:t>
      </w:r>
      <w:proofErr w:type="spellStart"/>
      <w:r w:rsidRPr="00F01AF9">
        <w:rPr>
          <w:lang w:val="fr-BE"/>
        </w:rPr>
        <w:t>Comdt</w:t>
      </w:r>
      <w:proofErr w:type="spellEnd"/>
      <w:r w:rsidRPr="00F01AF9">
        <w:rPr>
          <w:lang w:val="fr-BE"/>
        </w:rPr>
        <w:t xml:space="preserve"> souhaite toutefois organiser l’activité hors de ces valeurs d’action, des mesures préventives doivent être prises, telles que notamment :</w:t>
      </w:r>
      <w:r w:rsidR="00087582" w:rsidRPr="00F01AF9">
        <w:rPr>
          <w:lang w:val="fr-BE"/>
        </w:rPr>
        <w:t xml:space="preserve"> </w:t>
      </w:r>
    </w:p>
    <w:p w14:paraId="3B289D2B" w14:textId="77777777" w:rsidR="00210B45" w:rsidRPr="00F01AF9" w:rsidRDefault="00085AE5" w:rsidP="00BD5F44">
      <w:pPr>
        <w:numPr>
          <w:ilvl w:val="0"/>
          <w:numId w:val="16"/>
        </w:numPr>
        <w:spacing w:before="100" w:beforeAutospacing="1" w:after="100" w:afterAutospacing="1"/>
        <w:jc w:val="both"/>
        <w:rPr>
          <w:lang w:val="fr-BE"/>
        </w:rPr>
      </w:pPr>
      <w:r w:rsidRPr="00F01AF9">
        <w:rPr>
          <w:lang w:val="fr-BE"/>
        </w:rPr>
        <w:t>Organiser l’activité dans la période la moins froide/chaude de la journée</w:t>
      </w:r>
      <w:r w:rsidR="00210B45" w:rsidRPr="00F01AF9">
        <w:rPr>
          <w:lang w:val="fr-BE"/>
        </w:rPr>
        <w:t>;</w:t>
      </w:r>
    </w:p>
    <w:p w14:paraId="3B289D2C" w14:textId="77777777" w:rsidR="00210B45" w:rsidRPr="00F01AF9" w:rsidRDefault="00085AE5" w:rsidP="002B4ACD">
      <w:pPr>
        <w:numPr>
          <w:ilvl w:val="0"/>
          <w:numId w:val="16"/>
        </w:numPr>
        <w:spacing w:before="100" w:beforeAutospacing="1" w:after="100" w:afterAutospacing="1"/>
        <w:ind w:left="1843" w:hanging="331"/>
        <w:jc w:val="both"/>
        <w:rPr>
          <w:lang w:val="fr-BE"/>
        </w:rPr>
      </w:pPr>
      <w:r w:rsidRPr="00F01AF9">
        <w:rPr>
          <w:lang w:val="fr-BE"/>
        </w:rPr>
        <w:t>Mettre des locaux chauffés/rafraîchis à disposition à proximité immédiate de la piste</w:t>
      </w:r>
      <w:r w:rsidR="00210B45" w:rsidRPr="00F01AF9">
        <w:rPr>
          <w:lang w:val="fr-BE"/>
        </w:rPr>
        <w:t>;</w:t>
      </w:r>
    </w:p>
    <w:p w14:paraId="3B289D2D" w14:textId="77777777" w:rsidR="00210B45" w:rsidRPr="00F01AF9" w:rsidRDefault="00085AE5" w:rsidP="00BD5F44">
      <w:pPr>
        <w:numPr>
          <w:ilvl w:val="0"/>
          <w:numId w:val="16"/>
        </w:numPr>
        <w:spacing w:before="100" w:beforeAutospacing="1" w:after="100" w:afterAutospacing="1"/>
        <w:jc w:val="both"/>
        <w:rPr>
          <w:lang w:val="fr-BE"/>
        </w:rPr>
      </w:pPr>
      <w:r w:rsidRPr="00F01AF9">
        <w:rPr>
          <w:lang w:val="fr-BE"/>
        </w:rPr>
        <w:t>Prévoir des temps de repos adaptés (</w:t>
      </w:r>
      <w:proofErr w:type="spellStart"/>
      <w:r w:rsidR="007F211A" w:rsidRPr="00F01AF9">
        <w:rPr>
          <w:lang w:val="fr-BE"/>
        </w:rPr>
        <w:t>Evt</w:t>
      </w:r>
      <w:proofErr w:type="spellEnd"/>
      <w:r w:rsidR="007F211A" w:rsidRPr="00F01AF9">
        <w:rPr>
          <w:lang w:val="fr-BE"/>
        </w:rPr>
        <w:t xml:space="preserve"> </w:t>
      </w:r>
      <w:r w:rsidRPr="00F01AF9">
        <w:rPr>
          <w:lang w:val="fr-BE"/>
        </w:rPr>
        <w:t>sur avis du médecin du travail-conseiller en prévention)</w:t>
      </w:r>
      <w:r w:rsidR="00210B45" w:rsidRPr="00F01AF9">
        <w:rPr>
          <w:lang w:val="fr-BE"/>
        </w:rPr>
        <w:t>;</w:t>
      </w:r>
    </w:p>
    <w:p w14:paraId="3B289D2E" w14:textId="77777777" w:rsidR="00210B45" w:rsidRPr="00F01AF9" w:rsidRDefault="00085AE5" w:rsidP="00BD5F44">
      <w:pPr>
        <w:numPr>
          <w:ilvl w:val="0"/>
          <w:numId w:val="16"/>
        </w:numPr>
        <w:spacing w:before="100" w:beforeAutospacing="1" w:after="100" w:afterAutospacing="1"/>
        <w:jc w:val="both"/>
        <w:rPr>
          <w:lang w:val="fr-BE"/>
        </w:rPr>
      </w:pPr>
      <w:r w:rsidRPr="00F01AF9">
        <w:rPr>
          <w:lang w:val="fr-BE"/>
        </w:rPr>
        <w:t>Mettre des boissons chaudes/fraîches à disposition en fonction de la température.</w:t>
      </w:r>
    </w:p>
    <w:p w14:paraId="3B289D2F" w14:textId="77777777" w:rsidR="0080387F" w:rsidRPr="00F01AF9" w:rsidRDefault="00085AE5" w:rsidP="00BD5F44">
      <w:pPr>
        <w:numPr>
          <w:ilvl w:val="0"/>
          <w:numId w:val="16"/>
        </w:numPr>
        <w:spacing w:before="100" w:beforeAutospacing="1" w:after="100" w:afterAutospacing="1"/>
        <w:jc w:val="both"/>
        <w:rPr>
          <w:lang w:val="fr-BE"/>
        </w:rPr>
      </w:pPr>
      <w:r w:rsidRPr="00F01AF9">
        <w:rPr>
          <w:lang w:val="fr-BE"/>
        </w:rPr>
        <w:t>La</w:t>
      </w:r>
      <w:r w:rsidR="0080387F" w:rsidRPr="00F01AF9">
        <w:rPr>
          <w:lang w:val="fr-BE"/>
        </w:rPr>
        <w:t xml:space="preserve"> piste </w:t>
      </w:r>
      <w:r w:rsidRPr="00F01AF9">
        <w:rPr>
          <w:lang w:val="fr-BE"/>
        </w:rPr>
        <w:t>doit en tous cas être exempte de glace et ne pas comporter de parties glissantes</w:t>
      </w:r>
      <w:r w:rsidR="0080387F" w:rsidRPr="00F01AF9">
        <w:rPr>
          <w:lang w:val="fr-BE"/>
        </w:rPr>
        <w:t>;</w:t>
      </w:r>
    </w:p>
    <w:p w14:paraId="3B289D30" w14:textId="77777777" w:rsidR="00D75E8C" w:rsidRDefault="00085AE5" w:rsidP="00BD5F44">
      <w:pPr>
        <w:numPr>
          <w:ilvl w:val="1"/>
          <w:numId w:val="3"/>
        </w:numPr>
        <w:tabs>
          <w:tab w:val="clear" w:pos="1582"/>
          <w:tab w:val="num" w:pos="1134"/>
        </w:tabs>
        <w:spacing w:before="100" w:beforeAutospacing="1" w:after="100" w:afterAutospacing="1"/>
        <w:ind w:left="1134" w:hanging="283"/>
        <w:jc w:val="both"/>
        <w:rPr>
          <w:lang w:val="fr-BE"/>
        </w:rPr>
      </w:pPr>
      <w:r w:rsidRPr="00F01AF9">
        <w:rPr>
          <w:szCs w:val="24"/>
          <w:lang w:val="fr-BE"/>
        </w:rPr>
        <w:t>L</w:t>
      </w:r>
      <w:r w:rsidR="00EA249E" w:rsidRPr="00F01AF9">
        <w:rPr>
          <w:szCs w:val="24"/>
          <w:lang w:val="fr-BE"/>
        </w:rPr>
        <w:t>’organisation d’</w:t>
      </w:r>
      <w:r w:rsidRPr="00F01AF9">
        <w:rPr>
          <w:szCs w:val="24"/>
          <w:lang w:val="fr-BE"/>
        </w:rPr>
        <w:t>activités d’escalade de nuit</w:t>
      </w:r>
      <w:r w:rsidR="00EA249E" w:rsidRPr="00F01AF9">
        <w:rPr>
          <w:szCs w:val="24"/>
          <w:lang w:val="fr-BE"/>
        </w:rPr>
        <w:t xml:space="preserve">, dans l’obscurité ou dans la </w:t>
      </w:r>
      <w:r w:rsidRPr="00F01AF9">
        <w:rPr>
          <w:szCs w:val="24"/>
          <w:lang w:val="fr-BE"/>
        </w:rPr>
        <w:t>pénombre</w:t>
      </w:r>
      <w:r w:rsidR="00EA249E" w:rsidRPr="00F01AF9">
        <w:rPr>
          <w:szCs w:val="24"/>
          <w:lang w:val="fr-BE"/>
        </w:rPr>
        <w:t xml:space="preserve"> </w:t>
      </w:r>
      <w:r w:rsidR="00AD5930" w:rsidRPr="00F01AF9">
        <w:rPr>
          <w:szCs w:val="24"/>
          <w:lang w:val="fr-BE"/>
        </w:rPr>
        <w:t>est</w:t>
      </w:r>
      <w:r w:rsidR="00EA249E" w:rsidRPr="00F01AF9">
        <w:rPr>
          <w:szCs w:val="24"/>
          <w:lang w:val="fr-BE"/>
        </w:rPr>
        <w:t xml:space="preserve"> </w:t>
      </w:r>
      <w:r w:rsidR="00AD5930" w:rsidRPr="00F01AF9">
        <w:rPr>
          <w:szCs w:val="24"/>
          <w:lang w:val="fr-BE"/>
        </w:rPr>
        <w:t>déconseillée</w:t>
      </w:r>
      <w:r w:rsidR="00A67966" w:rsidRPr="00F01AF9">
        <w:rPr>
          <w:lang w:val="fr-BE"/>
        </w:rPr>
        <w:t>.</w:t>
      </w:r>
      <w:r w:rsidR="0080387F" w:rsidRPr="00F01AF9">
        <w:rPr>
          <w:lang w:val="fr-BE"/>
        </w:rPr>
        <w:t xml:space="preserve"> </w:t>
      </w:r>
      <w:r w:rsidR="00EA249E" w:rsidRPr="00F01AF9">
        <w:rPr>
          <w:lang w:val="fr-BE"/>
        </w:rPr>
        <w:t>En cas de nécessité, des moyens d’éclairage complémentaires seront prévus en vue de garantir la sécurité</w:t>
      </w:r>
      <w:r w:rsidR="0080387F" w:rsidRPr="00F01AF9">
        <w:rPr>
          <w:lang w:val="fr-BE"/>
        </w:rPr>
        <w:t xml:space="preserve">. </w:t>
      </w:r>
    </w:p>
    <w:p w14:paraId="3C1F04A5" w14:textId="69D3567C" w:rsidR="00AB686C" w:rsidRDefault="00AB686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 xml:space="preserve">Concernant la piste actuelle, celle-ci est totalement obsolète et augmente le risque au fil du temps, il me parait opportun de planifier de refaire une telle piste dans un </w:t>
      </w:r>
      <w:proofErr w:type="spellStart"/>
      <w:r>
        <w:rPr>
          <w:lang w:val="fr-BE"/>
        </w:rPr>
        <w:t>delai</w:t>
      </w:r>
      <w:proofErr w:type="spellEnd"/>
      <w:r>
        <w:rPr>
          <w:lang w:val="fr-BE"/>
        </w:rPr>
        <w:t xml:space="preserve"> relativement court et d’ajouter ce point au PLP de l’unité.</w:t>
      </w:r>
    </w:p>
    <w:p w14:paraId="69993845" w14:textId="2D82D58C" w:rsidR="00AB686C" w:rsidRDefault="00AB686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Lors de l’élaboration du projet il est conseillé de travailler en collaboration de la SLPPT locale.</w:t>
      </w:r>
    </w:p>
    <w:p w14:paraId="3B348B5E" w14:textId="3A87BE54" w:rsidR="00AB686C" w:rsidRDefault="00AB686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Lors du renouvellement de cette piste il est conseillé de séparé les obstacles bas des obstacles haut.</w:t>
      </w:r>
    </w:p>
    <w:p w14:paraId="0F4739F9" w14:textId="02E10E93" w:rsidR="00AB686C" w:rsidRDefault="00AB686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 xml:space="preserve">Il est utile de définir clairement </w:t>
      </w:r>
      <w:r w:rsidR="0099284C">
        <w:rPr>
          <w:lang w:val="fr-BE"/>
        </w:rPr>
        <w:t>les zones de travail.</w:t>
      </w:r>
    </w:p>
    <w:p w14:paraId="562920ED" w14:textId="660F5320" w:rsidR="0099284C" w:rsidRDefault="0099284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 xml:space="preserve">Prévoir un </w:t>
      </w:r>
      <w:proofErr w:type="gramStart"/>
      <w:r>
        <w:rPr>
          <w:lang w:val="fr-BE"/>
        </w:rPr>
        <w:t>lieux</w:t>
      </w:r>
      <w:proofErr w:type="gramEnd"/>
      <w:r>
        <w:rPr>
          <w:lang w:val="fr-BE"/>
        </w:rPr>
        <w:t xml:space="preserve"> pour l’appui médical DS ou du moins une zone d’accueil.</w:t>
      </w:r>
    </w:p>
    <w:p w14:paraId="13FACC8C" w14:textId="77777777" w:rsidR="0099284C" w:rsidRDefault="0099284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lastRenderedPageBreak/>
        <w:t xml:space="preserve">Un espace libre entre chaque obstacles bas de minimum 1.5 </w:t>
      </w:r>
      <w:proofErr w:type="spellStart"/>
      <w:r>
        <w:rPr>
          <w:lang w:val="fr-BE"/>
        </w:rPr>
        <w:t>mètre</w:t>
      </w:r>
      <w:proofErr w:type="gramStart"/>
      <w:r>
        <w:rPr>
          <w:lang w:val="fr-BE"/>
        </w:rPr>
        <w:t>,l’idéal</w:t>
      </w:r>
      <w:proofErr w:type="spellEnd"/>
      <w:proofErr w:type="gramEnd"/>
      <w:r>
        <w:rPr>
          <w:lang w:val="fr-BE"/>
        </w:rPr>
        <w:t xml:space="preserve"> serait 2 mètres.</w:t>
      </w:r>
    </w:p>
    <w:p w14:paraId="358D8438" w14:textId="77777777" w:rsidR="0099284C" w:rsidRDefault="0099284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 xml:space="preserve">Pour les obstacles haut tenir compte de la hauteur de </w:t>
      </w:r>
      <w:proofErr w:type="gramStart"/>
      <w:r>
        <w:rPr>
          <w:lang w:val="fr-BE"/>
        </w:rPr>
        <w:t>chute(</w:t>
      </w:r>
      <w:proofErr w:type="spellStart"/>
      <w:proofErr w:type="gramEnd"/>
      <w:r>
        <w:rPr>
          <w:lang w:val="fr-BE"/>
        </w:rPr>
        <w:t>Cfr</w:t>
      </w:r>
      <w:proofErr w:type="spellEnd"/>
      <w:r>
        <w:rPr>
          <w:lang w:val="fr-BE"/>
        </w:rPr>
        <w:t xml:space="preserve"> tableau) sinon demandé l’avis de la SLPPT locale.</w:t>
      </w:r>
    </w:p>
    <w:p w14:paraId="7A889D81" w14:textId="42D9AE1B" w:rsidR="0099284C" w:rsidRPr="00F01AF9" w:rsidRDefault="0099284C" w:rsidP="00BD5F44">
      <w:pPr>
        <w:numPr>
          <w:ilvl w:val="1"/>
          <w:numId w:val="3"/>
        </w:numPr>
        <w:tabs>
          <w:tab w:val="clear" w:pos="1582"/>
          <w:tab w:val="num" w:pos="1134"/>
        </w:tabs>
        <w:spacing w:before="100" w:beforeAutospacing="1" w:after="100" w:afterAutospacing="1"/>
        <w:ind w:left="1134" w:hanging="283"/>
        <w:jc w:val="both"/>
        <w:rPr>
          <w:lang w:val="fr-BE"/>
        </w:rPr>
      </w:pPr>
      <w:r>
        <w:rPr>
          <w:lang w:val="fr-BE"/>
        </w:rPr>
        <w:t>L’analyse de risque, les contrôles, doivent être disponible chez l’</w:t>
      </w:r>
      <w:proofErr w:type="spellStart"/>
      <w:r>
        <w:rPr>
          <w:lang w:val="fr-BE"/>
        </w:rPr>
        <w:t>AsPrev</w:t>
      </w:r>
      <w:proofErr w:type="spellEnd"/>
      <w:r>
        <w:rPr>
          <w:lang w:val="fr-BE"/>
        </w:rPr>
        <w:t xml:space="preserve"> de l’unité et l’</w:t>
      </w:r>
      <w:proofErr w:type="spellStart"/>
      <w:r>
        <w:rPr>
          <w:lang w:val="fr-BE"/>
        </w:rPr>
        <w:t>AsPrev</w:t>
      </w:r>
      <w:proofErr w:type="spellEnd"/>
      <w:r>
        <w:rPr>
          <w:lang w:val="fr-BE"/>
        </w:rPr>
        <w:t xml:space="preserve"> est tenu de tenir informé la SLPPT locale de ces contrôles afin que ceux-ci soit noté au rapport trimestriel de l’unité dans la base de donnée. </w:t>
      </w:r>
    </w:p>
    <w:p w14:paraId="3B289D31" w14:textId="77777777" w:rsidR="00FD5D69" w:rsidRPr="00F01AF9" w:rsidRDefault="00FD5D69" w:rsidP="00F4085E">
      <w:pPr>
        <w:ind w:left="852"/>
        <w:jc w:val="both"/>
        <w:rPr>
          <w:lang w:val="fr-BE"/>
        </w:rPr>
      </w:pPr>
      <w:r w:rsidRPr="00F01AF9">
        <w:rPr>
          <w:lang w:val="fr-BE"/>
        </w:rPr>
        <w:br w:type="page"/>
      </w:r>
    </w:p>
    <w:p w14:paraId="3B289D32" w14:textId="77777777" w:rsidR="00FD5D69" w:rsidRPr="00F01AF9" w:rsidRDefault="00FD5D69" w:rsidP="0057712F">
      <w:pPr>
        <w:rPr>
          <w:lang w:val="fr-BE"/>
        </w:rPr>
      </w:pPr>
    </w:p>
    <w:p w14:paraId="3B289D33" w14:textId="77777777" w:rsidR="00FD5D69" w:rsidRPr="00F01AF9" w:rsidRDefault="00FD5D69" w:rsidP="0057712F">
      <w:pPr>
        <w:rPr>
          <w:lang w:val="fr-BE"/>
        </w:rPr>
      </w:pPr>
    </w:p>
    <w:p w14:paraId="3B289D34" w14:textId="77777777" w:rsidR="00FD5D69" w:rsidRPr="00F01AF9" w:rsidRDefault="00FD5D69" w:rsidP="0057712F">
      <w:pPr>
        <w:rPr>
          <w:lang w:val="fr-BE"/>
        </w:rPr>
      </w:pPr>
    </w:p>
    <w:p w14:paraId="3B289D35" w14:textId="77777777" w:rsidR="00FD5D69" w:rsidRPr="00F01AF9" w:rsidRDefault="00FD5D69" w:rsidP="0057712F">
      <w:pPr>
        <w:rPr>
          <w:lang w:val="fr-BE"/>
        </w:rPr>
      </w:pPr>
    </w:p>
    <w:p w14:paraId="3B289D36" w14:textId="77777777" w:rsidR="00FD5D69" w:rsidRPr="00F01AF9" w:rsidRDefault="00FD5D69" w:rsidP="0057712F">
      <w:pPr>
        <w:rPr>
          <w:lang w:val="fr-BE"/>
        </w:rPr>
      </w:pPr>
    </w:p>
    <w:p w14:paraId="3B289D37" w14:textId="77777777" w:rsidR="00FD5D69" w:rsidRPr="00F01AF9" w:rsidRDefault="00FD5D69" w:rsidP="0057712F">
      <w:pPr>
        <w:rPr>
          <w:lang w:val="fr-BE"/>
        </w:rPr>
      </w:pPr>
    </w:p>
    <w:p w14:paraId="3B289D38" w14:textId="77777777" w:rsidR="00FD5D69" w:rsidRPr="00F01AF9" w:rsidRDefault="00FD5D69" w:rsidP="0057712F">
      <w:pPr>
        <w:rPr>
          <w:lang w:val="fr-BE"/>
        </w:rPr>
      </w:pPr>
    </w:p>
    <w:p w14:paraId="3B289D39" w14:textId="77777777" w:rsidR="00FD5D69" w:rsidRPr="00F01AF9" w:rsidRDefault="00FD5D69" w:rsidP="0057712F">
      <w:pPr>
        <w:rPr>
          <w:lang w:val="fr-BE"/>
        </w:rPr>
      </w:pPr>
    </w:p>
    <w:p w14:paraId="3B289D3A" w14:textId="77777777" w:rsidR="00FD5D69" w:rsidRPr="00F01AF9" w:rsidRDefault="00FD5D69" w:rsidP="0057712F">
      <w:pPr>
        <w:rPr>
          <w:lang w:val="fr-BE"/>
        </w:rPr>
      </w:pPr>
    </w:p>
    <w:p w14:paraId="3B289D3B" w14:textId="77777777" w:rsidR="00FD5D69" w:rsidRPr="00F01AF9" w:rsidRDefault="00FD5D69" w:rsidP="0057712F">
      <w:pPr>
        <w:rPr>
          <w:lang w:val="fr-BE"/>
        </w:rPr>
      </w:pPr>
    </w:p>
    <w:p w14:paraId="3B289D3C" w14:textId="77777777" w:rsidR="00FD5D69" w:rsidRPr="00F01AF9" w:rsidRDefault="00FD5D69" w:rsidP="0057712F">
      <w:pPr>
        <w:rPr>
          <w:lang w:val="fr-BE"/>
        </w:rPr>
      </w:pPr>
    </w:p>
    <w:p w14:paraId="3B289D3D" w14:textId="77777777" w:rsidR="00FD5D69" w:rsidRPr="00F01AF9" w:rsidRDefault="00FD5D69" w:rsidP="0057712F">
      <w:pPr>
        <w:rPr>
          <w:lang w:val="fr-BE"/>
        </w:rPr>
      </w:pPr>
    </w:p>
    <w:p w14:paraId="3B289D3E" w14:textId="77777777" w:rsidR="00FD5D69" w:rsidRPr="00F01AF9" w:rsidRDefault="00FD5D69" w:rsidP="0057712F">
      <w:pPr>
        <w:rPr>
          <w:lang w:val="fr-BE"/>
        </w:rPr>
      </w:pPr>
    </w:p>
    <w:p w14:paraId="3B289D3F" w14:textId="77777777" w:rsidR="00FD5D69" w:rsidRPr="00F01AF9" w:rsidRDefault="00FD5D69" w:rsidP="0057712F">
      <w:pPr>
        <w:rPr>
          <w:lang w:val="fr-BE"/>
        </w:rPr>
      </w:pPr>
    </w:p>
    <w:p w14:paraId="3B289D40" w14:textId="77777777" w:rsidR="00285823" w:rsidRPr="00F01AF9" w:rsidRDefault="005403D2" w:rsidP="0057712F">
      <w:pPr>
        <w:rPr>
          <w:lang w:val="fr-BE"/>
        </w:rPr>
      </w:pPr>
      <w:r w:rsidRPr="00F01AF9">
        <w:rPr>
          <w:noProof/>
          <w:lang w:val="fr-BE" w:eastAsia="fr-BE"/>
        </w:rPr>
        <mc:AlternateContent>
          <mc:Choice Requires="wps">
            <w:drawing>
              <wp:anchor distT="0" distB="0" distL="114300" distR="114300" simplePos="0" relativeHeight="251651584" behindDoc="0" locked="0" layoutInCell="1" allowOverlap="1" wp14:anchorId="3B289D91" wp14:editId="3B289D92">
                <wp:simplePos x="0" y="0"/>
                <wp:positionH relativeFrom="column">
                  <wp:posOffset>65405</wp:posOffset>
                </wp:positionH>
                <wp:positionV relativeFrom="paragraph">
                  <wp:posOffset>52070</wp:posOffset>
                </wp:positionV>
                <wp:extent cx="5600700" cy="331470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0" cy="3314700"/>
                        </a:xfrm>
                        <a:prstGeom prst="rect">
                          <a:avLst/>
                        </a:prstGeom>
                        <a:solidFill>
                          <a:srgbClr val="C0C0C0"/>
                        </a:solidFill>
                        <a:ln w="9525">
                          <a:solidFill>
                            <a:srgbClr val="000000"/>
                          </a:solidFill>
                          <a:miter lim="800000"/>
                          <a:headEnd/>
                          <a:tailEnd/>
                        </a:ln>
                      </wps:spPr>
                      <wps:txbx>
                        <w:txbxContent>
                          <w:p w14:paraId="3B289DD0" w14:textId="77777777" w:rsidR="00A761F7" w:rsidRPr="004413FA" w:rsidRDefault="00A761F7" w:rsidP="00FD5D69">
                            <w:pPr>
                              <w:jc w:val="center"/>
                              <w:rPr>
                                <w:b/>
                                <w:sz w:val="72"/>
                                <w:szCs w:val="72"/>
                                <w:lang w:val="nl-BE"/>
                              </w:rPr>
                            </w:pPr>
                          </w:p>
                          <w:p w14:paraId="3B289DD1" w14:textId="77777777" w:rsidR="00A761F7" w:rsidRDefault="00A761F7" w:rsidP="00FD5D69">
                            <w:pPr>
                              <w:jc w:val="center"/>
                              <w:rPr>
                                <w:b/>
                                <w:sz w:val="72"/>
                                <w:szCs w:val="72"/>
                                <w:lang w:val="nl-BE"/>
                              </w:rPr>
                            </w:pPr>
                            <w:proofErr w:type="spellStart"/>
                            <w:r>
                              <w:rPr>
                                <w:b/>
                                <w:sz w:val="72"/>
                                <w:szCs w:val="72"/>
                                <w:lang w:val="nl-BE"/>
                              </w:rPr>
                              <w:t>Partie</w:t>
                            </w:r>
                            <w:proofErr w:type="spellEnd"/>
                            <w:r>
                              <w:rPr>
                                <w:b/>
                                <w:sz w:val="72"/>
                                <w:szCs w:val="72"/>
                                <w:lang w:val="nl-BE"/>
                              </w:rPr>
                              <w:t xml:space="preserve"> IV</w:t>
                            </w:r>
                          </w:p>
                          <w:p w14:paraId="3B289DD2" w14:textId="77777777" w:rsidR="00A761F7" w:rsidRPr="004413FA" w:rsidRDefault="00A761F7" w:rsidP="00FD5D69">
                            <w:pPr>
                              <w:jc w:val="center"/>
                              <w:rPr>
                                <w:b/>
                                <w:sz w:val="72"/>
                                <w:szCs w:val="72"/>
                                <w:lang w:val="nl-BE"/>
                              </w:rPr>
                            </w:pPr>
                          </w:p>
                          <w:p w14:paraId="3B289DD3" w14:textId="77777777" w:rsidR="00A761F7" w:rsidRPr="004413FA" w:rsidRDefault="00A761F7" w:rsidP="00FD5D69">
                            <w:pPr>
                              <w:jc w:val="center"/>
                              <w:rPr>
                                <w:b/>
                                <w:sz w:val="72"/>
                                <w:szCs w:val="72"/>
                                <w:lang w:val="nl-BE"/>
                              </w:rPr>
                            </w:pPr>
                            <w:r w:rsidRPr="004413FA">
                              <w:rPr>
                                <w:b/>
                                <w:sz w:val="72"/>
                                <w:szCs w:val="72"/>
                                <w:lang w:val="nl-BE"/>
                              </w:rPr>
                              <w:t>“</w:t>
                            </w:r>
                            <w:proofErr w:type="spellStart"/>
                            <w:r>
                              <w:rPr>
                                <w:b/>
                                <w:sz w:val="72"/>
                                <w:szCs w:val="72"/>
                                <w:lang w:val="nl-BE"/>
                              </w:rPr>
                              <w:t>Annexes</w:t>
                            </w:r>
                            <w:proofErr w:type="spellEnd"/>
                            <w:r w:rsidRPr="004413FA">
                              <w:rPr>
                                <w:b/>
                                <w:sz w:val="72"/>
                                <w:szCs w:val="72"/>
                                <w:lang w:val="nl-BE"/>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2" style="position:absolute;margin-left:5.15pt;margin-top:4.1pt;width:441pt;height:261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" fillcolor="silver">
                <v:textbox>
                  <w:txbxContent>
                    <w:p w14:paraId="3B289DD0" w14:textId="77777777" w:rsidR="00A761F7" w:rsidRPr="004413FA" w:rsidRDefault="00A761F7" w:rsidP="00FD5D69">
                      <w:pPr>
                        <w:jc w:val="center"/>
                        <w:rPr>
                          <w:b/>
                          <w:sz w:val="72"/>
                          <w:szCs w:val="72"/>
                          <w:lang w:val="nl-BE"/>
                        </w:rPr>
                      </w:pPr>
                    </w:p>
                    <w:p w14:paraId="3B289DD1" w14:textId="77777777" w:rsidR="00A761F7" w:rsidRDefault="00A761F7" w:rsidP="00FD5D69">
                      <w:pPr>
                        <w:jc w:val="center"/>
                        <w:rPr>
                          <w:b/>
                          <w:sz w:val="72"/>
                          <w:szCs w:val="72"/>
                          <w:lang w:val="nl-BE"/>
                        </w:rPr>
                      </w:pPr>
                      <w:proofErr w:type="spellStart"/>
                      <w:r>
                        <w:rPr>
                          <w:b/>
                          <w:sz w:val="72"/>
                          <w:szCs w:val="72"/>
                          <w:lang w:val="nl-BE"/>
                        </w:rPr>
                        <w:t>Partie</w:t>
                      </w:r>
                      <w:proofErr w:type="spellEnd"/>
                      <w:r>
                        <w:rPr>
                          <w:b/>
                          <w:sz w:val="72"/>
                          <w:szCs w:val="72"/>
                          <w:lang w:val="nl-BE"/>
                        </w:rPr>
                        <w:t xml:space="preserve"> IV</w:t>
                      </w:r>
                    </w:p>
                    <w:p w14:paraId="3B289DD2" w14:textId="77777777" w:rsidR="00A761F7" w:rsidRPr="004413FA" w:rsidRDefault="00A761F7" w:rsidP="00FD5D69">
                      <w:pPr>
                        <w:jc w:val="center"/>
                        <w:rPr>
                          <w:b/>
                          <w:sz w:val="72"/>
                          <w:szCs w:val="72"/>
                          <w:lang w:val="nl-BE"/>
                        </w:rPr>
                      </w:pPr>
                    </w:p>
                    <w:p w14:paraId="3B289DD3" w14:textId="77777777" w:rsidR="00A761F7" w:rsidRPr="004413FA" w:rsidRDefault="00A761F7" w:rsidP="00FD5D69">
                      <w:pPr>
                        <w:jc w:val="center"/>
                        <w:rPr>
                          <w:b/>
                          <w:sz w:val="72"/>
                          <w:szCs w:val="72"/>
                          <w:lang w:val="nl-BE"/>
                        </w:rPr>
                      </w:pPr>
                      <w:r w:rsidRPr="004413FA">
                        <w:rPr>
                          <w:b/>
                          <w:sz w:val="72"/>
                          <w:szCs w:val="72"/>
                          <w:lang w:val="nl-BE"/>
                        </w:rPr>
                        <w:t>“</w:t>
                      </w:r>
                      <w:proofErr w:type="spellStart"/>
                      <w:r>
                        <w:rPr>
                          <w:b/>
                          <w:sz w:val="72"/>
                          <w:szCs w:val="72"/>
                          <w:lang w:val="nl-BE"/>
                        </w:rPr>
                        <w:t>Annexes</w:t>
                      </w:r>
                      <w:proofErr w:type="spellEnd"/>
                      <w:r w:rsidRPr="004413FA">
                        <w:rPr>
                          <w:b/>
                          <w:sz w:val="72"/>
                          <w:szCs w:val="72"/>
                          <w:lang w:val="nl-BE"/>
                        </w:rPr>
                        <w:t>"</w:t>
                      </w:r>
                    </w:p>
                  </w:txbxContent>
                </v:textbox>
              </v:rect>
            </w:pict>
          </mc:Fallback>
        </mc:AlternateContent>
      </w:r>
    </w:p>
    <w:p w14:paraId="3B289D41" w14:textId="77777777" w:rsidR="00285823" w:rsidRPr="00F01AF9" w:rsidRDefault="00285823" w:rsidP="0057712F">
      <w:pPr>
        <w:rPr>
          <w:lang w:val="fr-BE"/>
        </w:rPr>
      </w:pPr>
    </w:p>
    <w:p w14:paraId="3B289D42" w14:textId="77777777" w:rsidR="00285823" w:rsidRPr="00F01AF9" w:rsidRDefault="00285823" w:rsidP="0057712F">
      <w:pPr>
        <w:rPr>
          <w:lang w:val="fr-BE"/>
        </w:rPr>
      </w:pPr>
    </w:p>
    <w:p w14:paraId="3B289D43" w14:textId="77777777" w:rsidR="00285823" w:rsidRPr="00F01AF9" w:rsidRDefault="00285823" w:rsidP="0057712F">
      <w:pPr>
        <w:rPr>
          <w:lang w:val="fr-BE"/>
        </w:rPr>
      </w:pPr>
    </w:p>
    <w:p w14:paraId="3B289D44" w14:textId="77777777" w:rsidR="00285823" w:rsidRPr="00F01AF9" w:rsidRDefault="00285823" w:rsidP="0057712F">
      <w:pPr>
        <w:rPr>
          <w:lang w:val="fr-BE"/>
        </w:rPr>
      </w:pPr>
    </w:p>
    <w:p w14:paraId="3B289D45" w14:textId="77777777" w:rsidR="00285823" w:rsidRPr="00F01AF9" w:rsidRDefault="00285823" w:rsidP="0057712F">
      <w:pPr>
        <w:rPr>
          <w:lang w:val="fr-BE"/>
        </w:rPr>
      </w:pPr>
    </w:p>
    <w:p w14:paraId="3B289D46" w14:textId="77777777" w:rsidR="00285823" w:rsidRPr="00F01AF9" w:rsidRDefault="00285823" w:rsidP="0057712F">
      <w:pPr>
        <w:rPr>
          <w:lang w:val="fr-BE"/>
        </w:rPr>
      </w:pPr>
    </w:p>
    <w:p w14:paraId="3B289D47" w14:textId="77777777" w:rsidR="00285823" w:rsidRPr="00F01AF9" w:rsidRDefault="00285823" w:rsidP="0057712F">
      <w:pPr>
        <w:rPr>
          <w:lang w:val="fr-BE"/>
        </w:rPr>
      </w:pPr>
    </w:p>
    <w:p w14:paraId="3B289D48" w14:textId="77777777" w:rsidR="00285823" w:rsidRPr="00F01AF9" w:rsidRDefault="00285823" w:rsidP="0057712F">
      <w:pPr>
        <w:rPr>
          <w:lang w:val="fr-BE"/>
        </w:rPr>
      </w:pPr>
    </w:p>
    <w:p w14:paraId="3B289D49" w14:textId="77777777" w:rsidR="00285823" w:rsidRPr="00F01AF9" w:rsidRDefault="00285823" w:rsidP="0057712F">
      <w:pPr>
        <w:rPr>
          <w:lang w:val="fr-BE"/>
        </w:rPr>
      </w:pPr>
    </w:p>
    <w:p w14:paraId="3B289D4A" w14:textId="77777777" w:rsidR="00285823" w:rsidRPr="00F01AF9" w:rsidRDefault="00285823" w:rsidP="0057712F">
      <w:pPr>
        <w:rPr>
          <w:lang w:val="fr-BE"/>
        </w:rPr>
      </w:pPr>
    </w:p>
    <w:p w14:paraId="3B289D4B" w14:textId="77777777" w:rsidR="00285823" w:rsidRPr="00F01AF9" w:rsidRDefault="00285823" w:rsidP="0057712F">
      <w:pPr>
        <w:rPr>
          <w:lang w:val="fr-BE"/>
        </w:rPr>
      </w:pPr>
    </w:p>
    <w:p w14:paraId="3B289D4C" w14:textId="77777777" w:rsidR="00285823" w:rsidRPr="00F01AF9" w:rsidRDefault="00285823" w:rsidP="0057712F">
      <w:pPr>
        <w:rPr>
          <w:lang w:val="fr-BE"/>
        </w:rPr>
      </w:pPr>
    </w:p>
    <w:p w14:paraId="3B289D4D" w14:textId="77777777" w:rsidR="00285823" w:rsidRPr="00F01AF9" w:rsidRDefault="00285823" w:rsidP="0057712F">
      <w:pPr>
        <w:rPr>
          <w:lang w:val="fr-BE"/>
        </w:rPr>
      </w:pPr>
    </w:p>
    <w:p w14:paraId="3B289D4E" w14:textId="77777777" w:rsidR="00285823" w:rsidRPr="00F01AF9" w:rsidRDefault="00285823" w:rsidP="0057712F">
      <w:pPr>
        <w:rPr>
          <w:lang w:val="fr-BE"/>
        </w:rPr>
      </w:pPr>
    </w:p>
    <w:p w14:paraId="3B289D4F" w14:textId="77777777" w:rsidR="00285823" w:rsidRPr="00F01AF9" w:rsidRDefault="00285823" w:rsidP="0057712F">
      <w:pPr>
        <w:rPr>
          <w:lang w:val="fr-BE"/>
        </w:rPr>
      </w:pPr>
    </w:p>
    <w:p w14:paraId="3B289D50" w14:textId="77777777" w:rsidR="00285823" w:rsidRPr="00F01AF9" w:rsidRDefault="00285823" w:rsidP="0057712F">
      <w:pPr>
        <w:rPr>
          <w:lang w:val="fr-BE"/>
        </w:rPr>
      </w:pPr>
    </w:p>
    <w:p w14:paraId="3B289D51" w14:textId="77777777" w:rsidR="00285823" w:rsidRPr="00F01AF9" w:rsidRDefault="00285823" w:rsidP="0057712F">
      <w:pPr>
        <w:rPr>
          <w:lang w:val="fr-BE"/>
        </w:rPr>
      </w:pPr>
    </w:p>
    <w:p w14:paraId="3B289D52" w14:textId="77777777" w:rsidR="00285823" w:rsidRPr="00F01AF9" w:rsidRDefault="00285823" w:rsidP="0057712F">
      <w:pPr>
        <w:rPr>
          <w:lang w:val="fr-BE"/>
        </w:rPr>
      </w:pPr>
    </w:p>
    <w:p w14:paraId="3B289D53" w14:textId="77777777" w:rsidR="00285823" w:rsidRPr="00F01AF9" w:rsidRDefault="00285823" w:rsidP="0057712F">
      <w:pPr>
        <w:rPr>
          <w:lang w:val="fr-BE"/>
        </w:rPr>
      </w:pPr>
    </w:p>
    <w:p w14:paraId="3B289D54" w14:textId="77777777" w:rsidR="00285823" w:rsidRPr="00F01AF9" w:rsidRDefault="00285823" w:rsidP="0057712F">
      <w:pPr>
        <w:rPr>
          <w:lang w:val="fr-BE"/>
        </w:rPr>
      </w:pPr>
    </w:p>
    <w:p w14:paraId="3B289D55" w14:textId="77777777" w:rsidR="00285823" w:rsidRPr="00F01AF9" w:rsidRDefault="00285823" w:rsidP="0057712F">
      <w:pPr>
        <w:rPr>
          <w:lang w:val="fr-BE"/>
        </w:rPr>
      </w:pPr>
    </w:p>
    <w:p w14:paraId="3B289D56" w14:textId="77777777" w:rsidR="00285823" w:rsidRPr="00F01AF9" w:rsidRDefault="00285823" w:rsidP="0057712F">
      <w:pPr>
        <w:rPr>
          <w:lang w:val="fr-BE"/>
        </w:rPr>
      </w:pPr>
    </w:p>
    <w:p w14:paraId="3B289D57" w14:textId="77777777" w:rsidR="00FD5D69" w:rsidRPr="00F01AF9" w:rsidRDefault="00285823" w:rsidP="00285823">
      <w:pPr>
        <w:jc w:val="center"/>
        <w:rPr>
          <w:sz w:val="32"/>
          <w:szCs w:val="32"/>
          <w:u w:val="single"/>
          <w:lang w:val="fr-BE"/>
        </w:rPr>
      </w:pPr>
      <w:r w:rsidRPr="00F01AF9">
        <w:rPr>
          <w:lang w:val="fr-BE"/>
        </w:rPr>
        <w:br w:type="page"/>
      </w:r>
      <w:r w:rsidRPr="00F01AF9">
        <w:rPr>
          <w:sz w:val="32"/>
          <w:szCs w:val="32"/>
          <w:u w:val="single"/>
          <w:lang w:val="fr-BE"/>
        </w:rPr>
        <w:lastRenderedPageBreak/>
        <w:t>Li</w:t>
      </w:r>
      <w:r w:rsidR="00EA249E" w:rsidRPr="00F01AF9">
        <w:rPr>
          <w:sz w:val="32"/>
          <w:szCs w:val="32"/>
          <w:u w:val="single"/>
          <w:lang w:val="fr-BE"/>
        </w:rPr>
        <w:t xml:space="preserve">ste des </w:t>
      </w:r>
      <w:r w:rsidR="00423777" w:rsidRPr="00F01AF9">
        <w:rPr>
          <w:sz w:val="32"/>
          <w:szCs w:val="32"/>
          <w:u w:val="single"/>
          <w:lang w:val="fr-BE"/>
        </w:rPr>
        <w:t>annexes</w:t>
      </w:r>
    </w:p>
    <w:p w14:paraId="3B289D58" w14:textId="77777777" w:rsidR="00285823" w:rsidRPr="00F01AF9" w:rsidRDefault="00285823" w:rsidP="0057712F">
      <w:pPr>
        <w:rPr>
          <w:lang w:val="fr-BE"/>
        </w:rPr>
      </w:pPr>
    </w:p>
    <w:p w14:paraId="3B289D5A" w14:textId="77777777" w:rsidR="00285823" w:rsidRPr="00F01AF9" w:rsidRDefault="00AD5930" w:rsidP="00BD5F44">
      <w:pPr>
        <w:numPr>
          <w:ilvl w:val="0"/>
          <w:numId w:val="8"/>
        </w:numPr>
        <w:rPr>
          <w:lang w:val="fr-BE"/>
        </w:rPr>
      </w:pPr>
      <w:r>
        <w:rPr>
          <w:lang w:val="fr-BE"/>
        </w:rPr>
        <w:t>Modèle</w:t>
      </w:r>
      <w:r w:rsidR="007F211A" w:rsidRPr="00F01AF9">
        <w:rPr>
          <w:lang w:val="fr-BE"/>
        </w:rPr>
        <w:t xml:space="preserve"> </w:t>
      </w:r>
      <w:r w:rsidR="008C44C4" w:rsidRPr="00F01AF9">
        <w:rPr>
          <w:lang w:val="fr-BE"/>
        </w:rPr>
        <w:t>fiche d’inspection</w:t>
      </w:r>
    </w:p>
    <w:p w14:paraId="3B289D5B" w14:textId="77777777" w:rsidR="004E735B" w:rsidRPr="00F01AF9" w:rsidRDefault="00AD5930" w:rsidP="00BD5F44">
      <w:pPr>
        <w:numPr>
          <w:ilvl w:val="0"/>
          <w:numId w:val="8"/>
        </w:numPr>
        <w:rPr>
          <w:lang w:val="fr-BE"/>
        </w:rPr>
      </w:pPr>
      <w:r>
        <w:rPr>
          <w:lang w:val="fr-BE"/>
        </w:rPr>
        <w:t>Modèle</w:t>
      </w:r>
      <w:r w:rsidRPr="00F01AF9">
        <w:rPr>
          <w:lang w:val="fr-BE"/>
        </w:rPr>
        <w:t xml:space="preserve"> </w:t>
      </w:r>
      <w:r w:rsidR="00EA249E" w:rsidRPr="00F01AF9">
        <w:rPr>
          <w:lang w:val="fr-BE"/>
        </w:rPr>
        <w:t>journal de bord</w:t>
      </w:r>
    </w:p>
    <w:p w14:paraId="3B289D5C" w14:textId="77777777" w:rsidR="004E735B" w:rsidRDefault="00AD5930" w:rsidP="00BD5F44">
      <w:pPr>
        <w:numPr>
          <w:ilvl w:val="0"/>
          <w:numId w:val="8"/>
        </w:numPr>
        <w:rPr>
          <w:lang w:val="fr-BE"/>
        </w:rPr>
      </w:pPr>
      <w:r>
        <w:rPr>
          <w:lang w:val="fr-BE"/>
        </w:rPr>
        <w:t>Modèle</w:t>
      </w:r>
      <w:r w:rsidRPr="00F01AF9">
        <w:rPr>
          <w:lang w:val="fr-BE"/>
        </w:rPr>
        <w:t xml:space="preserve"> </w:t>
      </w:r>
      <w:r w:rsidR="00423777" w:rsidRPr="00F01AF9">
        <w:rPr>
          <w:lang w:val="fr-BE"/>
        </w:rPr>
        <w:t>fiche de poste de travail</w:t>
      </w:r>
    </w:p>
    <w:p w14:paraId="511C88C9" w14:textId="4EB87756" w:rsidR="00EC3DE3" w:rsidRDefault="00EC3DE3" w:rsidP="00BD5F44">
      <w:pPr>
        <w:numPr>
          <w:ilvl w:val="0"/>
          <w:numId w:val="8"/>
        </w:numPr>
        <w:rPr>
          <w:lang w:val="fr-BE"/>
        </w:rPr>
      </w:pPr>
      <w:r>
        <w:rPr>
          <w:lang w:val="fr-BE"/>
        </w:rPr>
        <w:t>Photos diverses.</w:t>
      </w:r>
    </w:p>
    <w:p w14:paraId="3B289D5D" w14:textId="35A1E57D" w:rsidR="00732B2A" w:rsidRDefault="00732B2A">
      <w:pPr>
        <w:rPr>
          <w:lang w:val="fr-BE"/>
        </w:rPr>
      </w:pPr>
      <w:r>
        <w:rPr>
          <w:lang w:val="fr-BE"/>
        </w:rPr>
        <w:br w:type="page"/>
      </w:r>
    </w:p>
    <w:p w14:paraId="1EEDB159" w14:textId="24E50DA1" w:rsidR="00285823" w:rsidRDefault="00732B2A" w:rsidP="00285823">
      <w:pPr>
        <w:rPr>
          <w:lang w:val="fr-BE"/>
        </w:rPr>
      </w:pPr>
      <w:r>
        <w:rPr>
          <w:lang w:val="fr-BE"/>
        </w:rPr>
        <w:lastRenderedPageBreak/>
        <w:t>Annexe A</w:t>
      </w:r>
    </w:p>
    <w:p w14:paraId="1FB95B02" w14:textId="0248B248" w:rsidR="00732B2A" w:rsidRDefault="00732B2A">
      <w:pPr>
        <w:rPr>
          <w:lang w:val="fr-BE"/>
        </w:rPr>
      </w:pPr>
      <w:r>
        <w:rPr>
          <w:lang w:val="fr-BE"/>
        </w:rPr>
        <w:br w:type="page"/>
      </w:r>
    </w:p>
    <w:p w14:paraId="39EC3100" w14:textId="5E4CFD83" w:rsidR="00732B2A" w:rsidRDefault="00732B2A" w:rsidP="00285823">
      <w:pPr>
        <w:rPr>
          <w:lang w:val="fr-BE"/>
        </w:rPr>
      </w:pPr>
      <w:r>
        <w:rPr>
          <w:lang w:val="fr-BE"/>
        </w:rPr>
        <w:lastRenderedPageBreak/>
        <w:t>Annexe B</w:t>
      </w:r>
    </w:p>
    <w:p w14:paraId="4AA67789" w14:textId="77777777" w:rsidR="00732B2A" w:rsidRDefault="00732B2A">
      <w:pPr>
        <w:rPr>
          <w:lang w:val="fr-BE"/>
        </w:rPr>
      </w:pPr>
      <w:r>
        <w:rPr>
          <w:lang w:val="fr-BE"/>
        </w:rPr>
        <w:br w:type="page"/>
      </w:r>
    </w:p>
    <w:p w14:paraId="58FC3368" w14:textId="338B1599" w:rsidR="00732B2A" w:rsidRDefault="00732B2A" w:rsidP="00285823">
      <w:pPr>
        <w:rPr>
          <w:lang w:val="fr-BE"/>
        </w:rPr>
      </w:pPr>
      <w:r>
        <w:rPr>
          <w:lang w:val="fr-BE"/>
        </w:rPr>
        <w:lastRenderedPageBreak/>
        <w:t>Annexe C</w:t>
      </w:r>
    </w:p>
    <w:p w14:paraId="45562C89" w14:textId="6A503361" w:rsidR="00212674" w:rsidRDefault="00212674">
      <w:pPr>
        <w:rPr>
          <w:rFonts w:ascii="Arial" w:eastAsia="Calibri" w:hAnsi="Arial" w:cs="Arial"/>
          <w:sz w:val="20"/>
          <w:lang w:val="fr-BE"/>
        </w:rPr>
      </w:pPr>
      <w:r>
        <w:rPr>
          <w:rFonts w:ascii="Arial" w:eastAsia="Calibri" w:hAnsi="Arial" w:cs="Arial"/>
          <w:sz w:val="20"/>
          <w:lang w:val="fr-BE"/>
        </w:rPr>
        <w:br w:type="page"/>
      </w:r>
    </w:p>
    <w:p w14:paraId="21CFF026" w14:textId="413CA876" w:rsidR="00732B2A" w:rsidRPr="00732B2A" w:rsidRDefault="00212674" w:rsidP="00732B2A">
      <w:pPr>
        <w:spacing w:line="276" w:lineRule="auto"/>
        <w:rPr>
          <w:rFonts w:ascii="Arial" w:eastAsia="Calibri" w:hAnsi="Arial" w:cs="Arial"/>
          <w:sz w:val="20"/>
          <w:lang w:val="fr-BE"/>
        </w:rPr>
      </w:pPr>
      <w:r>
        <w:rPr>
          <w:rFonts w:ascii="Arial" w:eastAsia="Calibri" w:hAnsi="Arial" w:cs="Arial"/>
          <w:sz w:val="20"/>
          <w:lang w:val="fr-BE"/>
        </w:rPr>
        <w:lastRenderedPageBreak/>
        <w:t>Annexe D.</w:t>
      </w:r>
    </w:p>
    <w:p w14:paraId="437CD7BA" w14:textId="77777777" w:rsidR="00732B2A" w:rsidRPr="00732B2A" w:rsidRDefault="00732B2A" w:rsidP="00732B2A">
      <w:pPr>
        <w:spacing w:line="276" w:lineRule="auto"/>
        <w:rPr>
          <w:rFonts w:ascii="Arial" w:eastAsia="Calibri" w:hAnsi="Arial" w:cs="Arial"/>
          <w:sz w:val="20"/>
          <w:lang w:val="fr-BE"/>
        </w:rPr>
      </w:pPr>
    </w:p>
    <w:p w14:paraId="3732F1C6" w14:textId="3EFB271C" w:rsidR="00732B2A" w:rsidRPr="00732B2A" w:rsidRDefault="00212674" w:rsidP="00732B2A">
      <w:pPr>
        <w:spacing w:after="60" w:line="276" w:lineRule="auto"/>
        <w:rPr>
          <w:rFonts w:ascii="Arial" w:eastAsia="Calibri" w:hAnsi="Arial" w:cs="Arial"/>
          <w:sz w:val="18"/>
          <w:szCs w:val="18"/>
          <w:lang w:val="fr-BE"/>
        </w:rPr>
      </w:pPr>
      <w:r>
        <w:rPr>
          <w:rFonts w:ascii="Arial" w:eastAsia="Calibri" w:hAnsi="Arial" w:cs="Arial"/>
          <w:noProof/>
          <w:sz w:val="18"/>
          <w:szCs w:val="18"/>
          <w:lang w:val="fr-BE" w:eastAsia="fr-BE"/>
        </w:rPr>
        <w:drawing>
          <wp:inline distT="0" distB="0" distL="0" distR="0" wp14:anchorId="20CE799C" wp14:editId="3E8C62D6">
            <wp:extent cx="2005965" cy="3554095"/>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05965" cy="3554095"/>
                    </a:xfrm>
                    <a:prstGeom prst="rect">
                      <a:avLst/>
                    </a:prstGeom>
                    <a:noFill/>
                  </pic:spPr>
                </pic:pic>
              </a:graphicData>
            </a:graphic>
          </wp:inline>
        </w:drawing>
      </w:r>
      <w:r>
        <w:rPr>
          <w:rFonts w:ascii="Arial" w:eastAsia="Calibri" w:hAnsi="Arial" w:cs="Arial"/>
          <w:noProof/>
          <w:sz w:val="18"/>
          <w:szCs w:val="18"/>
          <w:lang w:val="fr-BE" w:eastAsia="fr-BE"/>
        </w:rPr>
        <w:drawing>
          <wp:inline distT="0" distB="0" distL="0" distR="0" wp14:anchorId="44182FF8" wp14:editId="686DC42D">
            <wp:extent cx="1869142" cy="265271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68424" cy="2651692"/>
                    </a:xfrm>
                    <a:prstGeom prst="rect">
                      <a:avLst/>
                    </a:prstGeom>
                    <a:noFill/>
                  </pic:spPr>
                </pic:pic>
              </a:graphicData>
            </a:graphic>
          </wp:inline>
        </w:drawing>
      </w:r>
      <w:r>
        <w:rPr>
          <w:rFonts w:ascii="Arial" w:eastAsia="Calibri" w:hAnsi="Arial" w:cs="Arial"/>
          <w:noProof/>
          <w:sz w:val="18"/>
          <w:szCs w:val="18"/>
          <w:lang w:val="fr-BE" w:eastAsia="fr-BE"/>
        </w:rPr>
        <w:drawing>
          <wp:inline distT="0" distB="0" distL="0" distR="0" wp14:anchorId="70110A91" wp14:editId="51B3536C">
            <wp:extent cx="3060700" cy="1725295"/>
            <wp:effectExtent l="0" t="0" r="6350"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60700" cy="1725295"/>
                    </a:xfrm>
                    <a:prstGeom prst="rect">
                      <a:avLst/>
                    </a:prstGeom>
                    <a:noFill/>
                  </pic:spPr>
                </pic:pic>
              </a:graphicData>
            </a:graphic>
          </wp:inline>
        </w:drawing>
      </w:r>
      <w:r>
        <w:rPr>
          <w:rFonts w:ascii="Arial" w:eastAsia="Calibri" w:hAnsi="Arial" w:cs="Arial"/>
          <w:noProof/>
          <w:sz w:val="18"/>
          <w:szCs w:val="18"/>
          <w:lang w:val="fr-BE" w:eastAsia="fr-BE"/>
        </w:rPr>
        <w:drawing>
          <wp:inline distT="0" distB="0" distL="0" distR="0" wp14:anchorId="795D0F82" wp14:editId="15EB40CB">
            <wp:extent cx="2999740" cy="1688465"/>
            <wp:effectExtent l="0" t="0" r="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99740" cy="1688465"/>
                    </a:xfrm>
                    <a:prstGeom prst="rect">
                      <a:avLst/>
                    </a:prstGeom>
                    <a:noFill/>
                  </pic:spPr>
                </pic:pic>
              </a:graphicData>
            </a:graphic>
          </wp:inline>
        </w:drawing>
      </w:r>
    </w:p>
    <w:p w14:paraId="769F9EAA" w14:textId="76A00F1A" w:rsidR="00732B2A" w:rsidRPr="00732B2A" w:rsidRDefault="00212674" w:rsidP="00732B2A">
      <w:pPr>
        <w:tabs>
          <w:tab w:val="left" w:pos="1276"/>
        </w:tabs>
        <w:spacing w:before="60" w:after="60"/>
        <w:outlineLvl w:val="6"/>
        <w:rPr>
          <w:rFonts w:ascii="Arial" w:hAnsi="Arial" w:cs="Arial"/>
          <w:b/>
          <w:sz w:val="18"/>
          <w:szCs w:val="18"/>
          <w:lang w:val="fr-BE" w:eastAsia="nl-NL"/>
        </w:rPr>
      </w:pPr>
      <w:r>
        <w:rPr>
          <w:rFonts w:ascii="Arial" w:hAnsi="Arial" w:cs="Arial"/>
          <w:b/>
          <w:noProof/>
          <w:sz w:val="18"/>
          <w:szCs w:val="18"/>
          <w:lang w:val="fr-BE" w:eastAsia="fr-BE"/>
        </w:rPr>
        <w:lastRenderedPageBreak/>
        <w:drawing>
          <wp:inline distT="0" distB="0" distL="0" distR="0" wp14:anchorId="7BA08CAE" wp14:editId="0FF73760">
            <wp:extent cx="3218815" cy="1816735"/>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18815" cy="1816735"/>
                    </a:xfrm>
                    <a:prstGeom prst="rect">
                      <a:avLst/>
                    </a:prstGeom>
                    <a:noFill/>
                  </pic:spPr>
                </pic:pic>
              </a:graphicData>
            </a:graphic>
          </wp:inline>
        </w:drawing>
      </w:r>
      <w:r>
        <w:rPr>
          <w:rFonts w:ascii="Arial" w:hAnsi="Arial" w:cs="Arial"/>
          <w:b/>
          <w:noProof/>
          <w:sz w:val="18"/>
          <w:szCs w:val="18"/>
          <w:lang w:val="fr-BE" w:eastAsia="fr-BE"/>
        </w:rPr>
        <w:drawing>
          <wp:inline distT="0" distB="0" distL="0" distR="0" wp14:anchorId="1ECB44E5" wp14:editId="4A30250C">
            <wp:extent cx="1859280" cy="3304540"/>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59280" cy="3304540"/>
                    </a:xfrm>
                    <a:prstGeom prst="rect">
                      <a:avLst/>
                    </a:prstGeom>
                    <a:noFill/>
                  </pic:spPr>
                </pic:pic>
              </a:graphicData>
            </a:graphic>
          </wp:inline>
        </w:drawing>
      </w:r>
      <w:r>
        <w:rPr>
          <w:rFonts w:ascii="Arial" w:hAnsi="Arial" w:cs="Arial"/>
          <w:b/>
          <w:noProof/>
          <w:sz w:val="18"/>
          <w:szCs w:val="18"/>
          <w:lang w:val="fr-BE" w:eastAsia="fr-BE"/>
        </w:rPr>
        <w:drawing>
          <wp:inline distT="0" distB="0" distL="0" distR="0" wp14:anchorId="5D6AC94E" wp14:editId="768E8065">
            <wp:extent cx="3218815" cy="1816735"/>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18815" cy="1816735"/>
                    </a:xfrm>
                    <a:prstGeom prst="rect">
                      <a:avLst/>
                    </a:prstGeom>
                    <a:noFill/>
                  </pic:spPr>
                </pic:pic>
              </a:graphicData>
            </a:graphic>
          </wp:inline>
        </w:drawing>
      </w:r>
      <w:bookmarkStart w:id="0" w:name="_GoBack"/>
      <w:bookmarkEnd w:id="0"/>
      <w:r>
        <w:rPr>
          <w:rFonts w:ascii="Arial" w:hAnsi="Arial" w:cs="Arial"/>
          <w:b/>
          <w:noProof/>
          <w:sz w:val="18"/>
          <w:szCs w:val="18"/>
          <w:lang w:val="fr-BE" w:eastAsia="fr-BE"/>
        </w:rPr>
        <w:drawing>
          <wp:inline distT="0" distB="0" distL="0" distR="0" wp14:anchorId="389234D4" wp14:editId="39791ED1">
            <wp:extent cx="1889760" cy="33591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889760" cy="3359150"/>
                    </a:xfrm>
                    <a:prstGeom prst="rect">
                      <a:avLst/>
                    </a:prstGeom>
                    <a:noFill/>
                  </pic:spPr>
                </pic:pic>
              </a:graphicData>
            </a:graphic>
          </wp:inline>
        </w:drawing>
      </w:r>
      <w:r>
        <w:rPr>
          <w:rFonts w:ascii="Arial" w:hAnsi="Arial" w:cs="Arial"/>
          <w:b/>
          <w:noProof/>
          <w:sz w:val="18"/>
          <w:szCs w:val="18"/>
          <w:lang w:val="fr-BE" w:eastAsia="fr-BE"/>
        </w:rPr>
        <w:lastRenderedPageBreak/>
        <w:drawing>
          <wp:inline distT="0" distB="0" distL="0" distR="0" wp14:anchorId="20C926B1" wp14:editId="054DC8DE">
            <wp:extent cx="3487420" cy="19627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87420" cy="1962785"/>
                    </a:xfrm>
                    <a:prstGeom prst="rect">
                      <a:avLst/>
                    </a:prstGeom>
                    <a:noFill/>
                  </pic:spPr>
                </pic:pic>
              </a:graphicData>
            </a:graphic>
          </wp:inline>
        </w:drawing>
      </w:r>
      <w:r>
        <w:rPr>
          <w:rFonts w:ascii="Arial" w:hAnsi="Arial" w:cs="Arial"/>
          <w:b/>
          <w:noProof/>
          <w:sz w:val="18"/>
          <w:szCs w:val="18"/>
          <w:lang w:val="fr-BE" w:eastAsia="fr-BE"/>
        </w:rPr>
        <w:drawing>
          <wp:inline distT="0" distB="0" distL="0" distR="0" wp14:anchorId="44D8B7F6" wp14:editId="7AF4783C">
            <wp:extent cx="1884045" cy="3352800"/>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84045" cy="3352800"/>
                    </a:xfrm>
                    <a:prstGeom prst="rect">
                      <a:avLst/>
                    </a:prstGeom>
                    <a:noFill/>
                  </pic:spPr>
                </pic:pic>
              </a:graphicData>
            </a:graphic>
          </wp:inline>
        </w:drawing>
      </w:r>
    </w:p>
    <w:sectPr w:rsidR="00732B2A" w:rsidRPr="00732B2A" w:rsidSect="007A46B6">
      <w:headerReference w:type="first" r:id="rId30"/>
      <w:footerReference w:type="first" r:id="rId31"/>
      <w:pgSz w:w="11906" w:h="16838"/>
      <w:pgMar w:top="1104" w:right="1134" w:bottom="567" w:left="1418" w:header="851" w:footer="312" w:gutter="0"/>
      <w:pgNumType w:start="2"/>
      <w:cols w:space="720"/>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289D95" w14:textId="77777777" w:rsidR="00A761F7" w:rsidRDefault="00A761F7">
      <w:r>
        <w:separator/>
      </w:r>
    </w:p>
  </w:endnote>
  <w:endnote w:type="continuationSeparator" w:id="0">
    <w:p w14:paraId="3B289D96" w14:textId="77777777" w:rsidR="00A761F7" w:rsidRDefault="00A76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Dutch (scalable)">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89D9B" w14:textId="77777777" w:rsidR="00A761F7" w:rsidRDefault="00A761F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3B289D9C" w14:textId="77777777" w:rsidR="00A761F7" w:rsidRDefault="00A761F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000" w:firstRow="0" w:lastRow="0" w:firstColumn="0" w:lastColumn="0" w:noHBand="0" w:noVBand="0"/>
    </w:tblPr>
    <w:tblGrid>
      <w:gridCol w:w="1101"/>
      <w:gridCol w:w="6945"/>
      <w:gridCol w:w="1524"/>
    </w:tblGrid>
    <w:tr w:rsidR="00A761F7" w14:paraId="3B289DA0" w14:textId="77777777">
      <w:tc>
        <w:tcPr>
          <w:tcW w:w="1101" w:type="dxa"/>
        </w:tcPr>
        <w:p w14:paraId="3B289D9D" w14:textId="77777777" w:rsidR="00A761F7" w:rsidRDefault="00A761F7">
          <w:pPr>
            <w:pStyle w:val="Header"/>
            <w:jc w:val="center"/>
          </w:pPr>
        </w:p>
      </w:tc>
      <w:tc>
        <w:tcPr>
          <w:tcW w:w="6945" w:type="dxa"/>
        </w:tcPr>
        <w:p w14:paraId="3B289D9E" w14:textId="77777777" w:rsidR="00A761F7" w:rsidRDefault="00A761F7">
          <w:pPr>
            <w:pStyle w:val="Header"/>
            <w:jc w:val="center"/>
            <w:rPr>
              <w:b/>
              <w:color w:val="0000FF"/>
              <w:u w:val="single"/>
            </w:rPr>
          </w:pPr>
        </w:p>
      </w:tc>
      <w:tc>
        <w:tcPr>
          <w:tcW w:w="1524" w:type="dxa"/>
        </w:tcPr>
        <w:p w14:paraId="3B289D9F" w14:textId="77777777" w:rsidR="00A761F7" w:rsidRDefault="00A761F7">
          <w:pPr>
            <w:pStyle w:val="Header"/>
            <w:jc w:val="right"/>
          </w:pPr>
        </w:p>
      </w:tc>
    </w:tr>
  </w:tbl>
  <w:p w14:paraId="3B289DA1" w14:textId="77777777" w:rsidR="00A761F7" w:rsidRDefault="00A761F7">
    <w:pPr>
      <w:pStyle w:val="Footer"/>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491" w:type="dxa"/>
      <w:tblInd w:w="-885" w:type="dxa"/>
      <w:tblBorders>
        <w:top w:val="single" w:sz="4" w:space="0" w:color="auto"/>
      </w:tblBorders>
      <w:tblLayout w:type="fixed"/>
      <w:tblLook w:val="0000" w:firstRow="0" w:lastRow="0" w:firstColumn="0" w:lastColumn="0" w:noHBand="0" w:noVBand="0"/>
    </w:tblPr>
    <w:tblGrid>
      <w:gridCol w:w="3687"/>
      <w:gridCol w:w="2409"/>
      <w:gridCol w:w="3119"/>
      <w:gridCol w:w="1276"/>
    </w:tblGrid>
    <w:tr w:rsidR="00A761F7" w14:paraId="3B289DA9" w14:textId="77777777" w:rsidTr="00EA5FE8">
      <w:trPr>
        <w:trHeight w:val="1358"/>
      </w:trPr>
      <w:tc>
        <w:tcPr>
          <w:tcW w:w="3687" w:type="dxa"/>
          <w:tcBorders>
            <w:top w:val="single" w:sz="4" w:space="0" w:color="auto"/>
          </w:tcBorders>
        </w:tcPr>
        <w:p w14:paraId="3B289DA2" w14:textId="77777777" w:rsidR="00A761F7" w:rsidRPr="0096138A" w:rsidRDefault="00A761F7" w:rsidP="00EA5FE8">
          <w:pPr>
            <w:pStyle w:val="Footer"/>
            <w:tabs>
              <w:tab w:val="left" w:pos="340"/>
              <w:tab w:val="left" w:pos="369"/>
              <w:tab w:val="left" w:pos="1418"/>
            </w:tabs>
            <w:spacing w:before="40" w:after="40"/>
            <w:ind w:left="34"/>
            <w:rPr>
              <w:sz w:val="22"/>
              <w:szCs w:val="22"/>
              <w:lang w:val="pt-BR"/>
            </w:rPr>
          </w:pPr>
        </w:p>
      </w:tc>
      <w:tc>
        <w:tcPr>
          <w:tcW w:w="2409" w:type="dxa"/>
          <w:tcBorders>
            <w:top w:val="single" w:sz="4" w:space="0" w:color="auto"/>
          </w:tcBorders>
        </w:tcPr>
        <w:p w14:paraId="3B289DA3" w14:textId="56B8C7FA" w:rsidR="00A761F7" w:rsidRPr="0096138A" w:rsidRDefault="00A761F7" w:rsidP="00EA5FE8">
          <w:pPr>
            <w:pStyle w:val="Footer"/>
            <w:spacing w:before="240"/>
            <w:jc w:val="center"/>
            <w:rPr>
              <w:sz w:val="22"/>
              <w:szCs w:val="22"/>
              <w:lang w:val="pt-BR"/>
            </w:rPr>
          </w:pPr>
        </w:p>
      </w:tc>
      <w:tc>
        <w:tcPr>
          <w:tcW w:w="3119" w:type="dxa"/>
          <w:tcBorders>
            <w:top w:val="single" w:sz="4" w:space="0" w:color="auto"/>
          </w:tcBorders>
        </w:tcPr>
        <w:p w14:paraId="3B289DA4" w14:textId="0CE26B18" w:rsidR="00A761F7" w:rsidRPr="00181BA3" w:rsidRDefault="00A761F7" w:rsidP="005009F3">
          <w:pPr>
            <w:pStyle w:val="BodyText2"/>
            <w:ind w:left="-108"/>
            <w:jc w:val="center"/>
            <w:rPr>
              <w:sz w:val="20"/>
              <w:lang w:val="fr-BE"/>
            </w:rPr>
          </w:pPr>
          <w:r>
            <w:rPr>
              <w:sz w:val="20"/>
              <w:lang w:val="fr-BE"/>
            </w:rPr>
            <w:t>ACOS WB/SLPPT-13</w:t>
          </w:r>
        </w:p>
        <w:p w14:paraId="3B289DA5" w14:textId="687B0A2E" w:rsidR="00A761F7" w:rsidRPr="00181BA3" w:rsidRDefault="00A761F7" w:rsidP="005009F3">
          <w:pPr>
            <w:ind w:left="-142" w:right="-108"/>
            <w:jc w:val="center"/>
            <w:rPr>
              <w:noProof/>
              <w:sz w:val="20"/>
              <w:lang w:val="fr-BE"/>
            </w:rPr>
          </w:pPr>
          <w:r>
            <w:rPr>
              <w:noProof/>
              <w:sz w:val="20"/>
              <w:lang w:val="fr-BE"/>
            </w:rPr>
            <w:t>Quartier Slt Dewispelaere</w:t>
          </w:r>
        </w:p>
        <w:p w14:paraId="3B289DA6" w14:textId="36C0A45D" w:rsidR="00A761F7" w:rsidRPr="00181BA3" w:rsidRDefault="00A761F7" w:rsidP="005009F3">
          <w:pPr>
            <w:ind w:left="-142" w:right="-108"/>
            <w:jc w:val="center"/>
            <w:rPr>
              <w:noProof/>
              <w:sz w:val="20"/>
              <w:lang w:val="fr-BE"/>
            </w:rPr>
          </w:pPr>
          <w:r w:rsidRPr="00181BA3">
            <w:rPr>
              <w:noProof/>
              <w:sz w:val="20"/>
              <w:lang w:val="fr-BE"/>
            </w:rPr>
            <w:t xml:space="preserve">Rue </w:t>
          </w:r>
          <w:r>
            <w:rPr>
              <w:noProof/>
              <w:sz w:val="20"/>
              <w:lang w:val="fr-BE"/>
            </w:rPr>
            <w:t>de Dave</w:t>
          </w:r>
        </w:p>
        <w:p w14:paraId="3B289DA7" w14:textId="061C756A" w:rsidR="00A761F7" w:rsidRPr="0096138A" w:rsidRDefault="00A761F7" w:rsidP="008E59CF">
          <w:pPr>
            <w:pStyle w:val="Footer"/>
            <w:spacing w:before="40" w:after="40"/>
            <w:ind w:left="34"/>
            <w:jc w:val="center"/>
            <w:rPr>
              <w:sz w:val="22"/>
              <w:szCs w:val="22"/>
              <w:lang w:val="nl-BE"/>
            </w:rPr>
          </w:pPr>
          <w:r>
            <w:rPr>
              <w:noProof/>
              <w:sz w:val="20"/>
            </w:rPr>
            <w:t>5100     Jambes</w:t>
          </w:r>
        </w:p>
      </w:tc>
      <w:tc>
        <w:tcPr>
          <w:tcW w:w="1276" w:type="dxa"/>
          <w:tcBorders>
            <w:top w:val="single" w:sz="4" w:space="0" w:color="auto"/>
          </w:tcBorders>
        </w:tcPr>
        <w:p w14:paraId="3B289DA8" w14:textId="77777777" w:rsidR="00A761F7" w:rsidRDefault="00A761F7" w:rsidP="00EA5FE8">
          <w:pPr>
            <w:pStyle w:val="Footer"/>
            <w:jc w:val="center"/>
            <w:rPr>
              <w:sz w:val="20"/>
            </w:rPr>
          </w:pPr>
          <w:r w:rsidRPr="00AD3683">
            <w:rPr>
              <w:lang w:val="nl-BE"/>
            </w:rPr>
            <w:br/>
          </w:r>
          <w:r>
            <w:rPr>
              <w:noProof/>
              <w:sz w:val="18"/>
              <w:szCs w:val="18"/>
              <w:lang w:val="fr-BE" w:eastAsia="fr-BE"/>
            </w:rPr>
            <w:drawing>
              <wp:inline distT="0" distB="0" distL="0" distR="0" wp14:anchorId="3B289DB6" wp14:editId="3B289DB7">
                <wp:extent cx="401320" cy="297180"/>
                <wp:effectExtent l="0" t="0" r="0" b="762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1320" cy="297180"/>
                        </a:xfrm>
                        <a:prstGeom prst="rect">
                          <a:avLst/>
                        </a:prstGeom>
                        <a:noFill/>
                        <a:ln>
                          <a:noFill/>
                        </a:ln>
                      </pic:spPr>
                    </pic:pic>
                  </a:graphicData>
                </a:graphic>
              </wp:inline>
            </w:drawing>
          </w:r>
        </w:p>
      </w:tc>
    </w:tr>
  </w:tbl>
  <w:p w14:paraId="3B289DAA" w14:textId="77777777" w:rsidR="00A761F7" w:rsidRPr="00EE66AF" w:rsidRDefault="00A761F7" w:rsidP="00EE66AF">
    <w:pPr>
      <w:pStyle w:val="Footer"/>
      <w:tabs>
        <w:tab w:val="clear" w:pos="4153"/>
        <w:tab w:val="clear" w:pos="8306"/>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89DAF" w14:textId="77777777" w:rsidR="00A761F7" w:rsidRPr="00D52590" w:rsidRDefault="00A761F7">
    <w:pPr>
      <w:pStyle w:val="Footer"/>
      <w:rPr>
        <w:sz w:val="20"/>
        <w:lang w:val="nl-BE"/>
      </w:rPr>
    </w:pPr>
    <w:r>
      <w:rPr>
        <w:noProof/>
        <w:lang w:val="fr-BE" w:eastAsia="fr-BE"/>
      </w:rPr>
      <mc:AlternateContent>
        <mc:Choice Requires="wps">
          <w:drawing>
            <wp:anchor distT="0" distB="0" distL="114300" distR="114300" simplePos="0" relativeHeight="251657728" behindDoc="0" locked="0" layoutInCell="1" allowOverlap="1" wp14:anchorId="3B289DBC" wp14:editId="3B289DBD">
              <wp:simplePos x="0" y="0"/>
              <wp:positionH relativeFrom="column">
                <wp:posOffset>-48895</wp:posOffset>
              </wp:positionH>
              <wp:positionV relativeFrom="paragraph">
                <wp:posOffset>55880</wp:posOffset>
              </wp:positionV>
              <wp:extent cx="6057900" cy="0"/>
              <wp:effectExtent l="0" t="0" r="0"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4.4pt" to="473.15pt,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JSFEQ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"/>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289D93" w14:textId="77777777" w:rsidR="00A761F7" w:rsidRDefault="00A761F7">
      <w:r>
        <w:separator/>
      </w:r>
    </w:p>
  </w:footnote>
  <w:footnote w:type="continuationSeparator" w:id="0">
    <w:p w14:paraId="3B289D94" w14:textId="77777777" w:rsidR="00A761F7" w:rsidRDefault="00A761F7">
      <w:r>
        <w:continuationSeparator/>
      </w:r>
    </w:p>
  </w:footnote>
  <w:footnote w:id="1">
    <w:p w14:paraId="3B289DBE" w14:textId="77777777" w:rsidR="00A761F7" w:rsidRPr="0067137E" w:rsidRDefault="00A761F7">
      <w:pPr>
        <w:pStyle w:val="FootnoteText"/>
        <w:rPr>
          <w:lang w:val="nl-BE"/>
        </w:rPr>
      </w:pPr>
      <w:r>
        <w:rPr>
          <w:rStyle w:val="FootnoteReference"/>
        </w:rPr>
        <w:footnoteRef/>
      </w:r>
      <w:r w:rsidRPr="0067137E">
        <w:rPr>
          <w:lang w:val="nl-BE"/>
        </w:rPr>
        <w:t xml:space="preserve"> </w:t>
      </w:r>
      <w:r w:rsidRPr="00DF4E18">
        <w:rPr>
          <w:lang w:val="nl-BE"/>
        </w:rPr>
        <w:t xml:space="preserve">Document </w:t>
      </w:r>
      <w:proofErr w:type="spellStart"/>
      <w:r>
        <w:rPr>
          <w:lang w:val="nl-BE"/>
        </w:rPr>
        <w:t>encore</w:t>
      </w:r>
      <w:proofErr w:type="spellEnd"/>
      <w:r>
        <w:rPr>
          <w:lang w:val="nl-BE"/>
        </w:rPr>
        <w:t xml:space="preserve"> à </w:t>
      </w:r>
      <w:proofErr w:type="spellStart"/>
      <w:r>
        <w:rPr>
          <w:lang w:val="nl-BE"/>
        </w:rPr>
        <w:t>rédiger</w:t>
      </w:r>
      <w:proofErr w:type="spell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89D97" w14:textId="77777777" w:rsidR="00A761F7" w:rsidRDefault="00A761F7" w:rsidP="00FD5D69">
    <w:pPr>
      <w:pStyle w:val="Header"/>
    </w:pPr>
    <w:r>
      <w:rPr>
        <w:noProof/>
        <w:lang w:val="fr-BE" w:eastAsia="fr-BE"/>
      </w:rPr>
      <mc:AlternateContent>
        <mc:Choice Requires="wps">
          <w:drawing>
            <wp:anchor distT="0" distB="0" distL="114300" distR="114300" simplePos="0" relativeHeight="251659776" behindDoc="0" locked="0" layoutInCell="1" allowOverlap="1" wp14:anchorId="3B289DB0" wp14:editId="3B289DB1">
              <wp:simplePos x="0" y="0"/>
              <wp:positionH relativeFrom="column">
                <wp:posOffset>-48895</wp:posOffset>
              </wp:positionH>
              <wp:positionV relativeFrom="paragraph">
                <wp:posOffset>33655</wp:posOffset>
              </wp:positionV>
              <wp:extent cx="6057900" cy="0"/>
              <wp:effectExtent l="0" t="0" r="0" b="0"/>
              <wp:wrapNone/>
              <wp:docPr id="5"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jTjEg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"/>
          </w:pict>
        </mc:Fallback>
      </mc:AlternateContent>
    </w:r>
  </w:p>
  <w:p w14:paraId="3B289D98" w14:textId="77777777" w:rsidR="00A761F7" w:rsidRPr="00C0092A" w:rsidRDefault="00A761F7" w:rsidP="00D70B29">
    <w:pPr>
      <w:pStyle w:val="Header"/>
      <w:rPr>
        <w:lang w:val="fr-BE"/>
      </w:rPr>
    </w:pPr>
    <w:r>
      <w:tab/>
    </w:r>
    <w:r>
      <w:tab/>
    </w:r>
    <w:r w:rsidRPr="00C0092A">
      <w:rPr>
        <w:lang w:val="fr-BE"/>
      </w:rPr>
      <w:t>AR Piste de cordes</w:t>
    </w:r>
  </w:p>
  <w:p w14:paraId="3B289D99" w14:textId="77777777" w:rsidR="00A761F7" w:rsidRPr="00C0092A" w:rsidRDefault="00A761F7" w:rsidP="00D70B29">
    <w:pPr>
      <w:pStyle w:val="Header"/>
      <w:tabs>
        <w:tab w:val="clear" w:pos="4153"/>
        <w:tab w:val="left" w:pos="6946"/>
      </w:tabs>
      <w:rPr>
        <w:lang w:val="fr-BE"/>
      </w:rPr>
    </w:pPr>
    <w:r w:rsidRPr="00C0092A">
      <w:rPr>
        <w:lang w:val="fr-BE"/>
      </w:rPr>
      <w:tab/>
    </w:r>
    <w:r w:rsidRPr="00C0092A">
      <w:rPr>
        <w:lang w:val="fr-BE"/>
      </w:rPr>
      <w:tab/>
    </w:r>
    <w:proofErr w:type="gramStart"/>
    <w:r w:rsidRPr="00C0092A">
      <w:rPr>
        <w:lang w:val="fr-BE"/>
      </w:rPr>
      <w:t>page</w:t>
    </w:r>
    <w:proofErr w:type="gramEnd"/>
    <w:r w:rsidRPr="00C0092A">
      <w:rPr>
        <w:lang w:val="fr-BE"/>
      </w:rPr>
      <w:t xml:space="preserve"> </w:t>
    </w:r>
    <w:r>
      <w:rPr>
        <w:rStyle w:val="PageNumber"/>
      </w:rPr>
      <w:fldChar w:fldCharType="begin"/>
    </w:r>
    <w:r w:rsidRPr="00C0092A">
      <w:rPr>
        <w:rStyle w:val="PageNumber"/>
        <w:lang w:val="fr-BE"/>
      </w:rPr>
      <w:instrText xml:space="preserve"> PAGE </w:instrText>
    </w:r>
    <w:r>
      <w:rPr>
        <w:rStyle w:val="PageNumber"/>
      </w:rPr>
      <w:fldChar w:fldCharType="separate"/>
    </w:r>
    <w:r w:rsidR="00212674">
      <w:rPr>
        <w:rStyle w:val="PageNumber"/>
        <w:noProof/>
        <w:lang w:val="fr-BE"/>
      </w:rPr>
      <w:t>30</w:t>
    </w:r>
    <w:r>
      <w:rPr>
        <w:rStyle w:val="PageNumber"/>
      </w:rPr>
      <w:fldChar w:fldCharType="end"/>
    </w:r>
    <w:r w:rsidRPr="00C0092A">
      <w:rPr>
        <w:rStyle w:val="PageNumber"/>
        <w:lang w:val="fr-BE"/>
      </w:rPr>
      <w:t>/</w:t>
    </w:r>
    <w:r>
      <w:rPr>
        <w:rStyle w:val="PageNumber"/>
      </w:rPr>
      <w:fldChar w:fldCharType="begin"/>
    </w:r>
    <w:r w:rsidRPr="00C0092A">
      <w:rPr>
        <w:rStyle w:val="PageNumber"/>
        <w:lang w:val="fr-BE"/>
      </w:rPr>
      <w:instrText xml:space="preserve"> NUMPAGES </w:instrText>
    </w:r>
    <w:r>
      <w:rPr>
        <w:rStyle w:val="PageNumber"/>
      </w:rPr>
      <w:fldChar w:fldCharType="separate"/>
    </w:r>
    <w:r w:rsidR="00212674">
      <w:rPr>
        <w:rStyle w:val="PageNumber"/>
        <w:noProof/>
        <w:lang w:val="fr-BE"/>
      </w:rPr>
      <w:t>31</w:t>
    </w:r>
    <w:r>
      <w:rPr>
        <w:rStyle w:val="PageNumber"/>
      </w:rPr>
      <w:fldChar w:fldCharType="end"/>
    </w:r>
  </w:p>
  <w:p w14:paraId="3B289D9A" w14:textId="77777777" w:rsidR="00A761F7" w:rsidRDefault="00A761F7" w:rsidP="00D70B29">
    <w:pPr>
      <w:pStyle w:val="Header"/>
    </w:pPr>
    <w:r>
      <w:rPr>
        <w:noProof/>
        <w:lang w:val="fr-BE" w:eastAsia="fr-BE"/>
      </w:rPr>
      <mc:AlternateContent>
        <mc:Choice Requires="wps">
          <w:drawing>
            <wp:anchor distT="0" distB="0" distL="114300" distR="114300" simplePos="0" relativeHeight="251658752" behindDoc="0" locked="0" layoutInCell="1" allowOverlap="1" wp14:anchorId="3B289DB2" wp14:editId="3B289DB3">
              <wp:simplePos x="0" y="0"/>
              <wp:positionH relativeFrom="column">
                <wp:posOffset>-48895</wp:posOffset>
              </wp:positionH>
              <wp:positionV relativeFrom="paragraph">
                <wp:posOffset>33655</wp:posOffset>
              </wp:positionV>
              <wp:extent cx="6057900" cy="0"/>
              <wp:effectExtent l="0" t="0" r="0" b="0"/>
              <wp:wrapNone/>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MOEgIAACg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"/>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289DAB" w14:textId="77777777" w:rsidR="00A761F7" w:rsidRDefault="00A761F7" w:rsidP="004413FA">
    <w:pPr>
      <w:pStyle w:val="Header"/>
    </w:pPr>
    <w:r>
      <w:rPr>
        <w:noProof/>
        <w:lang w:val="fr-BE" w:eastAsia="fr-BE"/>
      </w:rPr>
      <mc:AlternateContent>
        <mc:Choice Requires="wps">
          <w:drawing>
            <wp:anchor distT="0" distB="0" distL="114300" distR="114300" simplePos="0" relativeHeight="251656704" behindDoc="0" locked="0" layoutInCell="1" allowOverlap="1" wp14:anchorId="3B289DB8" wp14:editId="3B289DB9">
              <wp:simplePos x="0" y="0"/>
              <wp:positionH relativeFrom="column">
                <wp:posOffset>-48895</wp:posOffset>
              </wp:positionH>
              <wp:positionV relativeFrom="paragraph">
                <wp:posOffset>33655</wp:posOffset>
              </wp:positionV>
              <wp:extent cx="6057900" cy="0"/>
              <wp:effectExtent l="0" t="0" r="0" b="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nxb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"/>
          </w:pict>
        </mc:Fallback>
      </mc:AlternateContent>
    </w:r>
  </w:p>
  <w:p w14:paraId="3B289DAC" w14:textId="77777777" w:rsidR="00A761F7" w:rsidRDefault="00A761F7" w:rsidP="004413FA">
    <w:pPr>
      <w:pStyle w:val="Header"/>
    </w:pPr>
    <w:r>
      <w:tab/>
    </w:r>
    <w:r>
      <w:tab/>
      <w:t>AR PO</w:t>
    </w:r>
  </w:p>
  <w:p w14:paraId="3B289DAD" w14:textId="77777777" w:rsidR="00A761F7" w:rsidRDefault="00A761F7" w:rsidP="00467579">
    <w:pPr>
      <w:pStyle w:val="Header"/>
      <w:tabs>
        <w:tab w:val="clear" w:pos="4153"/>
        <w:tab w:val="left" w:pos="6946"/>
      </w:tabs>
    </w:pPr>
    <w:r>
      <w:tab/>
    </w:r>
    <w:r>
      <w:tab/>
    </w:r>
    <w:proofErr w:type="gramStart"/>
    <w:r>
      <w:t>page</w:t>
    </w:r>
    <w:proofErr w:type="gramEnd"/>
    <w:r>
      <w:t xml:space="preserve"> </w:t>
    </w:r>
    <w:r>
      <w:rPr>
        <w:rStyle w:val="PageNumber"/>
      </w:rPr>
      <w:fldChar w:fldCharType="begin"/>
    </w:r>
    <w:r>
      <w:rPr>
        <w:rStyle w:val="PageNumber"/>
      </w:rPr>
      <w:instrText xml:space="preserve"> PAGE </w:instrText>
    </w:r>
    <w:r>
      <w:rPr>
        <w:rStyle w:val="PageNumber"/>
      </w:rPr>
      <w:fldChar w:fldCharType="separate"/>
    </w:r>
    <w:r w:rsidR="00212674">
      <w:rPr>
        <w:rStyle w:val="PageNumber"/>
        <w:noProof/>
      </w:rPr>
      <w:t>2</w:t>
    </w:r>
    <w:r>
      <w:rPr>
        <w:rStyle w:val="PageNumber"/>
      </w:rPr>
      <w:fldChar w:fldCharType="end"/>
    </w:r>
    <w:r>
      <w:rPr>
        <w:rStyle w:val="PageNumber"/>
      </w:rPr>
      <w:t>/</w:t>
    </w:r>
    <w:r>
      <w:rPr>
        <w:rStyle w:val="PageNumber"/>
      </w:rPr>
      <w:fldChar w:fldCharType="begin"/>
    </w:r>
    <w:r>
      <w:rPr>
        <w:rStyle w:val="PageNumber"/>
      </w:rPr>
      <w:instrText xml:space="preserve"> NUMPAGES </w:instrText>
    </w:r>
    <w:r>
      <w:rPr>
        <w:rStyle w:val="PageNumber"/>
      </w:rPr>
      <w:fldChar w:fldCharType="separate"/>
    </w:r>
    <w:r w:rsidR="00212674">
      <w:rPr>
        <w:rStyle w:val="PageNumber"/>
        <w:noProof/>
      </w:rPr>
      <w:t>31</w:t>
    </w:r>
    <w:r>
      <w:rPr>
        <w:rStyle w:val="PageNumber"/>
      </w:rPr>
      <w:fldChar w:fldCharType="end"/>
    </w:r>
  </w:p>
  <w:p w14:paraId="3B289DAE" w14:textId="77777777" w:rsidR="00A761F7" w:rsidRPr="004413FA" w:rsidRDefault="00A761F7" w:rsidP="004413FA">
    <w:pPr>
      <w:pStyle w:val="Header"/>
    </w:pPr>
    <w:r>
      <w:rPr>
        <w:noProof/>
        <w:lang w:val="fr-BE" w:eastAsia="fr-BE"/>
      </w:rPr>
      <mc:AlternateContent>
        <mc:Choice Requires="wps">
          <w:drawing>
            <wp:anchor distT="0" distB="0" distL="114300" distR="114300" simplePos="0" relativeHeight="251655680" behindDoc="0" locked="0" layoutInCell="1" allowOverlap="1" wp14:anchorId="3B289DBA" wp14:editId="3B289DBB">
              <wp:simplePos x="0" y="0"/>
              <wp:positionH relativeFrom="column">
                <wp:posOffset>-48895</wp:posOffset>
              </wp:positionH>
              <wp:positionV relativeFrom="paragraph">
                <wp:posOffset>33655</wp:posOffset>
              </wp:positionV>
              <wp:extent cx="6057900" cy="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5pt,2.65pt" to="473.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CXSEgIAACg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95238"/>
    <w:multiLevelType w:val="multilevel"/>
    <w:tmpl w:val="586EEA20"/>
    <w:lvl w:ilvl="0">
      <w:start w:val="1"/>
      <w:numFmt w:val="decimal"/>
      <w:pStyle w:val="Level1-1"/>
      <w:isLgl/>
      <w:lvlText w:val="%1."/>
      <w:lvlJc w:val="left"/>
      <w:pPr>
        <w:tabs>
          <w:tab w:val="num" w:pos="360"/>
        </w:tabs>
        <w:ind w:left="357" w:hanging="357"/>
      </w:pPr>
      <w:rPr>
        <w:rFonts w:ascii="Times New Roman" w:hAnsi="Times New Roman" w:hint="default"/>
        <w:b w:val="0"/>
        <w:i w:val="0"/>
        <w:sz w:val="22"/>
      </w:rPr>
    </w:lvl>
    <w:lvl w:ilvl="1">
      <w:start w:val="1"/>
      <w:numFmt w:val="lowerLetter"/>
      <w:pStyle w:val="Level2-a"/>
      <w:lvlText w:val="%2."/>
      <w:lvlJc w:val="left"/>
      <w:pPr>
        <w:tabs>
          <w:tab w:val="num" w:pos="717"/>
        </w:tabs>
        <w:ind w:left="680" w:hanging="323"/>
      </w:pPr>
      <w:rPr>
        <w:rFonts w:ascii="Times New Roman" w:hAnsi="Times New Roman" w:hint="default"/>
        <w:sz w:val="22"/>
      </w:rPr>
    </w:lvl>
    <w:lvl w:ilvl="2">
      <w:start w:val="1"/>
      <w:numFmt w:val="decimal"/>
      <w:pStyle w:val="Level3-1"/>
      <w:lvlText w:val="(%3)"/>
      <w:lvlJc w:val="left"/>
      <w:pPr>
        <w:tabs>
          <w:tab w:val="num" w:pos="1134"/>
        </w:tabs>
        <w:ind w:left="1134" w:hanging="454"/>
      </w:pPr>
      <w:rPr>
        <w:rFonts w:ascii="Times New Roman" w:hAnsi="Times New Roman" w:hint="default"/>
        <w:b w:val="0"/>
        <w:i w:val="0"/>
        <w:sz w:val="22"/>
      </w:rPr>
    </w:lvl>
    <w:lvl w:ilvl="3">
      <w:start w:val="1"/>
      <w:numFmt w:val="lowerLetter"/>
      <w:pStyle w:val="Level4-a"/>
      <w:lvlText w:val="(%4)"/>
      <w:lvlJc w:val="left"/>
      <w:pPr>
        <w:tabs>
          <w:tab w:val="num" w:pos="1588"/>
        </w:tabs>
        <w:ind w:left="1588" w:hanging="454"/>
      </w:pPr>
      <w:rPr>
        <w:rFonts w:ascii="Times New Roman" w:hAnsi="Times New Roman" w:hint="default"/>
        <w:b w:val="0"/>
        <w:i w:val="0"/>
        <w:sz w:val="22"/>
      </w:rPr>
    </w:lvl>
    <w:lvl w:ilvl="4">
      <w:start w:val="1"/>
      <w:numFmt w:val="lowerRoman"/>
      <w:pStyle w:val="Level5-i"/>
      <w:lvlText w:val="%5"/>
      <w:lvlJc w:val="left"/>
      <w:pPr>
        <w:tabs>
          <w:tab w:val="num" w:pos="2308"/>
        </w:tabs>
        <w:ind w:left="1871" w:hanging="283"/>
      </w:pPr>
      <w:rPr>
        <w:rFonts w:ascii="Times New Roman" w:hAnsi="Times New Roman" w:hint="default"/>
        <w:b w:val="0"/>
        <w:i w:val="0"/>
        <w:sz w:val="22"/>
      </w:rPr>
    </w:lvl>
    <w:lvl w:ilvl="5">
      <w:start w:val="1"/>
      <w:numFmt w:val="none"/>
      <w:lvlText w:val=""/>
      <w:lvlJc w:val="left"/>
      <w:pPr>
        <w:tabs>
          <w:tab w:val="num" w:pos="3924"/>
        </w:tabs>
        <w:ind w:left="3924" w:hanging="710"/>
      </w:pPr>
    </w:lvl>
    <w:lvl w:ilvl="6">
      <w:start w:val="1"/>
      <w:numFmt w:val="none"/>
      <w:lvlText w:val=""/>
      <w:lvlJc w:val="left"/>
      <w:pPr>
        <w:tabs>
          <w:tab w:val="num" w:pos="4630"/>
        </w:tabs>
        <w:ind w:left="4630" w:hanging="708"/>
      </w:pPr>
    </w:lvl>
    <w:lvl w:ilvl="7">
      <w:start w:val="1"/>
      <w:numFmt w:val="none"/>
      <w:lvlText w:val=""/>
      <w:lvlJc w:val="left"/>
      <w:pPr>
        <w:tabs>
          <w:tab w:val="num" w:pos="5338"/>
        </w:tabs>
        <w:ind w:left="5338" w:hanging="708"/>
      </w:pPr>
    </w:lvl>
    <w:lvl w:ilvl="8">
      <w:start w:val="1"/>
      <w:numFmt w:val="none"/>
      <w:lvlText w:val=""/>
      <w:lvlJc w:val="left"/>
      <w:pPr>
        <w:tabs>
          <w:tab w:val="num" w:pos="6046"/>
        </w:tabs>
        <w:ind w:left="6046" w:hanging="708"/>
      </w:pPr>
    </w:lvl>
  </w:abstractNum>
  <w:abstractNum w:abstractNumId="1">
    <w:nsid w:val="08FC6792"/>
    <w:multiLevelType w:val="hybridMultilevel"/>
    <w:tmpl w:val="83B056B2"/>
    <w:lvl w:ilvl="0" w:tplc="0409000F">
      <w:start w:val="1"/>
      <w:numFmt w:val="decimal"/>
      <w:lvlText w:val="%1."/>
      <w:lvlJc w:val="left"/>
      <w:pPr>
        <w:tabs>
          <w:tab w:val="num" w:pos="862"/>
        </w:tabs>
        <w:ind w:left="862" w:hanging="360"/>
      </w:pPr>
    </w:lvl>
    <w:lvl w:ilvl="1" w:tplc="62A4938A">
      <w:start w:val="1"/>
      <w:numFmt w:val="lowerLetter"/>
      <w:lvlText w:val="%2."/>
      <w:lvlJc w:val="left"/>
      <w:pPr>
        <w:tabs>
          <w:tab w:val="num" w:pos="1582"/>
        </w:tabs>
        <w:ind w:left="1582" w:hanging="360"/>
      </w:pPr>
      <w:rPr>
        <w:lang w:val="fr-BE"/>
      </w:rPr>
    </w:lvl>
    <w:lvl w:ilvl="2" w:tplc="0409001B" w:tentative="1">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2">
    <w:nsid w:val="0F7E15A4"/>
    <w:multiLevelType w:val="hybridMultilevel"/>
    <w:tmpl w:val="D5A0EE40"/>
    <w:lvl w:ilvl="0" w:tplc="B1C091FE">
      <w:start w:val="1"/>
      <w:numFmt w:val="decimal"/>
      <w:lvlText w:val="%1)"/>
      <w:lvlJc w:val="left"/>
      <w:pPr>
        <w:tabs>
          <w:tab w:val="num" w:pos="2482"/>
        </w:tabs>
        <w:ind w:left="2482" w:hanging="360"/>
      </w:pPr>
      <w:rPr>
        <w:rFonts w:ascii="Times New Roman" w:hAnsi="Times New Roman" w:cs="Times New Roman" w:hint="default"/>
        <w:sz w:val="24"/>
        <w:szCs w:val="24"/>
        <w:lang w:val="fr-BE"/>
      </w:rPr>
    </w:lvl>
    <w:lvl w:ilvl="1" w:tplc="08130003">
      <w:start w:val="1"/>
      <w:numFmt w:val="lowerLetter"/>
      <w:lvlText w:val="%2."/>
      <w:lvlJc w:val="left"/>
      <w:pPr>
        <w:ind w:left="1440" w:hanging="360"/>
      </w:pPr>
    </w:lvl>
    <w:lvl w:ilvl="2" w:tplc="08130005">
      <w:start w:val="1"/>
      <w:numFmt w:val="lowerRoman"/>
      <w:lvlText w:val="%3."/>
      <w:lvlJc w:val="right"/>
      <w:pPr>
        <w:ind w:left="2160" w:hanging="180"/>
      </w:pPr>
    </w:lvl>
    <w:lvl w:ilvl="3" w:tplc="08130001" w:tentative="1">
      <w:start w:val="1"/>
      <w:numFmt w:val="decimal"/>
      <w:lvlText w:val="%4."/>
      <w:lvlJc w:val="left"/>
      <w:pPr>
        <w:ind w:left="2880" w:hanging="360"/>
      </w:pPr>
    </w:lvl>
    <w:lvl w:ilvl="4" w:tplc="08130003" w:tentative="1">
      <w:start w:val="1"/>
      <w:numFmt w:val="lowerLetter"/>
      <w:lvlText w:val="%5."/>
      <w:lvlJc w:val="left"/>
      <w:pPr>
        <w:ind w:left="3600" w:hanging="360"/>
      </w:pPr>
    </w:lvl>
    <w:lvl w:ilvl="5" w:tplc="08130005" w:tentative="1">
      <w:start w:val="1"/>
      <w:numFmt w:val="lowerRoman"/>
      <w:lvlText w:val="%6."/>
      <w:lvlJc w:val="right"/>
      <w:pPr>
        <w:ind w:left="4320" w:hanging="180"/>
      </w:pPr>
    </w:lvl>
    <w:lvl w:ilvl="6" w:tplc="08130001" w:tentative="1">
      <w:start w:val="1"/>
      <w:numFmt w:val="decimal"/>
      <w:lvlText w:val="%7."/>
      <w:lvlJc w:val="left"/>
      <w:pPr>
        <w:ind w:left="5040" w:hanging="360"/>
      </w:pPr>
    </w:lvl>
    <w:lvl w:ilvl="7" w:tplc="08130003" w:tentative="1">
      <w:start w:val="1"/>
      <w:numFmt w:val="lowerLetter"/>
      <w:lvlText w:val="%8."/>
      <w:lvlJc w:val="left"/>
      <w:pPr>
        <w:ind w:left="5760" w:hanging="360"/>
      </w:pPr>
    </w:lvl>
    <w:lvl w:ilvl="8" w:tplc="08130005" w:tentative="1">
      <w:start w:val="1"/>
      <w:numFmt w:val="lowerRoman"/>
      <w:lvlText w:val="%9."/>
      <w:lvlJc w:val="right"/>
      <w:pPr>
        <w:ind w:left="6480" w:hanging="180"/>
      </w:pPr>
    </w:lvl>
  </w:abstractNum>
  <w:abstractNum w:abstractNumId="3">
    <w:nsid w:val="13B35FA3"/>
    <w:multiLevelType w:val="hybridMultilevel"/>
    <w:tmpl w:val="8EF6DC5A"/>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B">
      <w:start w:val="1"/>
      <w:numFmt w:val="lowerRoman"/>
      <w:lvlText w:val="%3."/>
      <w:lvlJc w:val="right"/>
      <w:pPr>
        <w:tabs>
          <w:tab w:val="num" w:pos="2302"/>
        </w:tabs>
        <w:ind w:left="2302" w:hanging="180"/>
      </w:pPr>
    </w:lvl>
    <w:lvl w:ilvl="3" w:tplc="0409000F" w:tentative="1">
      <w:start w:val="1"/>
      <w:numFmt w:val="decimal"/>
      <w:lvlText w:val="%4."/>
      <w:lvlJc w:val="left"/>
      <w:pPr>
        <w:tabs>
          <w:tab w:val="num" w:pos="3022"/>
        </w:tabs>
        <w:ind w:left="3022" w:hanging="360"/>
      </w:pPr>
    </w:lvl>
    <w:lvl w:ilvl="4" w:tplc="04090019" w:tentative="1">
      <w:start w:val="1"/>
      <w:numFmt w:val="lowerLetter"/>
      <w:lvlText w:val="%5."/>
      <w:lvlJc w:val="left"/>
      <w:pPr>
        <w:tabs>
          <w:tab w:val="num" w:pos="3742"/>
        </w:tabs>
        <w:ind w:left="3742" w:hanging="360"/>
      </w:p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4">
    <w:nsid w:val="18EE0841"/>
    <w:multiLevelType w:val="hybridMultilevel"/>
    <w:tmpl w:val="46629826"/>
    <w:lvl w:ilvl="0" w:tplc="04090019">
      <w:start w:val="1"/>
      <w:numFmt w:val="lowerLetter"/>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5">
    <w:nsid w:val="19C53F33"/>
    <w:multiLevelType w:val="hybridMultilevel"/>
    <w:tmpl w:val="2856BF62"/>
    <w:lvl w:ilvl="0" w:tplc="04090001">
      <w:start w:val="1"/>
      <w:numFmt w:val="bullet"/>
      <w:lvlText w:val=""/>
      <w:lvlJc w:val="left"/>
      <w:pPr>
        <w:ind w:left="3054" w:hanging="360"/>
      </w:pPr>
      <w:rPr>
        <w:rFonts w:ascii="Symbol" w:hAnsi="Symbol" w:hint="default"/>
      </w:rPr>
    </w:lvl>
    <w:lvl w:ilvl="1" w:tplc="04090019" w:tentative="1">
      <w:start w:val="1"/>
      <w:numFmt w:val="lowerLetter"/>
      <w:lvlText w:val="%2."/>
      <w:lvlJc w:val="left"/>
      <w:pPr>
        <w:ind w:left="3774" w:hanging="360"/>
      </w:pPr>
    </w:lvl>
    <w:lvl w:ilvl="2" w:tplc="0409001B" w:tentative="1">
      <w:start w:val="1"/>
      <w:numFmt w:val="lowerRoman"/>
      <w:lvlText w:val="%3."/>
      <w:lvlJc w:val="right"/>
      <w:pPr>
        <w:ind w:left="4494" w:hanging="180"/>
      </w:pPr>
    </w:lvl>
    <w:lvl w:ilvl="3" w:tplc="0409000F" w:tentative="1">
      <w:start w:val="1"/>
      <w:numFmt w:val="decimal"/>
      <w:lvlText w:val="%4."/>
      <w:lvlJc w:val="left"/>
      <w:pPr>
        <w:ind w:left="5214" w:hanging="360"/>
      </w:pPr>
    </w:lvl>
    <w:lvl w:ilvl="4" w:tplc="04090019" w:tentative="1">
      <w:start w:val="1"/>
      <w:numFmt w:val="lowerLetter"/>
      <w:lvlText w:val="%5."/>
      <w:lvlJc w:val="left"/>
      <w:pPr>
        <w:ind w:left="5934" w:hanging="360"/>
      </w:pPr>
    </w:lvl>
    <w:lvl w:ilvl="5" w:tplc="0409001B" w:tentative="1">
      <w:start w:val="1"/>
      <w:numFmt w:val="lowerRoman"/>
      <w:lvlText w:val="%6."/>
      <w:lvlJc w:val="right"/>
      <w:pPr>
        <w:ind w:left="6654" w:hanging="180"/>
      </w:pPr>
    </w:lvl>
    <w:lvl w:ilvl="6" w:tplc="0409000F" w:tentative="1">
      <w:start w:val="1"/>
      <w:numFmt w:val="decimal"/>
      <w:lvlText w:val="%7."/>
      <w:lvlJc w:val="left"/>
      <w:pPr>
        <w:ind w:left="7374" w:hanging="360"/>
      </w:pPr>
    </w:lvl>
    <w:lvl w:ilvl="7" w:tplc="04090019" w:tentative="1">
      <w:start w:val="1"/>
      <w:numFmt w:val="lowerLetter"/>
      <w:lvlText w:val="%8."/>
      <w:lvlJc w:val="left"/>
      <w:pPr>
        <w:ind w:left="8094" w:hanging="360"/>
      </w:pPr>
    </w:lvl>
    <w:lvl w:ilvl="8" w:tplc="0409001B" w:tentative="1">
      <w:start w:val="1"/>
      <w:numFmt w:val="lowerRoman"/>
      <w:lvlText w:val="%9."/>
      <w:lvlJc w:val="right"/>
      <w:pPr>
        <w:ind w:left="8814" w:hanging="180"/>
      </w:pPr>
    </w:lvl>
  </w:abstractNum>
  <w:abstractNum w:abstractNumId="6">
    <w:nsid w:val="1E722947"/>
    <w:multiLevelType w:val="hybridMultilevel"/>
    <w:tmpl w:val="A0F443AA"/>
    <w:lvl w:ilvl="0" w:tplc="0409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nsid w:val="22583203"/>
    <w:multiLevelType w:val="hybridMultilevel"/>
    <w:tmpl w:val="C40238C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Helvetic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Helvetica"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Helvetica"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EDF4AFB"/>
    <w:multiLevelType w:val="hybridMultilevel"/>
    <w:tmpl w:val="69CC23D6"/>
    <w:lvl w:ilvl="0" w:tplc="7698132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Helvetic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Helvetica"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Helvetica"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0137F0F"/>
    <w:multiLevelType w:val="hybridMultilevel"/>
    <w:tmpl w:val="9A3220A0"/>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10">
    <w:nsid w:val="31E14FB1"/>
    <w:multiLevelType w:val="hybridMultilevel"/>
    <w:tmpl w:val="2E20E8FC"/>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9B7A326C">
      <w:numFmt w:val="bullet"/>
      <w:lvlText w:val="-"/>
      <w:lvlJc w:val="left"/>
      <w:pPr>
        <w:ind w:left="4642" w:hanging="360"/>
      </w:pPr>
      <w:rPr>
        <w:rFonts w:ascii="Times New Roman" w:eastAsia="Times New Roman" w:hAnsi="Times New Roman" w:cs="Times New Roman" w:hint="default"/>
        <w:lang w:val="fr-BE"/>
      </w:rPr>
    </w:lvl>
    <w:lvl w:ilvl="6" w:tplc="08130001">
      <w:start w:val="1"/>
      <w:numFmt w:val="bullet"/>
      <w:lvlText w:val=""/>
      <w:lvlJc w:val="left"/>
      <w:pPr>
        <w:tabs>
          <w:tab w:val="num" w:pos="5182"/>
        </w:tabs>
        <w:ind w:left="5182" w:hanging="360"/>
      </w:pPr>
      <w:rPr>
        <w:rFonts w:ascii="Symbol" w:hAnsi="Symbol" w:hint="default"/>
      </w:r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11">
    <w:nsid w:val="33906387"/>
    <w:multiLevelType w:val="hybridMultilevel"/>
    <w:tmpl w:val="1E0CF358"/>
    <w:lvl w:ilvl="0" w:tplc="175CA9F2">
      <w:start w:val="1"/>
      <w:numFmt w:val="decimal"/>
      <w:lvlText w:val="%1."/>
      <w:lvlJc w:val="left"/>
      <w:pPr>
        <w:tabs>
          <w:tab w:val="num" w:pos="862"/>
        </w:tabs>
        <w:ind w:left="862" w:hanging="360"/>
      </w:pPr>
      <w:rPr>
        <w:lang w:val="fr-BE"/>
      </w:rPr>
    </w:lvl>
    <w:lvl w:ilvl="1" w:tplc="04090019">
      <w:start w:val="1"/>
      <w:numFmt w:val="lowerLetter"/>
      <w:lvlText w:val="%2."/>
      <w:lvlJc w:val="left"/>
      <w:pPr>
        <w:tabs>
          <w:tab w:val="num" w:pos="1582"/>
        </w:tabs>
        <w:ind w:left="1582" w:hanging="360"/>
      </w:pPr>
    </w:lvl>
    <w:lvl w:ilvl="2" w:tplc="0F0A6A78">
      <w:start w:val="1"/>
      <w:numFmt w:val="decimal"/>
      <w:lvlText w:val="%3)"/>
      <w:lvlJc w:val="left"/>
      <w:pPr>
        <w:tabs>
          <w:tab w:val="num" w:pos="1211"/>
        </w:tabs>
        <w:ind w:left="1211" w:hanging="360"/>
      </w:pPr>
      <w:rPr>
        <w:lang w:val="fr-BE"/>
      </w:rPr>
    </w:lvl>
    <w:lvl w:ilvl="3" w:tplc="08130017">
      <w:start w:val="1"/>
      <w:numFmt w:val="lowerLetter"/>
      <w:lvlText w:val="%4)"/>
      <w:lvlJc w:val="left"/>
      <w:pPr>
        <w:tabs>
          <w:tab w:val="num" w:pos="2203"/>
        </w:tabs>
        <w:ind w:left="2203" w:hanging="360"/>
      </w:pPr>
    </w:lvl>
    <w:lvl w:ilvl="4" w:tplc="5D0C15F4">
      <w:start w:val="1"/>
      <w:numFmt w:val="lowerRoman"/>
      <w:lvlText w:val="%5)."/>
      <w:lvlJc w:val="left"/>
      <w:pPr>
        <w:tabs>
          <w:tab w:val="num" w:pos="3742"/>
        </w:tabs>
        <w:ind w:left="3742" w:hanging="360"/>
      </w:pPr>
      <w:rPr>
        <w:rFonts w:hint="default"/>
        <w:lang w:val="fr-BE"/>
      </w:rPr>
    </w:lvl>
    <w:lvl w:ilvl="5" w:tplc="75D275EA">
      <w:numFmt w:val="bullet"/>
      <w:lvlText w:val="-"/>
      <w:lvlJc w:val="left"/>
      <w:pPr>
        <w:ind w:left="4642" w:hanging="360"/>
      </w:pPr>
      <w:rPr>
        <w:rFonts w:ascii="Times New Roman" w:eastAsia="Times New Roman" w:hAnsi="Times New Roman" w:cs="Times New Roman" w:hint="default"/>
      </w:rPr>
    </w:lvl>
    <w:lvl w:ilvl="6" w:tplc="0409000F">
      <w:start w:val="1"/>
      <w:numFmt w:val="decimal"/>
      <w:lvlText w:val="%7."/>
      <w:lvlJc w:val="left"/>
      <w:pPr>
        <w:tabs>
          <w:tab w:val="num" w:pos="5182"/>
        </w:tabs>
        <w:ind w:left="5182" w:hanging="360"/>
      </w:pPr>
    </w:lvl>
    <w:lvl w:ilvl="7" w:tplc="13586D2C">
      <w:start w:val="1"/>
      <w:numFmt w:val="decimal"/>
      <w:lvlText w:val="%8"/>
      <w:lvlJc w:val="left"/>
      <w:pPr>
        <w:ind w:left="5902" w:hanging="360"/>
      </w:pPr>
      <w:rPr>
        <w:rFonts w:hint="default"/>
      </w:rPr>
    </w:lvl>
    <w:lvl w:ilvl="8" w:tplc="0409001B" w:tentative="1">
      <w:start w:val="1"/>
      <w:numFmt w:val="lowerRoman"/>
      <w:lvlText w:val="%9."/>
      <w:lvlJc w:val="right"/>
      <w:pPr>
        <w:tabs>
          <w:tab w:val="num" w:pos="6622"/>
        </w:tabs>
        <w:ind w:left="6622" w:hanging="180"/>
      </w:pPr>
    </w:lvl>
  </w:abstractNum>
  <w:abstractNum w:abstractNumId="12">
    <w:nsid w:val="42D40A6F"/>
    <w:multiLevelType w:val="hybridMultilevel"/>
    <w:tmpl w:val="E8DE4D4E"/>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75D275EA">
      <w:numFmt w:val="bullet"/>
      <w:lvlText w:val="-"/>
      <w:lvlJc w:val="left"/>
      <w:pPr>
        <w:ind w:left="4642" w:hanging="360"/>
      </w:pPr>
      <w:rPr>
        <w:rFonts w:ascii="Times New Roman" w:eastAsia="Times New Roman" w:hAnsi="Times New Roman" w:cs="Times New Roman" w:hint="default"/>
      </w:rPr>
    </w:lvl>
    <w:lvl w:ilvl="6" w:tplc="0409000F">
      <w:start w:val="1"/>
      <w:numFmt w:val="decimal"/>
      <w:lvlText w:val="%7."/>
      <w:lvlJc w:val="left"/>
      <w:pPr>
        <w:tabs>
          <w:tab w:val="num" w:pos="5182"/>
        </w:tabs>
        <w:ind w:left="5182" w:hanging="360"/>
      </w:pPr>
    </w:lvl>
    <w:lvl w:ilvl="7" w:tplc="13586D2C">
      <w:start w:val="1"/>
      <w:numFmt w:val="decimal"/>
      <w:lvlText w:val="%8"/>
      <w:lvlJc w:val="left"/>
      <w:pPr>
        <w:ind w:left="5902" w:hanging="360"/>
      </w:pPr>
      <w:rPr>
        <w:rFonts w:hint="default"/>
      </w:rPr>
    </w:lvl>
    <w:lvl w:ilvl="8" w:tplc="0409001B" w:tentative="1">
      <w:start w:val="1"/>
      <w:numFmt w:val="lowerRoman"/>
      <w:lvlText w:val="%9."/>
      <w:lvlJc w:val="right"/>
      <w:pPr>
        <w:tabs>
          <w:tab w:val="num" w:pos="6622"/>
        </w:tabs>
        <w:ind w:left="6622" w:hanging="180"/>
      </w:pPr>
    </w:lvl>
  </w:abstractNum>
  <w:abstractNum w:abstractNumId="13">
    <w:nsid w:val="44A233F7"/>
    <w:multiLevelType w:val="hybridMultilevel"/>
    <w:tmpl w:val="9A3220A0"/>
    <w:lvl w:ilvl="0" w:tplc="0409000F">
      <w:start w:val="1"/>
      <w:numFmt w:val="decimal"/>
      <w:lvlText w:val="%1."/>
      <w:lvlJc w:val="left"/>
      <w:pPr>
        <w:tabs>
          <w:tab w:val="num" w:pos="862"/>
        </w:tabs>
        <w:ind w:left="862" w:hanging="360"/>
      </w:pPr>
    </w:lvl>
    <w:lvl w:ilvl="1" w:tplc="04090019">
      <w:start w:val="1"/>
      <w:numFmt w:val="lowerLetter"/>
      <w:lvlText w:val="%2."/>
      <w:lvlJc w:val="left"/>
      <w:pPr>
        <w:tabs>
          <w:tab w:val="num" w:pos="1582"/>
        </w:tabs>
        <w:ind w:left="1582" w:hanging="360"/>
      </w:pPr>
    </w:lvl>
    <w:lvl w:ilvl="2" w:tplc="04090011">
      <w:start w:val="1"/>
      <w:numFmt w:val="decimal"/>
      <w:lvlText w:val="%3)"/>
      <w:lvlJc w:val="left"/>
      <w:pPr>
        <w:tabs>
          <w:tab w:val="num" w:pos="2482"/>
        </w:tabs>
        <w:ind w:left="2482" w:hanging="360"/>
      </w:pPr>
    </w:lvl>
    <w:lvl w:ilvl="3" w:tplc="08130017">
      <w:start w:val="1"/>
      <w:numFmt w:val="lowerLetter"/>
      <w:lvlText w:val="%4)"/>
      <w:lvlJc w:val="left"/>
      <w:pPr>
        <w:tabs>
          <w:tab w:val="num" w:pos="3022"/>
        </w:tabs>
        <w:ind w:left="3022" w:hanging="360"/>
      </w:pPr>
    </w:lvl>
    <w:lvl w:ilvl="4" w:tplc="5CF82F3C">
      <w:start w:val="1"/>
      <w:numFmt w:val="lowerRoman"/>
      <w:lvlText w:val="%5)."/>
      <w:lvlJc w:val="left"/>
      <w:pPr>
        <w:tabs>
          <w:tab w:val="num" w:pos="3742"/>
        </w:tabs>
        <w:ind w:left="3742" w:hanging="360"/>
      </w:pPr>
      <w:rPr>
        <w:rFonts w:hint="default"/>
      </w:rPr>
    </w:lvl>
    <w:lvl w:ilvl="5" w:tplc="0409001B" w:tentative="1">
      <w:start w:val="1"/>
      <w:numFmt w:val="lowerRoman"/>
      <w:lvlText w:val="%6."/>
      <w:lvlJc w:val="right"/>
      <w:pPr>
        <w:tabs>
          <w:tab w:val="num" w:pos="4462"/>
        </w:tabs>
        <w:ind w:left="4462" w:hanging="180"/>
      </w:pPr>
    </w:lvl>
    <w:lvl w:ilvl="6" w:tplc="0409000F" w:tentative="1">
      <w:start w:val="1"/>
      <w:numFmt w:val="decimal"/>
      <w:lvlText w:val="%7."/>
      <w:lvlJc w:val="left"/>
      <w:pPr>
        <w:tabs>
          <w:tab w:val="num" w:pos="5182"/>
        </w:tabs>
        <w:ind w:left="5182" w:hanging="360"/>
      </w:pPr>
    </w:lvl>
    <w:lvl w:ilvl="7" w:tplc="04090019" w:tentative="1">
      <w:start w:val="1"/>
      <w:numFmt w:val="lowerLetter"/>
      <w:lvlText w:val="%8."/>
      <w:lvlJc w:val="left"/>
      <w:pPr>
        <w:tabs>
          <w:tab w:val="num" w:pos="5902"/>
        </w:tabs>
        <w:ind w:left="5902" w:hanging="360"/>
      </w:pPr>
    </w:lvl>
    <w:lvl w:ilvl="8" w:tplc="0409001B" w:tentative="1">
      <w:start w:val="1"/>
      <w:numFmt w:val="lowerRoman"/>
      <w:lvlText w:val="%9."/>
      <w:lvlJc w:val="right"/>
      <w:pPr>
        <w:tabs>
          <w:tab w:val="num" w:pos="6622"/>
        </w:tabs>
        <w:ind w:left="6622" w:hanging="180"/>
      </w:pPr>
    </w:lvl>
  </w:abstractNum>
  <w:abstractNum w:abstractNumId="14">
    <w:nsid w:val="4C1F105F"/>
    <w:multiLevelType w:val="hybridMultilevel"/>
    <w:tmpl w:val="833C28F4"/>
    <w:lvl w:ilvl="0" w:tplc="04090001">
      <w:start w:val="1"/>
      <w:numFmt w:val="bullet"/>
      <w:lvlText w:val=""/>
      <w:lvlJc w:val="left"/>
      <w:pPr>
        <w:ind w:left="3774" w:hanging="360"/>
      </w:pPr>
      <w:rPr>
        <w:rFonts w:ascii="Symbol" w:hAnsi="Symbol" w:hint="default"/>
      </w:rPr>
    </w:lvl>
    <w:lvl w:ilvl="1" w:tplc="04090003" w:tentative="1">
      <w:start w:val="1"/>
      <w:numFmt w:val="bullet"/>
      <w:lvlText w:val="o"/>
      <w:lvlJc w:val="left"/>
      <w:pPr>
        <w:ind w:left="4494" w:hanging="360"/>
      </w:pPr>
      <w:rPr>
        <w:rFonts w:ascii="Courier New" w:hAnsi="Courier New" w:cs="Courier New" w:hint="default"/>
      </w:rPr>
    </w:lvl>
    <w:lvl w:ilvl="2" w:tplc="04090005" w:tentative="1">
      <w:start w:val="1"/>
      <w:numFmt w:val="bullet"/>
      <w:lvlText w:val=""/>
      <w:lvlJc w:val="left"/>
      <w:pPr>
        <w:ind w:left="5214" w:hanging="360"/>
      </w:pPr>
      <w:rPr>
        <w:rFonts w:ascii="Wingdings" w:hAnsi="Wingdings" w:hint="default"/>
      </w:rPr>
    </w:lvl>
    <w:lvl w:ilvl="3" w:tplc="04090001" w:tentative="1">
      <w:start w:val="1"/>
      <w:numFmt w:val="bullet"/>
      <w:lvlText w:val=""/>
      <w:lvlJc w:val="left"/>
      <w:pPr>
        <w:ind w:left="5934" w:hanging="360"/>
      </w:pPr>
      <w:rPr>
        <w:rFonts w:ascii="Symbol" w:hAnsi="Symbol" w:hint="default"/>
      </w:rPr>
    </w:lvl>
    <w:lvl w:ilvl="4" w:tplc="04090003" w:tentative="1">
      <w:start w:val="1"/>
      <w:numFmt w:val="bullet"/>
      <w:lvlText w:val="o"/>
      <w:lvlJc w:val="left"/>
      <w:pPr>
        <w:ind w:left="6654" w:hanging="360"/>
      </w:pPr>
      <w:rPr>
        <w:rFonts w:ascii="Courier New" w:hAnsi="Courier New" w:cs="Courier New" w:hint="default"/>
      </w:rPr>
    </w:lvl>
    <w:lvl w:ilvl="5" w:tplc="04090005" w:tentative="1">
      <w:start w:val="1"/>
      <w:numFmt w:val="bullet"/>
      <w:lvlText w:val=""/>
      <w:lvlJc w:val="left"/>
      <w:pPr>
        <w:ind w:left="7374" w:hanging="360"/>
      </w:pPr>
      <w:rPr>
        <w:rFonts w:ascii="Wingdings" w:hAnsi="Wingdings" w:hint="default"/>
      </w:rPr>
    </w:lvl>
    <w:lvl w:ilvl="6" w:tplc="04090001" w:tentative="1">
      <w:start w:val="1"/>
      <w:numFmt w:val="bullet"/>
      <w:lvlText w:val=""/>
      <w:lvlJc w:val="left"/>
      <w:pPr>
        <w:ind w:left="8094" w:hanging="360"/>
      </w:pPr>
      <w:rPr>
        <w:rFonts w:ascii="Symbol" w:hAnsi="Symbol" w:hint="default"/>
      </w:rPr>
    </w:lvl>
    <w:lvl w:ilvl="7" w:tplc="04090003" w:tentative="1">
      <w:start w:val="1"/>
      <w:numFmt w:val="bullet"/>
      <w:lvlText w:val="o"/>
      <w:lvlJc w:val="left"/>
      <w:pPr>
        <w:ind w:left="8814" w:hanging="360"/>
      </w:pPr>
      <w:rPr>
        <w:rFonts w:ascii="Courier New" w:hAnsi="Courier New" w:cs="Courier New" w:hint="default"/>
      </w:rPr>
    </w:lvl>
    <w:lvl w:ilvl="8" w:tplc="04090005" w:tentative="1">
      <w:start w:val="1"/>
      <w:numFmt w:val="bullet"/>
      <w:lvlText w:val=""/>
      <w:lvlJc w:val="left"/>
      <w:pPr>
        <w:ind w:left="9534" w:hanging="360"/>
      </w:pPr>
      <w:rPr>
        <w:rFonts w:ascii="Wingdings" w:hAnsi="Wingdings" w:hint="default"/>
      </w:rPr>
    </w:lvl>
  </w:abstractNum>
  <w:abstractNum w:abstractNumId="15">
    <w:nsid w:val="4D8C26BF"/>
    <w:multiLevelType w:val="multilevel"/>
    <w:tmpl w:val="B584FFD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Arial" w:eastAsia="Times New Roman" w:hAnsi="Arial" w:cs="Arial" w:hint="default"/>
        <w:b w:val="0"/>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843"/>
        </w:tabs>
        <w:ind w:left="1843"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39B3702"/>
    <w:multiLevelType w:val="hybridMultilevel"/>
    <w:tmpl w:val="19BA3F0C"/>
    <w:lvl w:ilvl="0" w:tplc="AC8CF572">
      <w:start w:val="1"/>
      <w:numFmt w:val="upperLetter"/>
      <w:lvlText w:val="%1."/>
      <w:lvlJc w:val="left"/>
      <w:pPr>
        <w:ind w:left="720" w:hanging="360"/>
      </w:pPr>
      <w:rPr>
        <w:rFonts w:hint="default"/>
      </w:rPr>
    </w:lvl>
    <w:lvl w:ilvl="1" w:tplc="DA4AF320">
      <w:start w:val="1"/>
      <w:numFmt w:val="lowerLetter"/>
      <w:lvlText w:val="%2."/>
      <w:lvlJc w:val="left"/>
      <w:pPr>
        <w:ind w:left="1440" w:hanging="360"/>
      </w:pPr>
    </w:lvl>
    <w:lvl w:ilvl="2" w:tplc="B1522256" w:tentative="1">
      <w:start w:val="1"/>
      <w:numFmt w:val="lowerRoman"/>
      <w:lvlText w:val="%3."/>
      <w:lvlJc w:val="right"/>
      <w:pPr>
        <w:ind w:left="2160" w:hanging="180"/>
      </w:pPr>
    </w:lvl>
    <w:lvl w:ilvl="3" w:tplc="C518B15E" w:tentative="1">
      <w:start w:val="1"/>
      <w:numFmt w:val="decimal"/>
      <w:lvlText w:val="%4."/>
      <w:lvlJc w:val="left"/>
      <w:pPr>
        <w:ind w:left="2880" w:hanging="360"/>
      </w:pPr>
    </w:lvl>
    <w:lvl w:ilvl="4" w:tplc="ECBEBB54" w:tentative="1">
      <w:start w:val="1"/>
      <w:numFmt w:val="lowerLetter"/>
      <w:lvlText w:val="%5."/>
      <w:lvlJc w:val="left"/>
      <w:pPr>
        <w:ind w:left="3600" w:hanging="360"/>
      </w:pPr>
    </w:lvl>
    <w:lvl w:ilvl="5" w:tplc="0628A540" w:tentative="1">
      <w:start w:val="1"/>
      <w:numFmt w:val="lowerRoman"/>
      <w:lvlText w:val="%6."/>
      <w:lvlJc w:val="right"/>
      <w:pPr>
        <w:ind w:left="4320" w:hanging="180"/>
      </w:pPr>
    </w:lvl>
    <w:lvl w:ilvl="6" w:tplc="02DACBFE" w:tentative="1">
      <w:start w:val="1"/>
      <w:numFmt w:val="decimal"/>
      <w:lvlText w:val="%7."/>
      <w:lvlJc w:val="left"/>
      <w:pPr>
        <w:ind w:left="5040" w:hanging="360"/>
      </w:pPr>
    </w:lvl>
    <w:lvl w:ilvl="7" w:tplc="6B6EC5DC" w:tentative="1">
      <w:start w:val="1"/>
      <w:numFmt w:val="lowerLetter"/>
      <w:lvlText w:val="%8."/>
      <w:lvlJc w:val="left"/>
      <w:pPr>
        <w:ind w:left="5760" w:hanging="360"/>
      </w:pPr>
    </w:lvl>
    <w:lvl w:ilvl="8" w:tplc="0574AC86" w:tentative="1">
      <w:start w:val="1"/>
      <w:numFmt w:val="lowerRoman"/>
      <w:lvlText w:val="%9."/>
      <w:lvlJc w:val="right"/>
      <w:pPr>
        <w:ind w:left="6480" w:hanging="180"/>
      </w:pPr>
    </w:lvl>
  </w:abstractNum>
  <w:abstractNum w:abstractNumId="17">
    <w:nsid w:val="590F676F"/>
    <w:multiLevelType w:val="hybridMultilevel"/>
    <w:tmpl w:val="3D7E782A"/>
    <w:lvl w:ilvl="0" w:tplc="080C0001">
      <w:start w:val="1"/>
      <w:numFmt w:val="bullet"/>
      <w:lvlText w:val=""/>
      <w:lvlJc w:val="left"/>
      <w:pPr>
        <w:ind w:left="1571" w:hanging="360"/>
      </w:pPr>
      <w:rPr>
        <w:rFonts w:ascii="Symbol" w:hAnsi="Symbol" w:hint="default"/>
      </w:rPr>
    </w:lvl>
    <w:lvl w:ilvl="1" w:tplc="080C0003" w:tentative="1">
      <w:start w:val="1"/>
      <w:numFmt w:val="bullet"/>
      <w:lvlText w:val="o"/>
      <w:lvlJc w:val="left"/>
      <w:pPr>
        <w:ind w:left="2291" w:hanging="360"/>
      </w:pPr>
      <w:rPr>
        <w:rFonts w:ascii="Courier New" w:hAnsi="Courier New" w:cs="Courier New" w:hint="default"/>
      </w:rPr>
    </w:lvl>
    <w:lvl w:ilvl="2" w:tplc="080C0005" w:tentative="1">
      <w:start w:val="1"/>
      <w:numFmt w:val="bullet"/>
      <w:lvlText w:val=""/>
      <w:lvlJc w:val="left"/>
      <w:pPr>
        <w:ind w:left="3011" w:hanging="360"/>
      </w:pPr>
      <w:rPr>
        <w:rFonts w:ascii="Wingdings" w:hAnsi="Wingdings" w:hint="default"/>
      </w:rPr>
    </w:lvl>
    <w:lvl w:ilvl="3" w:tplc="080C0001" w:tentative="1">
      <w:start w:val="1"/>
      <w:numFmt w:val="bullet"/>
      <w:lvlText w:val=""/>
      <w:lvlJc w:val="left"/>
      <w:pPr>
        <w:ind w:left="3731" w:hanging="360"/>
      </w:pPr>
      <w:rPr>
        <w:rFonts w:ascii="Symbol" w:hAnsi="Symbol" w:hint="default"/>
      </w:rPr>
    </w:lvl>
    <w:lvl w:ilvl="4" w:tplc="080C0003" w:tentative="1">
      <w:start w:val="1"/>
      <w:numFmt w:val="bullet"/>
      <w:lvlText w:val="o"/>
      <w:lvlJc w:val="left"/>
      <w:pPr>
        <w:ind w:left="4451" w:hanging="360"/>
      </w:pPr>
      <w:rPr>
        <w:rFonts w:ascii="Courier New" w:hAnsi="Courier New" w:cs="Courier New" w:hint="default"/>
      </w:rPr>
    </w:lvl>
    <w:lvl w:ilvl="5" w:tplc="080C0005" w:tentative="1">
      <w:start w:val="1"/>
      <w:numFmt w:val="bullet"/>
      <w:lvlText w:val=""/>
      <w:lvlJc w:val="left"/>
      <w:pPr>
        <w:ind w:left="5171" w:hanging="360"/>
      </w:pPr>
      <w:rPr>
        <w:rFonts w:ascii="Wingdings" w:hAnsi="Wingdings" w:hint="default"/>
      </w:rPr>
    </w:lvl>
    <w:lvl w:ilvl="6" w:tplc="080C0001" w:tentative="1">
      <w:start w:val="1"/>
      <w:numFmt w:val="bullet"/>
      <w:lvlText w:val=""/>
      <w:lvlJc w:val="left"/>
      <w:pPr>
        <w:ind w:left="5891" w:hanging="360"/>
      </w:pPr>
      <w:rPr>
        <w:rFonts w:ascii="Symbol" w:hAnsi="Symbol" w:hint="default"/>
      </w:rPr>
    </w:lvl>
    <w:lvl w:ilvl="7" w:tplc="080C0003" w:tentative="1">
      <w:start w:val="1"/>
      <w:numFmt w:val="bullet"/>
      <w:lvlText w:val="o"/>
      <w:lvlJc w:val="left"/>
      <w:pPr>
        <w:ind w:left="6611" w:hanging="360"/>
      </w:pPr>
      <w:rPr>
        <w:rFonts w:ascii="Courier New" w:hAnsi="Courier New" w:cs="Courier New" w:hint="default"/>
      </w:rPr>
    </w:lvl>
    <w:lvl w:ilvl="8" w:tplc="080C0005" w:tentative="1">
      <w:start w:val="1"/>
      <w:numFmt w:val="bullet"/>
      <w:lvlText w:val=""/>
      <w:lvlJc w:val="left"/>
      <w:pPr>
        <w:ind w:left="7331" w:hanging="360"/>
      </w:pPr>
      <w:rPr>
        <w:rFonts w:ascii="Wingdings" w:hAnsi="Wingdings" w:hint="default"/>
      </w:rPr>
    </w:lvl>
  </w:abstractNum>
  <w:abstractNum w:abstractNumId="18">
    <w:nsid w:val="5FBF650E"/>
    <w:multiLevelType w:val="hybridMultilevel"/>
    <w:tmpl w:val="16F045A8"/>
    <w:lvl w:ilvl="0" w:tplc="080C0001">
      <w:start w:val="1"/>
      <w:numFmt w:val="bullet"/>
      <w:lvlText w:val=""/>
      <w:lvlJc w:val="left"/>
      <w:pPr>
        <w:ind w:left="1571" w:hanging="360"/>
      </w:pPr>
      <w:rPr>
        <w:rFonts w:ascii="Symbol" w:hAnsi="Symbol" w:hint="default"/>
      </w:rPr>
    </w:lvl>
    <w:lvl w:ilvl="1" w:tplc="080C0003" w:tentative="1">
      <w:start w:val="1"/>
      <w:numFmt w:val="bullet"/>
      <w:lvlText w:val="o"/>
      <w:lvlJc w:val="left"/>
      <w:pPr>
        <w:ind w:left="2291" w:hanging="360"/>
      </w:pPr>
      <w:rPr>
        <w:rFonts w:ascii="Courier New" w:hAnsi="Courier New" w:cs="Courier New" w:hint="default"/>
      </w:rPr>
    </w:lvl>
    <w:lvl w:ilvl="2" w:tplc="080C0005" w:tentative="1">
      <w:start w:val="1"/>
      <w:numFmt w:val="bullet"/>
      <w:lvlText w:val=""/>
      <w:lvlJc w:val="left"/>
      <w:pPr>
        <w:ind w:left="3011" w:hanging="360"/>
      </w:pPr>
      <w:rPr>
        <w:rFonts w:ascii="Wingdings" w:hAnsi="Wingdings" w:hint="default"/>
      </w:rPr>
    </w:lvl>
    <w:lvl w:ilvl="3" w:tplc="080C0001" w:tentative="1">
      <w:start w:val="1"/>
      <w:numFmt w:val="bullet"/>
      <w:lvlText w:val=""/>
      <w:lvlJc w:val="left"/>
      <w:pPr>
        <w:ind w:left="3731" w:hanging="360"/>
      </w:pPr>
      <w:rPr>
        <w:rFonts w:ascii="Symbol" w:hAnsi="Symbol" w:hint="default"/>
      </w:rPr>
    </w:lvl>
    <w:lvl w:ilvl="4" w:tplc="080C0003" w:tentative="1">
      <w:start w:val="1"/>
      <w:numFmt w:val="bullet"/>
      <w:lvlText w:val="o"/>
      <w:lvlJc w:val="left"/>
      <w:pPr>
        <w:ind w:left="4451" w:hanging="360"/>
      </w:pPr>
      <w:rPr>
        <w:rFonts w:ascii="Courier New" w:hAnsi="Courier New" w:cs="Courier New" w:hint="default"/>
      </w:rPr>
    </w:lvl>
    <w:lvl w:ilvl="5" w:tplc="080C0005" w:tentative="1">
      <w:start w:val="1"/>
      <w:numFmt w:val="bullet"/>
      <w:lvlText w:val=""/>
      <w:lvlJc w:val="left"/>
      <w:pPr>
        <w:ind w:left="5171" w:hanging="360"/>
      </w:pPr>
      <w:rPr>
        <w:rFonts w:ascii="Wingdings" w:hAnsi="Wingdings" w:hint="default"/>
      </w:rPr>
    </w:lvl>
    <w:lvl w:ilvl="6" w:tplc="080C0001" w:tentative="1">
      <w:start w:val="1"/>
      <w:numFmt w:val="bullet"/>
      <w:lvlText w:val=""/>
      <w:lvlJc w:val="left"/>
      <w:pPr>
        <w:ind w:left="5891" w:hanging="360"/>
      </w:pPr>
      <w:rPr>
        <w:rFonts w:ascii="Symbol" w:hAnsi="Symbol" w:hint="default"/>
      </w:rPr>
    </w:lvl>
    <w:lvl w:ilvl="7" w:tplc="080C0003" w:tentative="1">
      <w:start w:val="1"/>
      <w:numFmt w:val="bullet"/>
      <w:lvlText w:val="o"/>
      <w:lvlJc w:val="left"/>
      <w:pPr>
        <w:ind w:left="6611" w:hanging="360"/>
      </w:pPr>
      <w:rPr>
        <w:rFonts w:ascii="Courier New" w:hAnsi="Courier New" w:cs="Courier New" w:hint="default"/>
      </w:rPr>
    </w:lvl>
    <w:lvl w:ilvl="8" w:tplc="080C0005" w:tentative="1">
      <w:start w:val="1"/>
      <w:numFmt w:val="bullet"/>
      <w:lvlText w:val=""/>
      <w:lvlJc w:val="left"/>
      <w:pPr>
        <w:ind w:left="7331" w:hanging="360"/>
      </w:pPr>
      <w:rPr>
        <w:rFonts w:ascii="Wingdings" w:hAnsi="Wingdings" w:hint="default"/>
      </w:rPr>
    </w:lvl>
  </w:abstractNum>
  <w:abstractNum w:abstractNumId="19">
    <w:nsid w:val="63724550"/>
    <w:multiLevelType w:val="hybridMultilevel"/>
    <w:tmpl w:val="46629826"/>
    <w:lvl w:ilvl="0" w:tplc="04090019">
      <w:start w:val="1"/>
      <w:numFmt w:val="lowerLetter"/>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20">
    <w:nsid w:val="639B77F3"/>
    <w:multiLevelType w:val="hybridMultilevel"/>
    <w:tmpl w:val="CE1C9D4C"/>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21">
    <w:nsid w:val="66DF353D"/>
    <w:multiLevelType w:val="hybridMultilevel"/>
    <w:tmpl w:val="6512E6AA"/>
    <w:lvl w:ilvl="0" w:tplc="40927624">
      <w:start w:val="1"/>
      <w:numFmt w:val="decimal"/>
      <w:lvlText w:val="%1."/>
      <w:lvlJc w:val="left"/>
      <w:pPr>
        <w:tabs>
          <w:tab w:val="num" w:pos="862"/>
        </w:tabs>
        <w:ind w:left="862" w:hanging="360"/>
      </w:pPr>
    </w:lvl>
    <w:lvl w:ilvl="1" w:tplc="30523E56">
      <w:start w:val="1"/>
      <w:numFmt w:val="lowerLetter"/>
      <w:lvlText w:val="%2."/>
      <w:lvlJc w:val="left"/>
      <w:pPr>
        <w:tabs>
          <w:tab w:val="num" w:pos="1582"/>
        </w:tabs>
        <w:ind w:left="1582" w:hanging="360"/>
      </w:pPr>
      <w:rPr>
        <w:b w:val="0"/>
      </w:rPr>
    </w:lvl>
    <w:lvl w:ilvl="2" w:tplc="08130005">
      <w:start w:val="1"/>
      <w:numFmt w:val="decimal"/>
      <w:lvlText w:val="%3)"/>
      <w:lvlJc w:val="left"/>
      <w:pPr>
        <w:tabs>
          <w:tab w:val="num" w:pos="2482"/>
        </w:tabs>
        <w:ind w:left="2482" w:hanging="360"/>
      </w:pPr>
    </w:lvl>
    <w:lvl w:ilvl="3" w:tplc="08130001">
      <w:start w:val="1"/>
      <w:numFmt w:val="lowerLetter"/>
      <w:lvlText w:val="%4)"/>
      <w:lvlJc w:val="left"/>
      <w:pPr>
        <w:tabs>
          <w:tab w:val="num" w:pos="3022"/>
        </w:tabs>
        <w:ind w:left="3022" w:hanging="360"/>
      </w:pPr>
    </w:lvl>
    <w:lvl w:ilvl="4" w:tplc="08130003">
      <w:start w:val="1"/>
      <w:numFmt w:val="lowerRoman"/>
      <w:lvlText w:val="%5)."/>
      <w:lvlJc w:val="left"/>
      <w:pPr>
        <w:tabs>
          <w:tab w:val="num" w:pos="3742"/>
        </w:tabs>
        <w:ind w:left="3742" w:hanging="360"/>
      </w:pPr>
      <w:rPr>
        <w:rFonts w:hint="default"/>
      </w:rPr>
    </w:lvl>
    <w:lvl w:ilvl="5" w:tplc="08130005" w:tentative="1">
      <w:start w:val="1"/>
      <w:numFmt w:val="lowerRoman"/>
      <w:lvlText w:val="%6."/>
      <w:lvlJc w:val="right"/>
      <w:pPr>
        <w:tabs>
          <w:tab w:val="num" w:pos="4462"/>
        </w:tabs>
        <w:ind w:left="4462" w:hanging="180"/>
      </w:pPr>
    </w:lvl>
    <w:lvl w:ilvl="6" w:tplc="08130001" w:tentative="1">
      <w:start w:val="1"/>
      <w:numFmt w:val="decimal"/>
      <w:lvlText w:val="%7."/>
      <w:lvlJc w:val="left"/>
      <w:pPr>
        <w:tabs>
          <w:tab w:val="num" w:pos="5182"/>
        </w:tabs>
        <w:ind w:left="5182" w:hanging="360"/>
      </w:pPr>
    </w:lvl>
    <w:lvl w:ilvl="7" w:tplc="08130003" w:tentative="1">
      <w:start w:val="1"/>
      <w:numFmt w:val="lowerLetter"/>
      <w:lvlText w:val="%8."/>
      <w:lvlJc w:val="left"/>
      <w:pPr>
        <w:tabs>
          <w:tab w:val="num" w:pos="5902"/>
        </w:tabs>
        <w:ind w:left="5902" w:hanging="360"/>
      </w:pPr>
    </w:lvl>
    <w:lvl w:ilvl="8" w:tplc="08130005" w:tentative="1">
      <w:start w:val="1"/>
      <w:numFmt w:val="lowerRoman"/>
      <w:lvlText w:val="%9."/>
      <w:lvlJc w:val="right"/>
      <w:pPr>
        <w:tabs>
          <w:tab w:val="num" w:pos="6622"/>
        </w:tabs>
        <w:ind w:left="6622" w:hanging="180"/>
      </w:pPr>
    </w:lvl>
  </w:abstractNum>
  <w:abstractNum w:abstractNumId="22">
    <w:nsid w:val="6F542FE7"/>
    <w:multiLevelType w:val="multilevel"/>
    <w:tmpl w:val="C40238C6"/>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Helvetica"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Helvetica"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Helvetica"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701E77BA"/>
    <w:multiLevelType w:val="hybridMultilevel"/>
    <w:tmpl w:val="C1EC0522"/>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24">
    <w:nsid w:val="71082306"/>
    <w:multiLevelType w:val="hybridMultilevel"/>
    <w:tmpl w:val="C6E85442"/>
    <w:lvl w:ilvl="0" w:tplc="7698132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Helvetic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Helvetica"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Helvetica"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77B660BA"/>
    <w:multiLevelType w:val="hybridMultilevel"/>
    <w:tmpl w:val="19BA3F0C"/>
    <w:lvl w:ilvl="0" w:tplc="0409000F">
      <w:start w:val="1"/>
      <w:numFmt w:val="upperLetter"/>
      <w:lvlText w:val="%1."/>
      <w:lvlJc w:val="left"/>
      <w:pPr>
        <w:ind w:left="720" w:hanging="360"/>
      </w:pPr>
      <w:rPr>
        <w:rFonts w:hint="default"/>
      </w:rPr>
    </w:lvl>
    <w:lvl w:ilvl="1" w:tplc="98208572">
      <w:start w:val="1"/>
      <w:numFmt w:val="lowerLetter"/>
      <w:lvlText w:val="%2."/>
      <w:lvlJc w:val="left"/>
      <w:pPr>
        <w:ind w:left="1440" w:hanging="360"/>
      </w:pPr>
    </w:lvl>
    <w:lvl w:ilvl="2" w:tplc="04090011" w:tentative="1">
      <w:start w:val="1"/>
      <w:numFmt w:val="lowerRoman"/>
      <w:lvlText w:val="%3."/>
      <w:lvlJc w:val="right"/>
      <w:pPr>
        <w:ind w:left="2160" w:hanging="180"/>
      </w:pPr>
    </w:lvl>
    <w:lvl w:ilvl="3" w:tplc="08130017" w:tentative="1">
      <w:start w:val="1"/>
      <w:numFmt w:val="decimal"/>
      <w:lvlText w:val="%4."/>
      <w:lvlJc w:val="left"/>
      <w:pPr>
        <w:ind w:left="2880" w:hanging="360"/>
      </w:pPr>
    </w:lvl>
    <w:lvl w:ilvl="4" w:tplc="5CF82F3C"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99E03C4"/>
    <w:multiLevelType w:val="multilevel"/>
    <w:tmpl w:val="C40238C6"/>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Helvetica"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Helvetica"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Helvetica"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nsid w:val="7C56454C"/>
    <w:multiLevelType w:val="hybridMultilevel"/>
    <w:tmpl w:val="77F68E7C"/>
    <w:lvl w:ilvl="0" w:tplc="0409000F">
      <w:start w:val="1"/>
      <w:numFmt w:val="lowerLetter"/>
      <w:lvlText w:val="%1."/>
      <w:lvlJc w:val="left"/>
      <w:pPr>
        <w:tabs>
          <w:tab w:val="num" w:pos="1582"/>
        </w:tabs>
        <w:ind w:left="158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1"/>
  </w:num>
  <w:num w:numId="3">
    <w:abstractNumId w:val="1"/>
  </w:num>
  <w:num w:numId="4">
    <w:abstractNumId w:val="16"/>
  </w:num>
  <w:num w:numId="5">
    <w:abstractNumId w:val="9"/>
  </w:num>
  <w:num w:numId="6">
    <w:abstractNumId w:val="13"/>
  </w:num>
  <w:num w:numId="7">
    <w:abstractNumId w:val="11"/>
  </w:num>
  <w:num w:numId="8">
    <w:abstractNumId w:val="25"/>
  </w:num>
  <w:num w:numId="9">
    <w:abstractNumId w:val="3"/>
  </w:num>
  <w:num w:numId="10">
    <w:abstractNumId w:val="27"/>
  </w:num>
  <w:num w:numId="11">
    <w:abstractNumId w:val="10"/>
  </w:num>
  <w:num w:numId="12">
    <w:abstractNumId w:val="12"/>
  </w:num>
  <w:num w:numId="13">
    <w:abstractNumId w:val="19"/>
  </w:num>
  <w:num w:numId="14">
    <w:abstractNumId w:val="2"/>
  </w:num>
  <w:num w:numId="15">
    <w:abstractNumId w:val="4"/>
  </w:num>
  <w:num w:numId="16">
    <w:abstractNumId w:val="20"/>
  </w:num>
  <w:num w:numId="17">
    <w:abstractNumId w:val="23"/>
  </w:num>
  <w:num w:numId="18">
    <w:abstractNumId w:val="5"/>
  </w:num>
  <w:num w:numId="19">
    <w:abstractNumId w:val="14"/>
  </w:num>
  <w:num w:numId="20">
    <w:abstractNumId w:val="6"/>
  </w:num>
  <w:num w:numId="21">
    <w:abstractNumId w:val="15"/>
  </w:num>
  <w:num w:numId="2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26"/>
  </w:num>
  <w:num w:numId="25">
    <w:abstractNumId w:val="8"/>
  </w:num>
  <w:num w:numId="26">
    <w:abstractNumId w:val="22"/>
  </w:num>
  <w:num w:numId="27">
    <w:abstractNumId w:val="24"/>
  </w:num>
  <w:num w:numId="28">
    <w:abstractNumId w:val="18"/>
  </w:num>
  <w:num w:numId="29">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activeWritingStyle w:appName="MSWord" w:lang="en-GB" w:vendorID="8" w:dllVersion="513" w:checkStyle="1"/>
  <w:activeWritingStyle w:appName="MSWord" w:lang="en-AU" w:vendorID="8" w:dllVersion="513" w:checkStyle="1"/>
  <w:activeWritingStyle w:appName="MSWord" w:lang="fr-BE" w:vendorID="9" w:dllVersion="512" w:checkStyle="1"/>
  <w:activeWritingStyle w:appName="MSWord" w:lang="fr-FR" w:vendorID="9" w:dllVersion="512" w:checkStyle="1"/>
  <w:activeWritingStyle w:appName="MSWord" w:lang="nl-BE" w:vendorID="9" w:dllVersion="512" w:checkStyle="1"/>
  <w:activeWritingStyle w:appName="MSWord" w:lang="nl-NL" w:vendorID="9" w:dllVersion="512" w:checkStyle="1"/>
  <w:activeWritingStyle w:appName="MSWord" w:lang="nl-BE" w:vendorID="1" w:dllVersion="512" w:checkStyle="1"/>
  <w:activeWritingStyle w:appName="MSWord" w:lang="nl-NL" w:vendorID="1" w:dllVersion="512"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Type w:val="letter"/>
  <w:defaultTabStop w:val="284"/>
  <w:hyphenationZone w:val="425"/>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621"/>
    <w:rsid w:val="0000585A"/>
    <w:rsid w:val="0002103A"/>
    <w:rsid w:val="0002247C"/>
    <w:rsid w:val="00031E10"/>
    <w:rsid w:val="000367D2"/>
    <w:rsid w:val="00037852"/>
    <w:rsid w:val="00060339"/>
    <w:rsid w:val="00072857"/>
    <w:rsid w:val="00072CF0"/>
    <w:rsid w:val="00082130"/>
    <w:rsid w:val="00085043"/>
    <w:rsid w:val="00085665"/>
    <w:rsid w:val="000858F9"/>
    <w:rsid w:val="00085AE5"/>
    <w:rsid w:val="00085C22"/>
    <w:rsid w:val="00087582"/>
    <w:rsid w:val="00093CBB"/>
    <w:rsid w:val="000963D3"/>
    <w:rsid w:val="000A136D"/>
    <w:rsid w:val="000B169A"/>
    <w:rsid w:val="000B6496"/>
    <w:rsid w:val="000C4653"/>
    <w:rsid w:val="000D76B0"/>
    <w:rsid w:val="000E094A"/>
    <w:rsid w:val="000E33A6"/>
    <w:rsid w:val="000E6A96"/>
    <w:rsid w:val="000E79E7"/>
    <w:rsid w:val="0010518E"/>
    <w:rsid w:val="0012091A"/>
    <w:rsid w:val="00130F49"/>
    <w:rsid w:val="0013410E"/>
    <w:rsid w:val="001420C5"/>
    <w:rsid w:val="00145C83"/>
    <w:rsid w:val="00147B89"/>
    <w:rsid w:val="00153277"/>
    <w:rsid w:val="00155B0F"/>
    <w:rsid w:val="001634BB"/>
    <w:rsid w:val="0016351C"/>
    <w:rsid w:val="00166902"/>
    <w:rsid w:val="00181BA3"/>
    <w:rsid w:val="00181E8F"/>
    <w:rsid w:val="0019070A"/>
    <w:rsid w:val="0019123C"/>
    <w:rsid w:val="00191412"/>
    <w:rsid w:val="001925C4"/>
    <w:rsid w:val="001A3BEC"/>
    <w:rsid w:val="001B3104"/>
    <w:rsid w:val="001B3685"/>
    <w:rsid w:val="001B7195"/>
    <w:rsid w:val="001C438D"/>
    <w:rsid w:val="001C43CF"/>
    <w:rsid w:val="001C5AC0"/>
    <w:rsid w:val="001C77D8"/>
    <w:rsid w:val="001D398A"/>
    <w:rsid w:val="001D4A1E"/>
    <w:rsid w:val="001D4F7E"/>
    <w:rsid w:val="001D7450"/>
    <w:rsid w:val="001F1083"/>
    <w:rsid w:val="001F5580"/>
    <w:rsid w:val="00203531"/>
    <w:rsid w:val="002104B9"/>
    <w:rsid w:val="00210B45"/>
    <w:rsid w:val="00211A12"/>
    <w:rsid w:val="00212674"/>
    <w:rsid w:val="00214C8D"/>
    <w:rsid w:val="00215895"/>
    <w:rsid w:val="00216688"/>
    <w:rsid w:val="0022404B"/>
    <w:rsid w:val="0022409B"/>
    <w:rsid w:val="00231371"/>
    <w:rsid w:val="002313CF"/>
    <w:rsid w:val="00231837"/>
    <w:rsid w:val="00235E6E"/>
    <w:rsid w:val="00246034"/>
    <w:rsid w:val="00250C38"/>
    <w:rsid w:val="00262D98"/>
    <w:rsid w:val="00265268"/>
    <w:rsid w:val="00266EB9"/>
    <w:rsid w:val="002703BF"/>
    <w:rsid w:val="0027088A"/>
    <w:rsid w:val="002813FC"/>
    <w:rsid w:val="00282894"/>
    <w:rsid w:val="002837FC"/>
    <w:rsid w:val="002856D6"/>
    <w:rsid w:val="00285823"/>
    <w:rsid w:val="00286338"/>
    <w:rsid w:val="002900CA"/>
    <w:rsid w:val="00292292"/>
    <w:rsid w:val="00292B64"/>
    <w:rsid w:val="00293A05"/>
    <w:rsid w:val="002951FE"/>
    <w:rsid w:val="002966E7"/>
    <w:rsid w:val="002A011D"/>
    <w:rsid w:val="002A6572"/>
    <w:rsid w:val="002B1A9E"/>
    <w:rsid w:val="002B2408"/>
    <w:rsid w:val="002B483B"/>
    <w:rsid w:val="002B4ACD"/>
    <w:rsid w:val="002B6FD6"/>
    <w:rsid w:val="002E1A2B"/>
    <w:rsid w:val="002E1AA2"/>
    <w:rsid w:val="002E58F6"/>
    <w:rsid w:val="002E7363"/>
    <w:rsid w:val="002F00DC"/>
    <w:rsid w:val="002F146D"/>
    <w:rsid w:val="00300097"/>
    <w:rsid w:val="00307A14"/>
    <w:rsid w:val="0031080A"/>
    <w:rsid w:val="00332EC6"/>
    <w:rsid w:val="00340A4B"/>
    <w:rsid w:val="00342F25"/>
    <w:rsid w:val="00352A5B"/>
    <w:rsid w:val="003626BF"/>
    <w:rsid w:val="0036276E"/>
    <w:rsid w:val="003651B2"/>
    <w:rsid w:val="003653BF"/>
    <w:rsid w:val="0036697E"/>
    <w:rsid w:val="00367F23"/>
    <w:rsid w:val="00371222"/>
    <w:rsid w:val="00375B9A"/>
    <w:rsid w:val="003807AB"/>
    <w:rsid w:val="00380D52"/>
    <w:rsid w:val="00381668"/>
    <w:rsid w:val="00382D18"/>
    <w:rsid w:val="003937A8"/>
    <w:rsid w:val="003B1F36"/>
    <w:rsid w:val="003B72A4"/>
    <w:rsid w:val="003D3F41"/>
    <w:rsid w:val="003D4358"/>
    <w:rsid w:val="003D77C1"/>
    <w:rsid w:val="003E26D1"/>
    <w:rsid w:val="003E5708"/>
    <w:rsid w:val="003F1436"/>
    <w:rsid w:val="003F1877"/>
    <w:rsid w:val="003F5AC8"/>
    <w:rsid w:val="004100F5"/>
    <w:rsid w:val="00423777"/>
    <w:rsid w:val="00436FC8"/>
    <w:rsid w:val="0044077C"/>
    <w:rsid w:val="004413FA"/>
    <w:rsid w:val="00442A34"/>
    <w:rsid w:val="00444BE5"/>
    <w:rsid w:val="0045132E"/>
    <w:rsid w:val="00462AF8"/>
    <w:rsid w:val="004661F2"/>
    <w:rsid w:val="00467160"/>
    <w:rsid w:val="00467579"/>
    <w:rsid w:val="00471946"/>
    <w:rsid w:val="00472EE5"/>
    <w:rsid w:val="00477AFB"/>
    <w:rsid w:val="00480642"/>
    <w:rsid w:val="0048438F"/>
    <w:rsid w:val="00487419"/>
    <w:rsid w:val="004926B7"/>
    <w:rsid w:val="004946B5"/>
    <w:rsid w:val="00496260"/>
    <w:rsid w:val="004A1033"/>
    <w:rsid w:val="004A459F"/>
    <w:rsid w:val="004B0432"/>
    <w:rsid w:val="004B63C7"/>
    <w:rsid w:val="004C5771"/>
    <w:rsid w:val="004C63AD"/>
    <w:rsid w:val="004C79F6"/>
    <w:rsid w:val="004D6181"/>
    <w:rsid w:val="004E1B4B"/>
    <w:rsid w:val="004E36AE"/>
    <w:rsid w:val="004E735B"/>
    <w:rsid w:val="004F2A96"/>
    <w:rsid w:val="004F43F4"/>
    <w:rsid w:val="004F470F"/>
    <w:rsid w:val="0050084D"/>
    <w:rsid w:val="005009F3"/>
    <w:rsid w:val="005058CF"/>
    <w:rsid w:val="00511263"/>
    <w:rsid w:val="0051275E"/>
    <w:rsid w:val="0052056E"/>
    <w:rsid w:val="00522375"/>
    <w:rsid w:val="00527699"/>
    <w:rsid w:val="00527789"/>
    <w:rsid w:val="00527F8E"/>
    <w:rsid w:val="00530139"/>
    <w:rsid w:val="005378B6"/>
    <w:rsid w:val="005403D2"/>
    <w:rsid w:val="00541A1D"/>
    <w:rsid w:val="00542CDF"/>
    <w:rsid w:val="00543532"/>
    <w:rsid w:val="00545BD9"/>
    <w:rsid w:val="005601CB"/>
    <w:rsid w:val="00560709"/>
    <w:rsid w:val="00562441"/>
    <w:rsid w:val="00564630"/>
    <w:rsid w:val="00574A27"/>
    <w:rsid w:val="0057712F"/>
    <w:rsid w:val="00586953"/>
    <w:rsid w:val="00587A1C"/>
    <w:rsid w:val="00590772"/>
    <w:rsid w:val="00594D9B"/>
    <w:rsid w:val="005A0AD6"/>
    <w:rsid w:val="005A1FBD"/>
    <w:rsid w:val="005A3582"/>
    <w:rsid w:val="005A3BAB"/>
    <w:rsid w:val="005A5EC4"/>
    <w:rsid w:val="005A72F3"/>
    <w:rsid w:val="005A737D"/>
    <w:rsid w:val="005B3A9A"/>
    <w:rsid w:val="005C7C78"/>
    <w:rsid w:val="005F01D6"/>
    <w:rsid w:val="005F2376"/>
    <w:rsid w:val="005F3F54"/>
    <w:rsid w:val="005F4568"/>
    <w:rsid w:val="005F6065"/>
    <w:rsid w:val="005F68F1"/>
    <w:rsid w:val="005F77BE"/>
    <w:rsid w:val="00603E0F"/>
    <w:rsid w:val="00605EF1"/>
    <w:rsid w:val="00610EF5"/>
    <w:rsid w:val="00612199"/>
    <w:rsid w:val="006132A1"/>
    <w:rsid w:val="006306B9"/>
    <w:rsid w:val="00632A84"/>
    <w:rsid w:val="00636FB5"/>
    <w:rsid w:val="00640C07"/>
    <w:rsid w:val="006422FD"/>
    <w:rsid w:val="00651903"/>
    <w:rsid w:val="00654578"/>
    <w:rsid w:val="006636B2"/>
    <w:rsid w:val="006672B1"/>
    <w:rsid w:val="0067137E"/>
    <w:rsid w:val="00671CB1"/>
    <w:rsid w:val="006726B2"/>
    <w:rsid w:val="006748BC"/>
    <w:rsid w:val="0067536E"/>
    <w:rsid w:val="0068458A"/>
    <w:rsid w:val="00693053"/>
    <w:rsid w:val="00693A3F"/>
    <w:rsid w:val="00694648"/>
    <w:rsid w:val="006953EC"/>
    <w:rsid w:val="006A17E0"/>
    <w:rsid w:val="006A34B0"/>
    <w:rsid w:val="006A7121"/>
    <w:rsid w:val="006B1648"/>
    <w:rsid w:val="006C18C2"/>
    <w:rsid w:val="006C24BD"/>
    <w:rsid w:val="006C3F38"/>
    <w:rsid w:val="006C4814"/>
    <w:rsid w:val="006C5EAB"/>
    <w:rsid w:val="006D6126"/>
    <w:rsid w:val="006D6D08"/>
    <w:rsid w:val="006D7070"/>
    <w:rsid w:val="006D7437"/>
    <w:rsid w:val="006E1235"/>
    <w:rsid w:val="006E658A"/>
    <w:rsid w:val="006E77E2"/>
    <w:rsid w:val="006F5614"/>
    <w:rsid w:val="00702081"/>
    <w:rsid w:val="00707941"/>
    <w:rsid w:val="00711B26"/>
    <w:rsid w:val="00713E71"/>
    <w:rsid w:val="00713EAB"/>
    <w:rsid w:val="00720107"/>
    <w:rsid w:val="0072049D"/>
    <w:rsid w:val="00720FCF"/>
    <w:rsid w:val="007226B2"/>
    <w:rsid w:val="00725CB2"/>
    <w:rsid w:val="00732277"/>
    <w:rsid w:val="00732B2A"/>
    <w:rsid w:val="007351F9"/>
    <w:rsid w:val="007355F7"/>
    <w:rsid w:val="00737AFD"/>
    <w:rsid w:val="0074025D"/>
    <w:rsid w:val="00742529"/>
    <w:rsid w:val="00742D2E"/>
    <w:rsid w:val="007776F2"/>
    <w:rsid w:val="0078030C"/>
    <w:rsid w:val="00786E02"/>
    <w:rsid w:val="007922FB"/>
    <w:rsid w:val="007955CF"/>
    <w:rsid w:val="00796051"/>
    <w:rsid w:val="00797699"/>
    <w:rsid w:val="00797B1C"/>
    <w:rsid w:val="007A24E9"/>
    <w:rsid w:val="007A46B6"/>
    <w:rsid w:val="007B055E"/>
    <w:rsid w:val="007C4EBC"/>
    <w:rsid w:val="007D3275"/>
    <w:rsid w:val="007E59A9"/>
    <w:rsid w:val="007E639B"/>
    <w:rsid w:val="007F211A"/>
    <w:rsid w:val="007F54CD"/>
    <w:rsid w:val="0080387F"/>
    <w:rsid w:val="008109FB"/>
    <w:rsid w:val="0081115D"/>
    <w:rsid w:val="0081277C"/>
    <w:rsid w:val="00814B6B"/>
    <w:rsid w:val="00816171"/>
    <w:rsid w:val="0082314F"/>
    <w:rsid w:val="00825ED8"/>
    <w:rsid w:val="00832792"/>
    <w:rsid w:val="00846792"/>
    <w:rsid w:val="0086411E"/>
    <w:rsid w:val="00876992"/>
    <w:rsid w:val="00881F34"/>
    <w:rsid w:val="00883DAB"/>
    <w:rsid w:val="00886DA0"/>
    <w:rsid w:val="00890D67"/>
    <w:rsid w:val="00894493"/>
    <w:rsid w:val="008954A9"/>
    <w:rsid w:val="00895A05"/>
    <w:rsid w:val="00896532"/>
    <w:rsid w:val="00897EAE"/>
    <w:rsid w:val="008A0ED9"/>
    <w:rsid w:val="008A53EB"/>
    <w:rsid w:val="008A7EC8"/>
    <w:rsid w:val="008B2A9C"/>
    <w:rsid w:val="008B468F"/>
    <w:rsid w:val="008C0284"/>
    <w:rsid w:val="008C44C4"/>
    <w:rsid w:val="008D15A0"/>
    <w:rsid w:val="008D3E2B"/>
    <w:rsid w:val="008D402F"/>
    <w:rsid w:val="008E239F"/>
    <w:rsid w:val="008E2BF2"/>
    <w:rsid w:val="008E59CF"/>
    <w:rsid w:val="008E6315"/>
    <w:rsid w:val="008E776F"/>
    <w:rsid w:val="008F4970"/>
    <w:rsid w:val="008F6658"/>
    <w:rsid w:val="009011E2"/>
    <w:rsid w:val="009077E1"/>
    <w:rsid w:val="00907B95"/>
    <w:rsid w:val="00916D46"/>
    <w:rsid w:val="009178F7"/>
    <w:rsid w:val="00922E5A"/>
    <w:rsid w:val="0092491E"/>
    <w:rsid w:val="00924AF0"/>
    <w:rsid w:val="00934357"/>
    <w:rsid w:val="0094516D"/>
    <w:rsid w:val="009467B9"/>
    <w:rsid w:val="00951465"/>
    <w:rsid w:val="00951A35"/>
    <w:rsid w:val="00954390"/>
    <w:rsid w:val="0096138A"/>
    <w:rsid w:val="00975570"/>
    <w:rsid w:val="00976C02"/>
    <w:rsid w:val="00990B6A"/>
    <w:rsid w:val="00990EB2"/>
    <w:rsid w:val="0099270A"/>
    <w:rsid w:val="0099284C"/>
    <w:rsid w:val="00995BC9"/>
    <w:rsid w:val="009A05B5"/>
    <w:rsid w:val="009A3166"/>
    <w:rsid w:val="009B1462"/>
    <w:rsid w:val="009B5E80"/>
    <w:rsid w:val="009C26EA"/>
    <w:rsid w:val="009D062E"/>
    <w:rsid w:val="009D0D02"/>
    <w:rsid w:val="009D372E"/>
    <w:rsid w:val="009D4E28"/>
    <w:rsid w:val="009D7192"/>
    <w:rsid w:val="009E3CB5"/>
    <w:rsid w:val="009E5AB5"/>
    <w:rsid w:val="009E640D"/>
    <w:rsid w:val="009E701F"/>
    <w:rsid w:val="009F0794"/>
    <w:rsid w:val="009F0B2C"/>
    <w:rsid w:val="009F0D57"/>
    <w:rsid w:val="009F3E67"/>
    <w:rsid w:val="009F46BA"/>
    <w:rsid w:val="00A01407"/>
    <w:rsid w:val="00A12B05"/>
    <w:rsid w:val="00A13D9C"/>
    <w:rsid w:val="00A17188"/>
    <w:rsid w:val="00A17826"/>
    <w:rsid w:val="00A27A17"/>
    <w:rsid w:val="00A375F3"/>
    <w:rsid w:val="00A4389A"/>
    <w:rsid w:val="00A50E20"/>
    <w:rsid w:val="00A6215D"/>
    <w:rsid w:val="00A6442B"/>
    <w:rsid w:val="00A668D0"/>
    <w:rsid w:val="00A67966"/>
    <w:rsid w:val="00A761F7"/>
    <w:rsid w:val="00A91723"/>
    <w:rsid w:val="00A92108"/>
    <w:rsid w:val="00A9217A"/>
    <w:rsid w:val="00A94954"/>
    <w:rsid w:val="00A94AE8"/>
    <w:rsid w:val="00AA4035"/>
    <w:rsid w:val="00AB686C"/>
    <w:rsid w:val="00AB735D"/>
    <w:rsid w:val="00AB79C8"/>
    <w:rsid w:val="00AD5930"/>
    <w:rsid w:val="00AE08BF"/>
    <w:rsid w:val="00AE35BE"/>
    <w:rsid w:val="00AE3CC2"/>
    <w:rsid w:val="00AE5DBD"/>
    <w:rsid w:val="00AE6236"/>
    <w:rsid w:val="00AE7481"/>
    <w:rsid w:val="00B00A4B"/>
    <w:rsid w:val="00B112F2"/>
    <w:rsid w:val="00B1354D"/>
    <w:rsid w:val="00B32F16"/>
    <w:rsid w:val="00B33D82"/>
    <w:rsid w:val="00B355B7"/>
    <w:rsid w:val="00B407DD"/>
    <w:rsid w:val="00B44937"/>
    <w:rsid w:val="00B451E2"/>
    <w:rsid w:val="00B5058E"/>
    <w:rsid w:val="00B56430"/>
    <w:rsid w:val="00B70F4D"/>
    <w:rsid w:val="00B71A37"/>
    <w:rsid w:val="00B76E5D"/>
    <w:rsid w:val="00B8110E"/>
    <w:rsid w:val="00B82252"/>
    <w:rsid w:val="00B82FD3"/>
    <w:rsid w:val="00B924A2"/>
    <w:rsid w:val="00B92ED3"/>
    <w:rsid w:val="00B96913"/>
    <w:rsid w:val="00B9705B"/>
    <w:rsid w:val="00BA0438"/>
    <w:rsid w:val="00BB0D57"/>
    <w:rsid w:val="00BB28C1"/>
    <w:rsid w:val="00BB2C9D"/>
    <w:rsid w:val="00BB3FEC"/>
    <w:rsid w:val="00BC69C5"/>
    <w:rsid w:val="00BD3C00"/>
    <w:rsid w:val="00BD3F8F"/>
    <w:rsid w:val="00BD5F44"/>
    <w:rsid w:val="00BE4782"/>
    <w:rsid w:val="00BE4C3E"/>
    <w:rsid w:val="00BF4B4F"/>
    <w:rsid w:val="00C0092A"/>
    <w:rsid w:val="00C04457"/>
    <w:rsid w:val="00C04530"/>
    <w:rsid w:val="00C10AE0"/>
    <w:rsid w:val="00C10BDA"/>
    <w:rsid w:val="00C1258A"/>
    <w:rsid w:val="00C15407"/>
    <w:rsid w:val="00C164CD"/>
    <w:rsid w:val="00C25B04"/>
    <w:rsid w:val="00C355E7"/>
    <w:rsid w:val="00C420F3"/>
    <w:rsid w:val="00C43924"/>
    <w:rsid w:val="00C45046"/>
    <w:rsid w:val="00C56094"/>
    <w:rsid w:val="00C56185"/>
    <w:rsid w:val="00C61CAE"/>
    <w:rsid w:val="00C67C34"/>
    <w:rsid w:val="00C72767"/>
    <w:rsid w:val="00C738A6"/>
    <w:rsid w:val="00C75455"/>
    <w:rsid w:val="00C82FFC"/>
    <w:rsid w:val="00C83424"/>
    <w:rsid w:val="00C84D0F"/>
    <w:rsid w:val="00C86C71"/>
    <w:rsid w:val="00C8776A"/>
    <w:rsid w:val="00C908B0"/>
    <w:rsid w:val="00C9273B"/>
    <w:rsid w:val="00C94B77"/>
    <w:rsid w:val="00C97803"/>
    <w:rsid w:val="00CA1CC9"/>
    <w:rsid w:val="00CA2942"/>
    <w:rsid w:val="00CA3C58"/>
    <w:rsid w:val="00CA3FD8"/>
    <w:rsid w:val="00CA552C"/>
    <w:rsid w:val="00CC0EDD"/>
    <w:rsid w:val="00CC1014"/>
    <w:rsid w:val="00CD00C5"/>
    <w:rsid w:val="00CD3353"/>
    <w:rsid w:val="00CD634A"/>
    <w:rsid w:val="00CE5342"/>
    <w:rsid w:val="00CE7123"/>
    <w:rsid w:val="00CF0236"/>
    <w:rsid w:val="00CF28FD"/>
    <w:rsid w:val="00CF4894"/>
    <w:rsid w:val="00CF5621"/>
    <w:rsid w:val="00D0064E"/>
    <w:rsid w:val="00D04803"/>
    <w:rsid w:val="00D118CE"/>
    <w:rsid w:val="00D12072"/>
    <w:rsid w:val="00D212E5"/>
    <w:rsid w:val="00D215AF"/>
    <w:rsid w:val="00D22D3A"/>
    <w:rsid w:val="00D23B81"/>
    <w:rsid w:val="00D26A7D"/>
    <w:rsid w:val="00D32FE1"/>
    <w:rsid w:val="00D409AD"/>
    <w:rsid w:val="00D44E0A"/>
    <w:rsid w:val="00D4730C"/>
    <w:rsid w:val="00D47B68"/>
    <w:rsid w:val="00D50960"/>
    <w:rsid w:val="00D51F23"/>
    <w:rsid w:val="00D52590"/>
    <w:rsid w:val="00D6238E"/>
    <w:rsid w:val="00D70B29"/>
    <w:rsid w:val="00D746F7"/>
    <w:rsid w:val="00D75E8C"/>
    <w:rsid w:val="00D83632"/>
    <w:rsid w:val="00D84D64"/>
    <w:rsid w:val="00D90530"/>
    <w:rsid w:val="00D91330"/>
    <w:rsid w:val="00D93E99"/>
    <w:rsid w:val="00DA2308"/>
    <w:rsid w:val="00DA3E97"/>
    <w:rsid w:val="00DC1E82"/>
    <w:rsid w:val="00DD6268"/>
    <w:rsid w:val="00DE5DCC"/>
    <w:rsid w:val="00DE7907"/>
    <w:rsid w:val="00DF027D"/>
    <w:rsid w:val="00DF0AF1"/>
    <w:rsid w:val="00DF0E94"/>
    <w:rsid w:val="00DF1CD3"/>
    <w:rsid w:val="00DF3027"/>
    <w:rsid w:val="00DF3F0C"/>
    <w:rsid w:val="00DF4E18"/>
    <w:rsid w:val="00E007AC"/>
    <w:rsid w:val="00E0364A"/>
    <w:rsid w:val="00E040D2"/>
    <w:rsid w:val="00E06C6B"/>
    <w:rsid w:val="00E07BC1"/>
    <w:rsid w:val="00E12CE8"/>
    <w:rsid w:val="00E13EEA"/>
    <w:rsid w:val="00E1534C"/>
    <w:rsid w:val="00E154AF"/>
    <w:rsid w:val="00E238C4"/>
    <w:rsid w:val="00E26012"/>
    <w:rsid w:val="00E26EAE"/>
    <w:rsid w:val="00E4212B"/>
    <w:rsid w:val="00E45AF6"/>
    <w:rsid w:val="00E46126"/>
    <w:rsid w:val="00E515B3"/>
    <w:rsid w:val="00E53A14"/>
    <w:rsid w:val="00E608F6"/>
    <w:rsid w:val="00E63EE5"/>
    <w:rsid w:val="00E73F47"/>
    <w:rsid w:val="00E75DD8"/>
    <w:rsid w:val="00E81770"/>
    <w:rsid w:val="00E86A85"/>
    <w:rsid w:val="00E86FCE"/>
    <w:rsid w:val="00E90C12"/>
    <w:rsid w:val="00EA249E"/>
    <w:rsid w:val="00EA3247"/>
    <w:rsid w:val="00EA40F1"/>
    <w:rsid w:val="00EA5FE8"/>
    <w:rsid w:val="00EA6910"/>
    <w:rsid w:val="00EB0BF3"/>
    <w:rsid w:val="00EB17F2"/>
    <w:rsid w:val="00EB35B5"/>
    <w:rsid w:val="00EB7AD1"/>
    <w:rsid w:val="00EC03D0"/>
    <w:rsid w:val="00EC3DE3"/>
    <w:rsid w:val="00ED3355"/>
    <w:rsid w:val="00ED5265"/>
    <w:rsid w:val="00ED58E5"/>
    <w:rsid w:val="00EE1E6D"/>
    <w:rsid w:val="00EE66AF"/>
    <w:rsid w:val="00EF0CC1"/>
    <w:rsid w:val="00EF38E7"/>
    <w:rsid w:val="00F01AF9"/>
    <w:rsid w:val="00F048A2"/>
    <w:rsid w:val="00F118BE"/>
    <w:rsid w:val="00F1224E"/>
    <w:rsid w:val="00F12708"/>
    <w:rsid w:val="00F25543"/>
    <w:rsid w:val="00F262E8"/>
    <w:rsid w:val="00F318D5"/>
    <w:rsid w:val="00F327F8"/>
    <w:rsid w:val="00F40496"/>
    <w:rsid w:val="00F4085E"/>
    <w:rsid w:val="00F425DC"/>
    <w:rsid w:val="00F4619E"/>
    <w:rsid w:val="00F46BC5"/>
    <w:rsid w:val="00F538CF"/>
    <w:rsid w:val="00F53950"/>
    <w:rsid w:val="00F62704"/>
    <w:rsid w:val="00F70567"/>
    <w:rsid w:val="00F76573"/>
    <w:rsid w:val="00F76BEF"/>
    <w:rsid w:val="00F771A2"/>
    <w:rsid w:val="00F857B0"/>
    <w:rsid w:val="00F860D5"/>
    <w:rsid w:val="00F95BEB"/>
    <w:rsid w:val="00F95F66"/>
    <w:rsid w:val="00FA0363"/>
    <w:rsid w:val="00FA0E91"/>
    <w:rsid w:val="00FA2689"/>
    <w:rsid w:val="00FB0588"/>
    <w:rsid w:val="00FB089A"/>
    <w:rsid w:val="00FB3A5D"/>
    <w:rsid w:val="00FB3D2C"/>
    <w:rsid w:val="00FC202E"/>
    <w:rsid w:val="00FC57E1"/>
    <w:rsid w:val="00FC7116"/>
    <w:rsid w:val="00FC7C9D"/>
    <w:rsid w:val="00FD3B41"/>
    <w:rsid w:val="00FD50A6"/>
    <w:rsid w:val="00FD5D69"/>
    <w:rsid w:val="00FE15A1"/>
    <w:rsid w:val="00FE4D32"/>
    <w:rsid w:val="00FF0917"/>
    <w:rsid w:val="00FF7167"/>
    <w:rsid w:val="00FF758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3B289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Normal (Web)"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9070A"/>
    <w:rPr>
      <w:sz w:val="24"/>
      <w:lang w:val="en-AU" w:eastAsia="en-US"/>
    </w:rPr>
  </w:style>
  <w:style w:type="paragraph" w:styleId="Heading1">
    <w:name w:val="heading 1"/>
    <w:basedOn w:val="Normal"/>
    <w:next w:val="Normal"/>
    <w:link w:val="Heading1Char"/>
    <w:qFormat/>
    <w:pPr>
      <w:keepNext/>
      <w:tabs>
        <w:tab w:val="left" w:pos="3304"/>
      </w:tabs>
      <w:jc w:val="center"/>
      <w:outlineLvl w:val="0"/>
    </w:pPr>
    <w:rPr>
      <w:rFonts w:ascii="Dutch (scalable)" w:hAnsi="Dutch (scalable)"/>
    </w:rPr>
  </w:style>
  <w:style w:type="paragraph" w:styleId="Heading2">
    <w:name w:val="heading 2"/>
    <w:basedOn w:val="Normal"/>
    <w:next w:val="Normal"/>
    <w:link w:val="Heading2Char"/>
    <w:qFormat/>
    <w:pPr>
      <w:keepNext/>
      <w:tabs>
        <w:tab w:val="left" w:pos="3304"/>
      </w:tabs>
      <w:outlineLvl w:val="1"/>
    </w:pPr>
    <w:rPr>
      <w:rFonts w:ascii="Dutch (scalable)" w:hAnsi="Dutch (scalable)"/>
    </w:rPr>
  </w:style>
  <w:style w:type="paragraph" w:styleId="Heading3">
    <w:name w:val="heading 3"/>
    <w:basedOn w:val="Normal"/>
    <w:next w:val="Normal"/>
    <w:qFormat/>
    <w:pPr>
      <w:keepNext/>
      <w:jc w:val="center"/>
      <w:outlineLvl w:val="2"/>
    </w:pPr>
    <w:rPr>
      <w:b/>
      <w:u w:val="single"/>
    </w:rPr>
  </w:style>
  <w:style w:type="paragraph" w:styleId="Heading4">
    <w:name w:val="heading 4"/>
    <w:basedOn w:val="Normal"/>
    <w:next w:val="Normal"/>
    <w:qFormat/>
    <w:pPr>
      <w:keepNext/>
      <w:spacing w:before="240" w:after="60"/>
      <w:outlineLvl w:val="3"/>
    </w:pPr>
    <w:rPr>
      <w:rFonts w:ascii="Arial" w:hAnsi="Arial"/>
      <w:b/>
    </w:rPr>
  </w:style>
  <w:style w:type="paragraph" w:styleId="Heading5">
    <w:name w:val="heading 5"/>
    <w:basedOn w:val="Normal"/>
    <w:next w:val="Normal"/>
    <w:link w:val="Heading5Char"/>
    <w:uiPriority w:val="9"/>
    <w:qFormat/>
    <w:pPr>
      <w:spacing w:before="240" w:after="60"/>
      <w:outlineLvl w:val="4"/>
    </w:pPr>
    <w:rPr>
      <w:sz w:val="22"/>
    </w:rPr>
  </w:style>
  <w:style w:type="paragraph" w:styleId="Heading6">
    <w:name w:val="heading 6"/>
    <w:basedOn w:val="Normal"/>
    <w:next w:val="Normal"/>
    <w:qFormat/>
    <w:pPr>
      <w:spacing w:before="240" w:after="60"/>
      <w:outlineLvl w:val="5"/>
    </w:pPr>
    <w:rPr>
      <w:i/>
      <w:sz w:val="22"/>
    </w:rPr>
  </w:style>
  <w:style w:type="paragraph" w:styleId="Heading7">
    <w:name w:val="heading 7"/>
    <w:aliases w:val="Bijlage niv 3"/>
    <w:basedOn w:val="Normal"/>
    <w:next w:val="Normal"/>
    <w:link w:val="Heading7Char"/>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sz w:val="22"/>
      <w:lang w:val="fr-BE"/>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link w:val="BalloonTextChar"/>
    <w:uiPriority w:val="99"/>
    <w:semiHidden/>
    <w:rsid w:val="003653BF"/>
    <w:rPr>
      <w:rFonts w:ascii="Tahoma" w:hAnsi="Tahoma" w:cs="Tahoma"/>
      <w:sz w:val="16"/>
      <w:szCs w:val="16"/>
    </w:rPr>
  </w:style>
  <w:style w:type="paragraph" w:styleId="BodyText2">
    <w:name w:val="Body Text 2"/>
    <w:basedOn w:val="Normal"/>
    <w:link w:val="BodyText2Char"/>
    <w:pPr>
      <w:spacing w:before="60"/>
    </w:pPr>
    <w:rPr>
      <w:b/>
      <w:noProof/>
      <w:sz w:val="22"/>
    </w:rPr>
  </w:style>
  <w:style w:type="paragraph" w:styleId="NormalWeb">
    <w:name w:val="Normal (Web)"/>
    <w:basedOn w:val="Normal"/>
    <w:uiPriority w:val="99"/>
    <w:unhideWhenUsed/>
    <w:rsid w:val="0002103A"/>
    <w:pPr>
      <w:spacing w:before="100" w:beforeAutospacing="1" w:after="100" w:afterAutospacing="1"/>
    </w:pPr>
    <w:rPr>
      <w:szCs w:val="24"/>
      <w:lang w:val="nl-BE" w:eastAsia="nl-BE"/>
    </w:rPr>
  </w:style>
  <w:style w:type="paragraph" w:customStyle="1" w:styleId="Level1-1">
    <w:name w:val="Level 1 - 1."/>
    <w:basedOn w:val="BodyText"/>
    <w:pPr>
      <w:numPr>
        <w:numId w:val="1"/>
      </w:numPr>
      <w:spacing w:before="60" w:after="60"/>
      <w:jc w:val="both"/>
    </w:pPr>
    <w:rPr>
      <w:noProof/>
    </w:rPr>
  </w:style>
  <w:style w:type="paragraph" w:customStyle="1" w:styleId="Level2-a">
    <w:name w:val="Level 2 - a."/>
    <w:basedOn w:val="BodyText"/>
    <w:pPr>
      <w:numPr>
        <w:ilvl w:val="1"/>
        <w:numId w:val="1"/>
      </w:numPr>
      <w:tabs>
        <w:tab w:val="clear" w:pos="717"/>
        <w:tab w:val="left" w:pos="680"/>
      </w:tabs>
      <w:spacing w:before="60" w:after="60"/>
      <w:jc w:val="both"/>
    </w:pPr>
    <w:rPr>
      <w:noProof/>
    </w:rPr>
  </w:style>
  <w:style w:type="paragraph" w:customStyle="1" w:styleId="Level3-1">
    <w:name w:val="Level 3 - (1)"/>
    <w:basedOn w:val="BodyText"/>
    <w:pPr>
      <w:numPr>
        <w:ilvl w:val="2"/>
        <w:numId w:val="1"/>
      </w:numPr>
      <w:spacing w:before="60" w:after="60"/>
      <w:jc w:val="both"/>
    </w:pPr>
    <w:rPr>
      <w:noProof/>
    </w:rPr>
  </w:style>
  <w:style w:type="paragraph" w:customStyle="1" w:styleId="Level5-i">
    <w:name w:val="Level 5 - i"/>
    <w:basedOn w:val="BodyText"/>
    <w:pPr>
      <w:numPr>
        <w:ilvl w:val="4"/>
        <w:numId w:val="1"/>
      </w:numPr>
      <w:tabs>
        <w:tab w:val="clear" w:pos="2308"/>
        <w:tab w:val="left" w:pos="1871"/>
      </w:tabs>
      <w:spacing w:before="60" w:after="60"/>
      <w:jc w:val="both"/>
    </w:pPr>
    <w:rPr>
      <w:noProof/>
    </w:rPr>
  </w:style>
  <w:style w:type="paragraph" w:customStyle="1" w:styleId="Level4-a">
    <w:name w:val="Level 4 - (a)"/>
    <w:basedOn w:val="BodyText"/>
    <w:pPr>
      <w:numPr>
        <w:ilvl w:val="3"/>
        <w:numId w:val="1"/>
      </w:numPr>
      <w:spacing w:before="60" w:after="60"/>
      <w:jc w:val="both"/>
    </w:pPr>
  </w:style>
  <w:style w:type="character" w:styleId="Hyperlink">
    <w:name w:val="Hyperlink"/>
    <w:uiPriority w:val="99"/>
    <w:rsid w:val="0044077C"/>
    <w:rPr>
      <w:color w:val="0000FF"/>
      <w:u w:val="single"/>
    </w:rPr>
  </w:style>
  <w:style w:type="table" w:styleId="TableGrid">
    <w:name w:val="Table Grid"/>
    <w:basedOn w:val="TableNormal"/>
    <w:rsid w:val="00EF0C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jstalinea1">
    <w:name w:val="Lijstalinea1"/>
    <w:basedOn w:val="Normal"/>
    <w:uiPriority w:val="34"/>
    <w:qFormat/>
    <w:rsid w:val="00EF0CC1"/>
    <w:pPr>
      <w:ind w:left="720"/>
      <w:contextualSpacing/>
    </w:pPr>
    <w:rPr>
      <w:szCs w:val="24"/>
      <w:lang w:val="nl-BE" w:eastAsia="nl-BE"/>
    </w:rPr>
  </w:style>
  <w:style w:type="paragraph" w:customStyle="1" w:styleId="Kopvaninhoudsopgave1">
    <w:name w:val="Kop van inhoudsopgave1"/>
    <w:basedOn w:val="Heading1"/>
    <w:next w:val="Normal"/>
    <w:uiPriority w:val="39"/>
    <w:qFormat/>
    <w:rsid w:val="00FC7116"/>
    <w:pPr>
      <w:keepLines/>
      <w:tabs>
        <w:tab w:val="clear" w:pos="3304"/>
      </w:tabs>
      <w:spacing w:before="480" w:line="276" w:lineRule="auto"/>
      <w:jc w:val="left"/>
      <w:outlineLvl w:val="9"/>
    </w:pPr>
    <w:rPr>
      <w:rFonts w:ascii="Cambria" w:hAnsi="Cambria"/>
      <w:b/>
      <w:bCs/>
      <w:color w:val="365F91"/>
      <w:sz w:val="28"/>
      <w:szCs w:val="28"/>
      <w:lang w:val="nl-BE" w:eastAsia="nl-BE"/>
    </w:rPr>
  </w:style>
  <w:style w:type="paragraph" w:styleId="TOC2">
    <w:name w:val="toc 2"/>
    <w:basedOn w:val="Normal"/>
    <w:next w:val="Normal"/>
    <w:autoRedefine/>
    <w:uiPriority w:val="39"/>
    <w:rsid w:val="00FC7116"/>
    <w:pPr>
      <w:ind w:left="240"/>
    </w:pPr>
  </w:style>
  <w:style w:type="character" w:customStyle="1" w:styleId="Heading2Char">
    <w:name w:val="Heading 2 Char"/>
    <w:link w:val="Heading2"/>
    <w:locked/>
    <w:rsid w:val="00EE66AF"/>
    <w:rPr>
      <w:rFonts w:ascii="Dutch (scalable)" w:hAnsi="Dutch (scalable)"/>
      <w:sz w:val="24"/>
      <w:lang w:val="en-AU"/>
    </w:rPr>
  </w:style>
  <w:style w:type="character" w:customStyle="1" w:styleId="FooterChar">
    <w:name w:val="Footer Char"/>
    <w:link w:val="Footer"/>
    <w:uiPriority w:val="99"/>
    <w:locked/>
    <w:rsid w:val="00EE66AF"/>
    <w:rPr>
      <w:sz w:val="24"/>
      <w:lang w:val="en-AU"/>
    </w:rPr>
  </w:style>
  <w:style w:type="character" w:customStyle="1" w:styleId="BodyText2Char">
    <w:name w:val="Body Text 2 Char"/>
    <w:link w:val="BodyText2"/>
    <w:uiPriority w:val="99"/>
    <w:locked/>
    <w:rsid w:val="00EE66AF"/>
    <w:rPr>
      <w:b/>
      <w:noProof/>
      <w:sz w:val="22"/>
      <w:lang w:val="en-AU"/>
    </w:rPr>
  </w:style>
  <w:style w:type="character" w:styleId="Strong">
    <w:name w:val="Strong"/>
    <w:uiPriority w:val="22"/>
    <w:qFormat/>
    <w:rsid w:val="00231837"/>
    <w:rPr>
      <w:b/>
      <w:bCs/>
    </w:rPr>
  </w:style>
  <w:style w:type="character" w:customStyle="1" w:styleId="s2">
    <w:name w:val="s2"/>
    <w:rsid w:val="00231837"/>
  </w:style>
  <w:style w:type="character" w:styleId="Emphasis">
    <w:name w:val="Emphasis"/>
    <w:uiPriority w:val="20"/>
    <w:qFormat/>
    <w:rsid w:val="00D75E8C"/>
    <w:rPr>
      <w:b/>
      <w:bCs/>
      <w:i w:val="0"/>
      <w:iCs w:val="0"/>
    </w:rPr>
  </w:style>
  <w:style w:type="character" w:customStyle="1" w:styleId="st">
    <w:name w:val="st"/>
    <w:rsid w:val="00D75E8C"/>
  </w:style>
  <w:style w:type="paragraph" w:customStyle="1" w:styleId="Default">
    <w:name w:val="Default"/>
    <w:rsid w:val="00B8110E"/>
    <w:pPr>
      <w:autoSpaceDE w:val="0"/>
      <w:autoSpaceDN w:val="0"/>
      <w:adjustRightInd w:val="0"/>
    </w:pPr>
    <w:rPr>
      <w:rFonts w:ascii="Calibri" w:hAnsi="Calibri" w:cs="Calibri"/>
      <w:color w:val="000000"/>
      <w:sz w:val="24"/>
      <w:szCs w:val="24"/>
      <w:lang w:val="fr-BE" w:eastAsia="fr-BE"/>
    </w:rPr>
  </w:style>
  <w:style w:type="paragraph" w:styleId="EndnoteText">
    <w:name w:val="endnote text"/>
    <w:basedOn w:val="Normal"/>
    <w:link w:val="EndnoteTextChar"/>
    <w:rsid w:val="00DF4E18"/>
    <w:rPr>
      <w:sz w:val="20"/>
    </w:rPr>
  </w:style>
  <w:style w:type="character" w:customStyle="1" w:styleId="EndnoteTextChar">
    <w:name w:val="Endnote Text Char"/>
    <w:basedOn w:val="DefaultParagraphFont"/>
    <w:link w:val="EndnoteText"/>
    <w:rsid w:val="00DF4E18"/>
    <w:rPr>
      <w:lang w:val="en-AU" w:eastAsia="en-US"/>
    </w:rPr>
  </w:style>
  <w:style w:type="character" w:styleId="EndnoteReference">
    <w:name w:val="endnote reference"/>
    <w:basedOn w:val="DefaultParagraphFont"/>
    <w:rsid w:val="00DF4E18"/>
    <w:rPr>
      <w:vertAlign w:val="superscript"/>
    </w:rPr>
  </w:style>
  <w:style w:type="paragraph" w:styleId="FootnoteText">
    <w:name w:val="footnote text"/>
    <w:basedOn w:val="Normal"/>
    <w:link w:val="FootnoteTextChar"/>
    <w:rsid w:val="00DF4E18"/>
    <w:rPr>
      <w:sz w:val="20"/>
    </w:rPr>
  </w:style>
  <w:style w:type="character" w:customStyle="1" w:styleId="FootnoteTextChar">
    <w:name w:val="Footnote Text Char"/>
    <w:basedOn w:val="DefaultParagraphFont"/>
    <w:link w:val="FootnoteText"/>
    <w:rsid w:val="00DF4E18"/>
    <w:rPr>
      <w:lang w:val="en-AU" w:eastAsia="en-US"/>
    </w:rPr>
  </w:style>
  <w:style w:type="character" w:styleId="FootnoteReference">
    <w:name w:val="footnote reference"/>
    <w:basedOn w:val="DefaultParagraphFont"/>
    <w:rsid w:val="00DF4E18"/>
    <w:rPr>
      <w:vertAlign w:val="superscript"/>
    </w:rPr>
  </w:style>
  <w:style w:type="paragraph" w:styleId="ListParagraph">
    <w:name w:val="List Paragraph"/>
    <w:basedOn w:val="Normal"/>
    <w:uiPriority w:val="34"/>
    <w:qFormat/>
    <w:rsid w:val="00A17188"/>
    <w:pPr>
      <w:ind w:left="720"/>
    </w:pPr>
    <w:rPr>
      <w:rFonts w:ascii="Calibri" w:eastAsiaTheme="minorHAnsi" w:hAnsi="Calibri" w:cs="Calibri"/>
      <w:sz w:val="22"/>
      <w:szCs w:val="22"/>
      <w:lang w:val="en-US"/>
    </w:rPr>
  </w:style>
  <w:style w:type="character" w:customStyle="1" w:styleId="st1">
    <w:name w:val="st1"/>
    <w:basedOn w:val="DefaultParagraphFont"/>
    <w:rsid w:val="00A50E20"/>
  </w:style>
  <w:style w:type="numbering" w:customStyle="1" w:styleId="NoList1">
    <w:name w:val="No List1"/>
    <w:next w:val="NoList"/>
    <w:uiPriority w:val="99"/>
    <w:semiHidden/>
    <w:unhideWhenUsed/>
    <w:rsid w:val="00732B2A"/>
  </w:style>
  <w:style w:type="character" w:customStyle="1" w:styleId="Heading1Char">
    <w:name w:val="Heading 1 Char"/>
    <w:basedOn w:val="DefaultParagraphFont"/>
    <w:link w:val="Heading1"/>
    <w:rsid w:val="00732B2A"/>
    <w:rPr>
      <w:rFonts w:ascii="Dutch (scalable)" w:hAnsi="Dutch (scalable)"/>
      <w:sz w:val="24"/>
      <w:lang w:val="en-AU" w:eastAsia="en-US"/>
    </w:rPr>
  </w:style>
  <w:style w:type="character" w:customStyle="1" w:styleId="Heading5Char">
    <w:name w:val="Heading 5 Char"/>
    <w:basedOn w:val="DefaultParagraphFont"/>
    <w:link w:val="Heading5"/>
    <w:uiPriority w:val="9"/>
    <w:rsid w:val="00732B2A"/>
    <w:rPr>
      <w:sz w:val="22"/>
      <w:lang w:val="en-AU" w:eastAsia="en-US"/>
    </w:rPr>
  </w:style>
  <w:style w:type="character" w:customStyle="1" w:styleId="Heading7Char">
    <w:name w:val="Heading 7 Char"/>
    <w:aliases w:val="Bijlage niv 3 Char"/>
    <w:basedOn w:val="DefaultParagraphFont"/>
    <w:link w:val="Heading7"/>
    <w:rsid w:val="00732B2A"/>
    <w:rPr>
      <w:rFonts w:ascii="Arial" w:hAnsi="Arial"/>
      <w:lang w:val="en-AU" w:eastAsia="en-US"/>
    </w:rPr>
  </w:style>
  <w:style w:type="table" w:customStyle="1" w:styleId="TableGrid1">
    <w:name w:val="Table Grid1"/>
    <w:basedOn w:val="TableNormal"/>
    <w:next w:val="TableGrid"/>
    <w:uiPriority w:val="59"/>
    <w:rsid w:val="00732B2A"/>
    <w:rPr>
      <w:rFonts w:ascii="Calibri" w:eastAsia="Calibri" w:hAnsi="Calibri"/>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kstvantijdelijkeaanduiding">
    <w:name w:val="Tekst van tijdelijke aanduiding"/>
    <w:uiPriority w:val="99"/>
    <w:semiHidden/>
    <w:rsid w:val="00732B2A"/>
    <w:rPr>
      <w:color w:val="808080"/>
    </w:rPr>
  </w:style>
  <w:style w:type="character" w:customStyle="1" w:styleId="BalloonTextChar">
    <w:name w:val="Balloon Text Char"/>
    <w:basedOn w:val="DefaultParagraphFont"/>
    <w:link w:val="BalloonText"/>
    <w:uiPriority w:val="99"/>
    <w:semiHidden/>
    <w:rsid w:val="00732B2A"/>
    <w:rPr>
      <w:rFonts w:ascii="Tahoma" w:hAnsi="Tahoma" w:cs="Tahoma"/>
      <w:sz w:val="16"/>
      <w:szCs w:val="16"/>
      <w:lang w:val="en-AU" w:eastAsia="en-US"/>
    </w:rPr>
  </w:style>
  <w:style w:type="paragraph" w:customStyle="1" w:styleId="NormalComicSansMS">
    <w:name w:val="Normal + Comic Sans MS"/>
    <w:basedOn w:val="Normal"/>
    <w:rsid w:val="00732B2A"/>
    <w:rPr>
      <w:sz w:val="22"/>
      <w:lang w:val="fr-BE" w:eastAsia="fr-FR"/>
    </w:rPr>
  </w:style>
  <w:style w:type="paragraph" w:styleId="DocumentMap">
    <w:name w:val="Document Map"/>
    <w:basedOn w:val="Normal"/>
    <w:link w:val="DocumentMapChar"/>
    <w:uiPriority w:val="99"/>
    <w:unhideWhenUsed/>
    <w:rsid w:val="00732B2A"/>
    <w:rPr>
      <w:rFonts w:ascii="Tahoma" w:eastAsia="Calibri" w:hAnsi="Tahoma" w:cs="Tahoma"/>
      <w:sz w:val="16"/>
      <w:szCs w:val="16"/>
      <w:lang w:val="fr-BE"/>
    </w:rPr>
  </w:style>
  <w:style w:type="character" w:customStyle="1" w:styleId="DocumentMapChar">
    <w:name w:val="Document Map Char"/>
    <w:basedOn w:val="DefaultParagraphFont"/>
    <w:link w:val="DocumentMap"/>
    <w:uiPriority w:val="99"/>
    <w:rsid w:val="00732B2A"/>
    <w:rPr>
      <w:rFonts w:ascii="Tahoma" w:eastAsia="Calibri" w:hAnsi="Tahoma" w:cs="Tahoma"/>
      <w:sz w:val="16"/>
      <w:szCs w:val="16"/>
      <w:lang w:val="fr-BE" w:eastAsia="en-US"/>
    </w:rPr>
  </w:style>
  <w:style w:type="character" w:customStyle="1" w:styleId="Opmaakprofiel1">
    <w:name w:val="Opmaakprofiel1"/>
    <w:uiPriority w:val="1"/>
    <w:rsid w:val="00732B2A"/>
    <w:rPr>
      <w:rFonts w:ascii="Arial" w:hAnsi="Arial"/>
      <w:sz w:val="28"/>
    </w:rPr>
  </w:style>
  <w:style w:type="character" w:customStyle="1" w:styleId="Opmaakprofiel2">
    <w:name w:val="Opmaakprofiel2"/>
    <w:uiPriority w:val="1"/>
    <w:rsid w:val="00732B2A"/>
    <w:rPr>
      <w:rFonts w:ascii="Arial" w:hAnsi="Arial"/>
      <w:b/>
      <w:sz w:val="18"/>
    </w:rPr>
  </w:style>
  <w:style w:type="paragraph" w:customStyle="1" w:styleId="para1">
    <w:name w:val="para 1"/>
    <w:basedOn w:val="Normal"/>
    <w:rsid w:val="00732B2A"/>
    <w:pPr>
      <w:spacing w:after="120"/>
      <w:ind w:left="426"/>
    </w:pPr>
    <w:rPr>
      <w:rFonts w:ascii="Comic Sans MS" w:hAnsi="Comic Sans MS"/>
      <w:sz w:val="20"/>
      <w:lang w:val="fr-BE" w:eastAsia="nl-NL"/>
    </w:rPr>
  </w:style>
  <w:style w:type="paragraph" w:styleId="TOC1">
    <w:name w:val="toc 1"/>
    <w:basedOn w:val="Normal"/>
    <w:next w:val="Normal"/>
    <w:rsid w:val="00732B2A"/>
    <w:pPr>
      <w:tabs>
        <w:tab w:val="left" w:pos="709"/>
        <w:tab w:val="right" w:leader="dot" w:pos="9072"/>
      </w:tabs>
      <w:ind w:left="709" w:right="284" w:hanging="425"/>
    </w:pPr>
    <w:rPr>
      <w:rFonts w:ascii="Comic Sans MS" w:hAnsi="Comic Sans MS"/>
      <w:noProof/>
      <w:sz w:val="20"/>
      <w:lang w:val="fr-BE"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Normal (Web)"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9070A"/>
    <w:rPr>
      <w:sz w:val="24"/>
      <w:lang w:val="en-AU" w:eastAsia="en-US"/>
    </w:rPr>
  </w:style>
  <w:style w:type="paragraph" w:styleId="Heading1">
    <w:name w:val="heading 1"/>
    <w:basedOn w:val="Normal"/>
    <w:next w:val="Normal"/>
    <w:link w:val="Heading1Char"/>
    <w:qFormat/>
    <w:pPr>
      <w:keepNext/>
      <w:tabs>
        <w:tab w:val="left" w:pos="3304"/>
      </w:tabs>
      <w:jc w:val="center"/>
      <w:outlineLvl w:val="0"/>
    </w:pPr>
    <w:rPr>
      <w:rFonts w:ascii="Dutch (scalable)" w:hAnsi="Dutch (scalable)"/>
    </w:rPr>
  </w:style>
  <w:style w:type="paragraph" w:styleId="Heading2">
    <w:name w:val="heading 2"/>
    <w:basedOn w:val="Normal"/>
    <w:next w:val="Normal"/>
    <w:link w:val="Heading2Char"/>
    <w:qFormat/>
    <w:pPr>
      <w:keepNext/>
      <w:tabs>
        <w:tab w:val="left" w:pos="3304"/>
      </w:tabs>
      <w:outlineLvl w:val="1"/>
    </w:pPr>
    <w:rPr>
      <w:rFonts w:ascii="Dutch (scalable)" w:hAnsi="Dutch (scalable)"/>
    </w:rPr>
  </w:style>
  <w:style w:type="paragraph" w:styleId="Heading3">
    <w:name w:val="heading 3"/>
    <w:basedOn w:val="Normal"/>
    <w:next w:val="Normal"/>
    <w:qFormat/>
    <w:pPr>
      <w:keepNext/>
      <w:jc w:val="center"/>
      <w:outlineLvl w:val="2"/>
    </w:pPr>
    <w:rPr>
      <w:b/>
      <w:u w:val="single"/>
    </w:rPr>
  </w:style>
  <w:style w:type="paragraph" w:styleId="Heading4">
    <w:name w:val="heading 4"/>
    <w:basedOn w:val="Normal"/>
    <w:next w:val="Normal"/>
    <w:qFormat/>
    <w:pPr>
      <w:keepNext/>
      <w:spacing w:before="240" w:after="60"/>
      <w:outlineLvl w:val="3"/>
    </w:pPr>
    <w:rPr>
      <w:rFonts w:ascii="Arial" w:hAnsi="Arial"/>
      <w:b/>
    </w:rPr>
  </w:style>
  <w:style w:type="paragraph" w:styleId="Heading5">
    <w:name w:val="heading 5"/>
    <w:basedOn w:val="Normal"/>
    <w:next w:val="Normal"/>
    <w:link w:val="Heading5Char"/>
    <w:uiPriority w:val="9"/>
    <w:qFormat/>
    <w:pPr>
      <w:spacing w:before="240" w:after="60"/>
      <w:outlineLvl w:val="4"/>
    </w:pPr>
    <w:rPr>
      <w:sz w:val="22"/>
    </w:rPr>
  </w:style>
  <w:style w:type="paragraph" w:styleId="Heading6">
    <w:name w:val="heading 6"/>
    <w:basedOn w:val="Normal"/>
    <w:next w:val="Normal"/>
    <w:qFormat/>
    <w:pPr>
      <w:spacing w:before="240" w:after="60"/>
      <w:outlineLvl w:val="5"/>
    </w:pPr>
    <w:rPr>
      <w:i/>
      <w:sz w:val="22"/>
    </w:rPr>
  </w:style>
  <w:style w:type="paragraph" w:styleId="Heading7">
    <w:name w:val="heading 7"/>
    <w:aliases w:val="Bijlage niv 3"/>
    <w:basedOn w:val="Normal"/>
    <w:next w:val="Normal"/>
    <w:link w:val="Heading7Char"/>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sz w:val="22"/>
      <w:lang w:val="fr-BE"/>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link w:val="BalloonTextChar"/>
    <w:uiPriority w:val="99"/>
    <w:semiHidden/>
    <w:rsid w:val="003653BF"/>
    <w:rPr>
      <w:rFonts w:ascii="Tahoma" w:hAnsi="Tahoma" w:cs="Tahoma"/>
      <w:sz w:val="16"/>
      <w:szCs w:val="16"/>
    </w:rPr>
  </w:style>
  <w:style w:type="paragraph" w:styleId="BodyText2">
    <w:name w:val="Body Text 2"/>
    <w:basedOn w:val="Normal"/>
    <w:link w:val="BodyText2Char"/>
    <w:pPr>
      <w:spacing w:before="60"/>
    </w:pPr>
    <w:rPr>
      <w:b/>
      <w:noProof/>
      <w:sz w:val="22"/>
    </w:rPr>
  </w:style>
  <w:style w:type="paragraph" w:styleId="NormalWeb">
    <w:name w:val="Normal (Web)"/>
    <w:basedOn w:val="Normal"/>
    <w:uiPriority w:val="99"/>
    <w:unhideWhenUsed/>
    <w:rsid w:val="0002103A"/>
    <w:pPr>
      <w:spacing w:before="100" w:beforeAutospacing="1" w:after="100" w:afterAutospacing="1"/>
    </w:pPr>
    <w:rPr>
      <w:szCs w:val="24"/>
      <w:lang w:val="nl-BE" w:eastAsia="nl-BE"/>
    </w:rPr>
  </w:style>
  <w:style w:type="paragraph" w:customStyle="1" w:styleId="Level1-1">
    <w:name w:val="Level 1 - 1."/>
    <w:basedOn w:val="BodyText"/>
    <w:pPr>
      <w:numPr>
        <w:numId w:val="1"/>
      </w:numPr>
      <w:spacing w:before="60" w:after="60"/>
      <w:jc w:val="both"/>
    </w:pPr>
    <w:rPr>
      <w:noProof/>
    </w:rPr>
  </w:style>
  <w:style w:type="paragraph" w:customStyle="1" w:styleId="Level2-a">
    <w:name w:val="Level 2 - a."/>
    <w:basedOn w:val="BodyText"/>
    <w:pPr>
      <w:numPr>
        <w:ilvl w:val="1"/>
        <w:numId w:val="1"/>
      </w:numPr>
      <w:tabs>
        <w:tab w:val="clear" w:pos="717"/>
        <w:tab w:val="left" w:pos="680"/>
      </w:tabs>
      <w:spacing w:before="60" w:after="60"/>
      <w:jc w:val="both"/>
    </w:pPr>
    <w:rPr>
      <w:noProof/>
    </w:rPr>
  </w:style>
  <w:style w:type="paragraph" w:customStyle="1" w:styleId="Level3-1">
    <w:name w:val="Level 3 - (1)"/>
    <w:basedOn w:val="BodyText"/>
    <w:pPr>
      <w:numPr>
        <w:ilvl w:val="2"/>
        <w:numId w:val="1"/>
      </w:numPr>
      <w:spacing w:before="60" w:after="60"/>
      <w:jc w:val="both"/>
    </w:pPr>
    <w:rPr>
      <w:noProof/>
    </w:rPr>
  </w:style>
  <w:style w:type="paragraph" w:customStyle="1" w:styleId="Level5-i">
    <w:name w:val="Level 5 - i"/>
    <w:basedOn w:val="BodyText"/>
    <w:pPr>
      <w:numPr>
        <w:ilvl w:val="4"/>
        <w:numId w:val="1"/>
      </w:numPr>
      <w:tabs>
        <w:tab w:val="clear" w:pos="2308"/>
        <w:tab w:val="left" w:pos="1871"/>
      </w:tabs>
      <w:spacing w:before="60" w:after="60"/>
      <w:jc w:val="both"/>
    </w:pPr>
    <w:rPr>
      <w:noProof/>
    </w:rPr>
  </w:style>
  <w:style w:type="paragraph" w:customStyle="1" w:styleId="Level4-a">
    <w:name w:val="Level 4 - (a)"/>
    <w:basedOn w:val="BodyText"/>
    <w:pPr>
      <w:numPr>
        <w:ilvl w:val="3"/>
        <w:numId w:val="1"/>
      </w:numPr>
      <w:spacing w:before="60" w:after="60"/>
      <w:jc w:val="both"/>
    </w:pPr>
  </w:style>
  <w:style w:type="character" w:styleId="Hyperlink">
    <w:name w:val="Hyperlink"/>
    <w:uiPriority w:val="99"/>
    <w:rsid w:val="0044077C"/>
    <w:rPr>
      <w:color w:val="0000FF"/>
      <w:u w:val="single"/>
    </w:rPr>
  </w:style>
  <w:style w:type="table" w:styleId="TableGrid">
    <w:name w:val="Table Grid"/>
    <w:basedOn w:val="TableNormal"/>
    <w:rsid w:val="00EF0C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jstalinea1">
    <w:name w:val="Lijstalinea1"/>
    <w:basedOn w:val="Normal"/>
    <w:uiPriority w:val="34"/>
    <w:qFormat/>
    <w:rsid w:val="00EF0CC1"/>
    <w:pPr>
      <w:ind w:left="720"/>
      <w:contextualSpacing/>
    </w:pPr>
    <w:rPr>
      <w:szCs w:val="24"/>
      <w:lang w:val="nl-BE" w:eastAsia="nl-BE"/>
    </w:rPr>
  </w:style>
  <w:style w:type="paragraph" w:customStyle="1" w:styleId="Kopvaninhoudsopgave1">
    <w:name w:val="Kop van inhoudsopgave1"/>
    <w:basedOn w:val="Heading1"/>
    <w:next w:val="Normal"/>
    <w:uiPriority w:val="39"/>
    <w:qFormat/>
    <w:rsid w:val="00FC7116"/>
    <w:pPr>
      <w:keepLines/>
      <w:tabs>
        <w:tab w:val="clear" w:pos="3304"/>
      </w:tabs>
      <w:spacing w:before="480" w:line="276" w:lineRule="auto"/>
      <w:jc w:val="left"/>
      <w:outlineLvl w:val="9"/>
    </w:pPr>
    <w:rPr>
      <w:rFonts w:ascii="Cambria" w:hAnsi="Cambria"/>
      <w:b/>
      <w:bCs/>
      <w:color w:val="365F91"/>
      <w:sz w:val="28"/>
      <w:szCs w:val="28"/>
      <w:lang w:val="nl-BE" w:eastAsia="nl-BE"/>
    </w:rPr>
  </w:style>
  <w:style w:type="paragraph" w:styleId="TOC2">
    <w:name w:val="toc 2"/>
    <w:basedOn w:val="Normal"/>
    <w:next w:val="Normal"/>
    <w:autoRedefine/>
    <w:uiPriority w:val="39"/>
    <w:rsid w:val="00FC7116"/>
    <w:pPr>
      <w:ind w:left="240"/>
    </w:pPr>
  </w:style>
  <w:style w:type="character" w:customStyle="1" w:styleId="Heading2Char">
    <w:name w:val="Heading 2 Char"/>
    <w:link w:val="Heading2"/>
    <w:locked/>
    <w:rsid w:val="00EE66AF"/>
    <w:rPr>
      <w:rFonts w:ascii="Dutch (scalable)" w:hAnsi="Dutch (scalable)"/>
      <w:sz w:val="24"/>
      <w:lang w:val="en-AU"/>
    </w:rPr>
  </w:style>
  <w:style w:type="character" w:customStyle="1" w:styleId="FooterChar">
    <w:name w:val="Footer Char"/>
    <w:link w:val="Footer"/>
    <w:uiPriority w:val="99"/>
    <w:locked/>
    <w:rsid w:val="00EE66AF"/>
    <w:rPr>
      <w:sz w:val="24"/>
      <w:lang w:val="en-AU"/>
    </w:rPr>
  </w:style>
  <w:style w:type="character" w:customStyle="1" w:styleId="BodyText2Char">
    <w:name w:val="Body Text 2 Char"/>
    <w:link w:val="BodyText2"/>
    <w:uiPriority w:val="99"/>
    <w:locked/>
    <w:rsid w:val="00EE66AF"/>
    <w:rPr>
      <w:b/>
      <w:noProof/>
      <w:sz w:val="22"/>
      <w:lang w:val="en-AU"/>
    </w:rPr>
  </w:style>
  <w:style w:type="character" w:styleId="Strong">
    <w:name w:val="Strong"/>
    <w:uiPriority w:val="22"/>
    <w:qFormat/>
    <w:rsid w:val="00231837"/>
    <w:rPr>
      <w:b/>
      <w:bCs/>
    </w:rPr>
  </w:style>
  <w:style w:type="character" w:customStyle="1" w:styleId="s2">
    <w:name w:val="s2"/>
    <w:rsid w:val="00231837"/>
  </w:style>
  <w:style w:type="character" w:styleId="Emphasis">
    <w:name w:val="Emphasis"/>
    <w:uiPriority w:val="20"/>
    <w:qFormat/>
    <w:rsid w:val="00D75E8C"/>
    <w:rPr>
      <w:b/>
      <w:bCs/>
      <w:i w:val="0"/>
      <w:iCs w:val="0"/>
    </w:rPr>
  </w:style>
  <w:style w:type="character" w:customStyle="1" w:styleId="st">
    <w:name w:val="st"/>
    <w:rsid w:val="00D75E8C"/>
  </w:style>
  <w:style w:type="paragraph" w:customStyle="1" w:styleId="Default">
    <w:name w:val="Default"/>
    <w:rsid w:val="00B8110E"/>
    <w:pPr>
      <w:autoSpaceDE w:val="0"/>
      <w:autoSpaceDN w:val="0"/>
      <w:adjustRightInd w:val="0"/>
    </w:pPr>
    <w:rPr>
      <w:rFonts w:ascii="Calibri" w:hAnsi="Calibri" w:cs="Calibri"/>
      <w:color w:val="000000"/>
      <w:sz w:val="24"/>
      <w:szCs w:val="24"/>
      <w:lang w:val="fr-BE" w:eastAsia="fr-BE"/>
    </w:rPr>
  </w:style>
  <w:style w:type="paragraph" w:styleId="EndnoteText">
    <w:name w:val="endnote text"/>
    <w:basedOn w:val="Normal"/>
    <w:link w:val="EndnoteTextChar"/>
    <w:rsid w:val="00DF4E18"/>
    <w:rPr>
      <w:sz w:val="20"/>
    </w:rPr>
  </w:style>
  <w:style w:type="character" w:customStyle="1" w:styleId="EndnoteTextChar">
    <w:name w:val="Endnote Text Char"/>
    <w:basedOn w:val="DefaultParagraphFont"/>
    <w:link w:val="EndnoteText"/>
    <w:rsid w:val="00DF4E18"/>
    <w:rPr>
      <w:lang w:val="en-AU" w:eastAsia="en-US"/>
    </w:rPr>
  </w:style>
  <w:style w:type="character" w:styleId="EndnoteReference">
    <w:name w:val="endnote reference"/>
    <w:basedOn w:val="DefaultParagraphFont"/>
    <w:rsid w:val="00DF4E18"/>
    <w:rPr>
      <w:vertAlign w:val="superscript"/>
    </w:rPr>
  </w:style>
  <w:style w:type="paragraph" w:styleId="FootnoteText">
    <w:name w:val="footnote text"/>
    <w:basedOn w:val="Normal"/>
    <w:link w:val="FootnoteTextChar"/>
    <w:rsid w:val="00DF4E18"/>
    <w:rPr>
      <w:sz w:val="20"/>
    </w:rPr>
  </w:style>
  <w:style w:type="character" w:customStyle="1" w:styleId="FootnoteTextChar">
    <w:name w:val="Footnote Text Char"/>
    <w:basedOn w:val="DefaultParagraphFont"/>
    <w:link w:val="FootnoteText"/>
    <w:rsid w:val="00DF4E18"/>
    <w:rPr>
      <w:lang w:val="en-AU" w:eastAsia="en-US"/>
    </w:rPr>
  </w:style>
  <w:style w:type="character" w:styleId="FootnoteReference">
    <w:name w:val="footnote reference"/>
    <w:basedOn w:val="DefaultParagraphFont"/>
    <w:rsid w:val="00DF4E18"/>
    <w:rPr>
      <w:vertAlign w:val="superscript"/>
    </w:rPr>
  </w:style>
  <w:style w:type="paragraph" w:styleId="ListParagraph">
    <w:name w:val="List Paragraph"/>
    <w:basedOn w:val="Normal"/>
    <w:uiPriority w:val="34"/>
    <w:qFormat/>
    <w:rsid w:val="00A17188"/>
    <w:pPr>
      <w:ind w:left="720"/>
    </w:pPr>
    <w:rPr>
      <w:rFonts w:ascii="Calibri" w:eastAsiaTheme="minorHAnsi" w:hAnsi="Calibri" w:cs="Calibri"/>
      <w:sz w:val="22"/>
      <w:szCs w:val="22"/>
      <w:lang w:val="en-US"/>
    </w:rPr>
  </w:style>
  <w:style w:type="character" w:customStyle="1" w:styleId="st1">
    <w:name w:val="st1"/>
    <w:basedOn w:val="DefaultParagraphFont"/>
    <w:rsid w:val="00A50E20"/>
  </w:style>
  <w:style w:type="numbering" w:customStyle="1" w:styleId="NoList1">
    <w:name w:val="No List1"/>
    <w:next w:val="NoList"/>
    <w:uiPriority w:val="99"/>
    <w:semiHidden/>
    <w:unhideWhenUsed/>
    <w:rsid w:val="00732B2A"/>
  </w:style>
  <w:style w:type="character" w:customStyle="1" w:styleId="Heading1Char">
    <w:name w:val="Heading 1 Char"/>
    <w:basedOn w:val="DefaultParagraphFont"/>
    <w:link w:val="Heading1"/>
    <w:rsid w:val="00732B2A"/>
    <w:rPr>
      <w:rFonts w:ascii="Dutch (scalable)" w:hAnsi="Dutch (scalable)"/>
      <w:sz w:val="24"/>
      <w:lang w:val="en-AU" w:eastAsia="en-US"/>
    </w:rPr>
  </w:style>
  <w:style w:type="character" w:customStyle="1" w:styleId="Heading5Char">
    <w:name w:val="Heading 5 Char"/>
    <w:basedOn w:val="DefaultParagraphFont"/>
    <w:link w:val="Heading5"/>
    <w:uiPriority w:val="9"/>
    <w:rsid w:val="00732B2A"/>
    <w:rPr>
      <w:sz w:val="22"/>
      <w:lang w:val="en-AU" w:eastAsia="en-US"/>
    </w:rPr>
  </w:style>
  <w:style w:type="character" w:customStyle="1" w:styleId="Heading7Char">
    <w:name w:val="Heading 7 Char"/>
    <w:aliases w:val="Bijlage niv 3 Char"/>
    <w:basedOn w:val="DefaultParagraphFont"/>
    <w:link w:val="Heading7"/>
    <w:rsid w:val="00732B2A"/>
    <w:rPr>
      <w:rFonts w:ascii="Arial" w:hAnsi="Arial"/>
      <w:lang w:val="en-AU" w:eastAsia="en-US"/>
    </w:rPr>
  </w:style>
  <w:style w:type="table" w:customStyle="1" w:styleId="TableGrid1">
    <w:name w:val="Table Grid1"/>
    <w:basedOn w:val="TableNormal"/>
    <w:next w:val="TableGrid"/>
    <w:uiPriority w:val="59"/>
    <w:rsid w:val="00732B2A"/>
    <w:rPr>
      <w:rFonts w:ascii="Calibri" w:eastAsia="Calibri" w:hAnsi="Calibri"/>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kstvantijdelijkeaanduiding">
    <w:name w:val="Tekst van tijdelijke aanduiding"/>
    <w:uiPriority w:val="99"/>
    <w:semiHidden/>
    <w:rsid w:val="00732B2A"/>
    <w:rPr>
      <w:color w:val="808080"/>
    </w:rPr>
  </w:style>
  <w:style w:type="character" w:customStyle="1" w:styleId="BalloonTextChar">
    <w:name w:val="Balloon Text Char"/>
    <w:basedOn w:val="DefaultParagraphFont"/>
    <w:link w:val="BalloonText"/>
    <w:uiPriority w:val="99"/>
    <w:semiHidden/>
    <w:rsid w:val="00732B2A"/>
    <w:rPr>
      <w:rFonts w:ascii="Tahoma" w:hAnsi="Tahoma" w:cs="Tahoma"/>
      <w:sz w:val="16"/>
      <w:szCs w:val="16"/>
      <w:lang w:val="en-AU" w:eastAsia="en-US"/>
    </w:rPr>
  </w:style>
  <w:style w:type="paragraph" w:customStyle="1" w:styleId="NormalComicSansMS">
    <w:name w:val="Normal + Comic Sans MS"/>
    <w:basedOn w:val="Normal"/>
    <w:rsid w:val="00732B2A"/>
    <w:rPr>
      <w:sz w:val="22"/>
      <w:lang w:val="fr-BE" w:eastAsia="fr-FR"/>
    </w:rPr>
  </w:style>
  <w:style w:type="paragraph" w:styleId="DocumentMap">
    <w:name w:val="Document Map"/>
    <w:basedOn w:val="Normal"/>
    <w:link w:val="DocumentMapChar"/>
    <w:uiPriority w:val="99"/>
    <w:unhideWhenUsed/>
    <w:rsid w:val="00732B2A"/>
    <w:rPr>
      <w:rFonts w:ascii="Tahoma" w:eastAsia="Calibri" w:hAnsi="Tahoma" w:cs="Tahoma"/>
      <w:sz w:val="16"/>
      <w:szCs w:val="16"/>
      <w:lang w:val="fr-BE"/>
    </w:rPr>
  </w:style>
  <w:style w:type="character" w:customStyle="1" w:styleId="DocumentMapChar">
    <w:name w:val="Document Map Char"/>
    <w:basedOn w:val="DefaultParagraphFont"/>
    <w:link w:val="DocumentMap"/>
    <w:uiPriority w:val="99"/>
    <w:rsid w:val="00732B2A"/>
    <w:rPr>
      <w:rFonts w:ascii="Tahoma" w:eastAsia="Calibri" w:hAnsi="Tahoma" w:cs="Tahoma"/>
      <w:sz w:val="16"/>
      <w:szCs w:val="16"/>
      <w:lang w:val="fr-BE" w:eastAsia="en-US"/>
    </w:rPr>
  </w:style>
  <w:style w:type="character" w:customStyle="1" w:styleId="Opmaakprofiel1">
    <w:name w:val="Opmaakprofiel1"/>
    <w:uiPriority w:val="1"/>
    <w:rsid w:val="00732B2A"/>
    <w:rPr>
      <w:rFonts w:ascii="Arial" w:hAnsi="Arial"/>
      <w:sz w:val="28"/>
    </w:rPr>
  </w:style>
  <w:style w:type="character" w:customStyle="1" w:styleId="Opmaakprofiel2">
    <w:name w:val="Opmaakprofiel2"/>
    <w:uiPriority w:val="1"/>
    <w:rsid w:val="00732B2A"/>
    <w:rPr>
      <w:rFonts w:ascii="Arial" w:hAnsi="Arial"/>
      <w:b/>
      <w:sz w:val="18"/>
    </w:rPr>
  </w:style>
  <w:style w:type="paragraph" w:customStyle="1" w:styleId="para1">
    <w:name w:val="para 1"/>
    <w:basedOn w:val="Normal"/>
    <w:rsid w:val="00732B2A"/>
    <w:pPr>
      <w:spacing w:after="120"/>
      <w:ind w:left="426"/>
    </w:pPr>
    <w:rPr>
      <w:rFonts w:ascii="Comic Sans MS" w:hAnsi="Comic Sans MS"/>
      <w:sz w:val="20"/>
      <w:lang w:val="fr-BE" w:eastAsia="nl-NL"/>
    </w:rPr>
  </w:style>
  <w:style w:type="paragraph" w:styleId="TOC1">
    <w:name w:val="toc 1"/>
    <w:basedOn w:val="Normal"/>
    <w:next w:val="Normal"/>
    <w:rsid w:val="00732B2A"/>
    <w:pPr>
      <w:tabs>
        <w:tab w:val="left" w:pos="709"/>
        <w:tab w:val="right" w:leader="dot" w:pos="9072"/>
      </w:tabs>
      <w:ind w:left="709" w:right="284" w:hanging="425"/>
    </w:pPr>
    <w:rPr>
      <w:rFonts w:ascii="Comic Sans MS" w:hAnsi="Comic Sans MS"/>
      <w:noProof/>
      <w:sz w:val="20"/>
      <w:lang w:val="fr-BE"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672306">
      <w:bodyDiv w:val="1"/>
      <w:marLeft w:val="0"/>
      <w:marRight w:val="0"/>
      <w:marTop w:val="0"/>
      <w:marBottom w:val="0"/>
      <w:divBdr>
        <w:top w:val="none" w:sz="0" w:space="0" w:color="auto"/>
        <w:left w:val="none" w:sz="0" w:space="0" w:color="auto"/>
        <w:bottom w:val="none" w:sz="0" w:space="0" w:color="auto"/>
        <w:right w:val="none" w:sz="0" w:space="0" w:color="auto"/>
      </w:divBdr>
      <w:divsChild>
        <w:div w:id="1674648348">
          <w:marLeft w:val="0"/>
          <w:marRight w:val="0"/>
          <w:marTop w:val="0"/>
          <w:marBottom w:val="0"/>
          <w:divBdr>
            <w:top w:val="none" w:sz="0" w:space="0" w:color="auto"/>
            <w:left w:val="none" w:sz="0" w:space="0" w:color="auto"/>
            <w:bottom w:val="none" w:sz="0" w:space="0" w:color="auto"/>
            <w:right w:val="none" w:sz="0" w:space="0" w:color="auto"/>
          </w:divBdr>
          <w:divsChild>
            <w:div w:id="19604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13771">
      <w:bodyDiv w:val="1"/>
      <w:marLeft w:val="0"/>
      <w:marRight w:val="0"/>
      <w:marTop w:val="0"/>
      <w:marBottom w:val="0"/>
      <w:divBdr>
        <w:top w:val="none" w:sz="0" w:space="0" w:color="auto"/>
        <w:left w:val="none" w:sz="0" w:space="0" w:color="auto"/>
        <w:bottom w:val="none" w:sz="0" w:space="0" w:color="auto"/>
        <w:right w:val="none" w:sz="0" w:space="0" w:color="auto"/>
      </w:divBdr>
      <w:divsChild>
        <w:div w:id="143859130">
          <w:marLeft w:val="0"/>
          <w:marRight w:val="0"/>
          <w:marTop w:val="0"/>
          <w:marBottom w:val="0"/>
          <w:divBdr>
            <w:top w:val="none" w:sz="0" w:space="0" w:color="auto"/>
            <w:left w:val="none" w:sz="0" w:space="0" w:color="auto"/>
            <w:bottom w:val="none" w:sz="0" w:space="0" w:color="auto"/>
            <w:right w:val="none" w:sz="0" w:space="0" w:color="auto"/>
          </w:divBdr>
          <w:divsChild>
            <w:div w:id="78790003">
              <w:marLeft w:val="-2928"/>
              <w:marRight w:val="0"/>
              <w:marTop w:val="0"/>
              <w:marBottom w:val="144"/>
              <w:divBdr>
                <w:top w:val="none" w:sz="0" w:space="0" w:color="auto"/>
                <w:left w:val="none" w:sz="0" w:space="0" w:color="auto"/>
                <w:bottom w:val="none" w:sz="0" w:space="0" w:color="auto"/>
                <w:right w:val="none" w:sz="0" w:space="0" w:color="auto"/>
              </w:divBdr>
              <w:divsChild>
                <w:div w:id="1953437751">
                  <w:marLeft w:val="2928"/>
                  <w:marRight w:val="0"/>
                  <w:marTop w:val="672"/>
                  <w:marBottom w:val="0"/>
                  <w:divBdr>
                    <w:top w:val="single" w:sz="6" w:space="0" w:color="AAAAAA"/>
                    <w:left w:val="single" w:sz="6" w:space="0" w:color="AAAAAA"/>
                    <w:bottom w:val="single" w:sz="6" w:space="0" w:color="AAAAAA"/>
                    <w:right w:val="none" w:sz="0" w:space="0" w:color="auto"/>
                  </w:divBdr>
                  <w:divsChild>
                    <w:div w:id="4745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18866">
      <w:bodyDiv w:val="1"/>
      <w:marLeft w:val="0"/>
      <w:marRight w:val="0"/>
      <w:marTop w:val="0"/>
      <w:marBottom w:val="0"/>
      <w:divBdr>
        <w:top w:val="none" w:sz="0" w:space="0" w:color="auto"/>
        <w:left w:val="none" w:sz="0" w:space="0" w:color="auto"/>
        <w:bottom w:val="none" w:sz="0" w:space="0" w:color="auto"/>
        <w:right w:val="none" w:sz="0" w:space="0" w:color="auto"/>
      </w:divBdr>
      <w:divsChild>
        <w:div w:id="1103456747">
          <w:marLeft w:val="0"/>
          <w:marRight w:val="0"/>
          <w:marTop w:val="0"/>
          <w:marBottom w:val="0"/>
          <w:divBdr>
            <w:top w:val="none" w:sz="0" w:space="0" w:color="auto"/>
            <w:left w:val="none" w:sz="0" w:space="0" w:color="auto"/>
            <w:bottom w:val="none" w:sz="0" w:space="0" w:color="auto"/>
            <w:right w:val="none" w:sz="0" w:space="0" w:color="auto"/>
          </w:divBdr>
          <w:divsChild>
            <w:div w:id="1302156249">
              <w:marLeft w:val="-2928"/>
              <w:marRight w:val="0"/>
              <w:marTop w:val="0"/>
              <w:marBottom w:val="144"/>
              <w:divBdr>
                <w:top w:val="none" w:sz="0" w:space="0" w:color="auto"/>
                <w:left w:val="none" w:sz="0" w:space="0" w:color="auto"/>
                <w:bottom w:val="none" w:sz="0" w:space="0" w:color="auto"/>
                <w:right w:val="none" w:sz="0" w:space="0" w:color="auto"/>
              </w:divBdr>
              <w:divsChild>
                <w:div w:id="1296451751">
                  <w:marLeft w:val="2928"/>
                  <w:marRight w:val="0"/>
                  <w:marTop w:val="672"/>
                  <w:marBottom w:val="0"/>
                  <w:divBdr>
                    <w:top w:val="single" w:sz="6" w:space="0" w:color="AAAAAA"/>
                    <w:left w:val="single" w:sz="6" w:space="0" w:color="AAAAAA"/>
                    <w:bottom w:val="single" w:sz="6" w:space="0" w:color="AAAAAA"/>
                    <w:right w:val="none" w:sz="0" w:space="0" w:color="auto"/>
                  </w:divBdr>
                  <w:divsChild>
                    <w:div w:id="1684211040">
                      <w:marLeft w:val="0"/>
                      <w:marRight w:val="0"/>
                      <w:marTop w:val="0"/>
                      <w:marBottom w:val="0"/>
                      <w:divBdr>
                        <w:top w:val="none" w:sz="0" w:space="0" w:color="auto"/>
                        <w:left w:val="none" w:sz="0" w:space="0" w:color="auto"/>
                        <w:bottom w:val="none" w:sz="0" w:space="0" w:color="auto"/>
                        <w:right w:val="none" w:sz="0" w:space="0" w:color="auto"/>
                      </w:divBdr>
                      <w:divsChild>
                        <w:div w:id="976491377">
                          <w:marLeft w:val="0"/>
                          <w:marRight w:val="0"/>
                          <w:marTop w:val="0"/>
                          <w:marBottom w:val="120"/>
                          <w:divBdr>
                            <w:top w:val="single" w:sz="24" w:space="0" w:color="FFFFFF"/>
                            <w:left w:val="single" w:sz="24" w:space="0" w:color="FFFFFF"/>
                            <w:bottom w:val="single" w:sz="24" w:space="0" w:color="FFFFFF"/>
                            <w:right w:val="single" w:sz="24" w:space="0" w:color="FFFFFF"/>
                          </w:divBdr>
                          <w:divsChild>
                            <w:div w:id="1076323343">
                              <w:marLeft w:val="0"/>
                              <w:marRight w:val="0"/>
                              <w:marTop w:val="0"/>
                              <w:marBottom w:val="0"/>
                              <w:divBdr>
                                <w:top w:val="single" w:sz="6" w:space="0" w:color="CCCCCC"/>
                                <w:left w:val="single" w:sz="6" w:space="0" w:color="CCCCCC"/>
                                <w:bottom w:val="single" w:sz="6" w:space="0" w:color="CCCCCC"/>
                                <w:right w:val="single" w:sz="6" w:space="0" w:color="CCCCCC"/>
                              </w:divBdr>
                              <w:divsChild>
                                <w:div w:id="120864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2494124">
      <w:bodyDiv w:val="1"/>
      <w:marLeft w:val="0"/>
      <w:marRight w:val="0"/>
      <w:marTop w:val="0"/>
      <w:marBottom w:val="0"/>
      <w:divBdr>
        <w:top w:val="none" w:sz="0" w:space="0" w:color="auto"/>
        <w:left w:val="none" w:sz="0" w:space="0" w:color="auto"/>
        <w:bottom w:val="none" w:sz="0" w:space="0" w:color="auto"/>
        <w:right w:val="none" w:sz="0" w:space="0" w:color="auto"/>
      </w:divBdr>
    </w:div>
    <w:div w:id="288173131">
      <w:bodyDiv w:val="1"/>
      <w:marLeft w:val="0"/>
      <w:marRight w:val="0"/>
      <w:marTop w:val="0"/>
      <w:marBottom w:val="0"/>
      <w:divBdr>
        <w:top w:val="none" w:sz="0" w:space="0" w:color="auto"/>
        <w:left w:val="none" w:sz="0" w:space="0" w:color="auto"/>
        <w:bottom w:val="none" w:sz="0" w:space="0" w:color="auto"/>
        <w:right w:val="none" w:sz="0" w:space="0" w:color="auto"/>
      </w:divBdr>
    </w:div>
    <w:div w:id="370765692">
      <w:bodyDiv w:val="1"/>
      <w:marLeft w:val="0"/>
      <w:marRight w:val="0"/>
      <w:marTop w:val="0"/>
      <w:marBottom w:val="0"/>
      <w:divBdr>
        <w:top w:val="none" w:sz="0" w:space="0" w:color="auto"/>
        <w:left w:val="none" w:sz="0" w:space="0" w:color="auto"/>
        <w:bottom w:val="none" w:sz="0" w:space="0" w:color="auto"/>
        <w:right w:val="none" w:sz="0" w:space="0" w:color="auto"/>
      </w:divBdr>
    </w:div>
    <w:div w:id="377359115">
      <w:bodyDiv w:val="1"/>
      <w:marLeft w:val="0"/>
      <w:marRight w:val="0"/>
      <w:marTop w:val="0"/>
      <w:marBottom w:val="0"/>
      <w:divBdr>
        <w:top w:val="none" w:sz="0" w:space="0" w:color="auto"/>
        <w:left w:val="none" w:sz="0" w:space="0" w:color="auto"/>
        <w:bottom w:val="none" w:sz="0" w:space="0" w:color="auto"/>
        <w:right w:val="none" w:sz="0" w:space="0" w:color="auto"/>
      </w:divBdr>
    </w:div>
    <w:div w:id="380521446">
      <w:bodyDiv w:val="1"/>
      <w:marLeft w:val="0"/>
      <w:marRight w:val="0"/>
      <w:marTop w:val="0"/>
      <w:marBottom w:val="0"/>
      <w:divBdr>
        <w:top w:val="none" w:sz="0" w:space="0" w:color="auto"/>
        <w:left w:val="none" w:sz="0" w:space="0" w:color="auto"/>
        <w:bottom w:val="none" w:sz="0" w:space="0" w:color="auto"/>
        <w:right w:val="none" w:sz="0" w:space="0" w:color="auto"/>
      </w:divBdr>
    </w:div>
    <w:div w:id="457720295">
      <w:bodyDiv w:val="1"/>
      <w:marLeft w:val="0"/>
      <w:marRight w:val="0"/>
      <w:marTop w:val="0"/>
      <w:marBottom w:val="0"/>
      <w:divBdr>
        <w:top w:val="none" w:sz="0" w:space="0" w:color="auto"/>
        <w:left w:val="none" w:sz="0" w:space="0" w:color="auto"/>
        <w:bottom w:val="none" w:sz="0" w:space="0" w:color="auto"/>
        <w:right w:val="none" w:sz="0" w:space="0" w:color="auto"/>
      </w:divBdr>
      <w:divsChild>
        <w:div w:id="399863076">
          <w:marLeft w:val="0"/>
          <w:marRight w:val="0"/>
          <w:marTop w:val="0"/>
          <w:marBottom w:val="0"/>
          <w:divBdr>
            <w:top w:val="none" w:sz="0" w:space="0" w:color="auto"/>
            <w:left w:val="none" w:sz="0" w:space="0" w:color="auto"/>
            <w:bottom w:val="none" w:sz="0" w:space="0" w:color="auto"/>
            <w:right w:val="none" w:sz="0" w:space="0" w:color="auto"/>
          </w:divBdr>
          <w:divsChild>
            <w:div w:id="1894271065">
              <w:marLeft w:val="-2928"/>
              <w:marRight w:val="0"/>
              <w:marTop w:val="0"/>
              <w:marBottom w:val="144"/>
              <w:divBdr>
                <w:top w:val="none" w:sz="0" w:space="0" w:color="auto"/>
                <w:left w:val="none" w:sz="0" w:space="0" w:color="auto"/>
                <w:bottom w:val="none" w:sz="0" w:space="0" w:color="auto"/>
                <w:right w:val="none" w:sz="0" w:space="0" w:color="auto"/>
              </w:divBdr>
              <w:divsChild>
                <w:div w:id="343627301">
                  <w:marLeft w:val="2928"/>
                  <w:marRight w:val="0"/>
                  <w:marTop w:val="672"/>
                  <w:marBottom w:val="0"/>
                  <w:divBdr>
                    <w:top w:val="single" w:sz="6" w:space="0" w:color="AAAAAA"/>
                    <w:left w:val="single" w:sz="6" w:space="0" w:color="AAAAAA"/>
                    <w:bottom w:val="single" w:sz="6" w:space="0" w:color="AAAAAA"/>
                    <w:right w:val="none" w:sz="0" w:space="0" w:color="auto"/>
                  </w:divBdr>
                  <w:divsChild>
                    <w:div w:id="2040230820">
                      <w:marLeft w:val="0"/>
                      <w:marRight w:val="0"/>
                      <w:marTop w:val="0"/>
                      <w:marBottom w:val="0"/>
                      <w:divBdr>
                        <w:top w:val="none" w:sz="0" w:space="0" w:color="auto"/>
                        <w:left w:val="none" w:sz="0" w:space="0" w:color="auto"/>
                        <w:bottom w:val="none" w:sz="0" w:space="0" w:color="auto"/>
                        <w:right w:val="none" w:sz="0" w:space="0" w:color="auto"/>
                      </w:divBdr>
                      <w:divsChild>
                        <w:div w:id="10300145">
                          <w:marLeft w:val="0"/>
                          <w:marRight w:val="0"/>
                          <w:marTop w:val="0"/>
                          <w:marBottom w:val="120"/>
                          <w:divBdr>
                            <w:top w:val="single" w:sz="24" w:space="0" w:color="FFFFFF"/>
                            <w:left w:val="single" w:sz="24" w:space="0" w:color="FFFFFF"/>
                            <w:bottom w:val="single" w:sz="24" w:space="0" w:color="FFFFFF"/>
                            <w:right w:val="single" w:sz="24" w:space="0" w:color="FFFFFF"/>
                          </w:divBdr>
                          <w:divsChild>
                            <w:div w:id="597756728">
                              <w:marLeft w:val="0"/>
                              <w:marRight w:val="0"/>
                              <w:marTop w:val="0"/>
                              <w:marBottom w:val="0"/>
                              <w:divBdr>
                                <w:top w:val="single" w:sz="6" w:space="0" w:color="CCCCCC"/>
                                <w:left w:val="single" w:sz="6" w:space="0" w:color="CCCCCC"/>
                                <w:bottom w:val="single" w:sz="6" w:space="0" w:color="CCCCCC"/>
                                <w:right w:val="single" w:sz="6" w:space="0" w:color="CCCCCC"/>
                              </w:divBdr>
                              <w:divsChild>
                                <w:div w:id="175878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5650849">
      <w:bodyDiv w:val="1"/>
      <w:marLeft w:val="0"/>
      <w:marRight w:val="0"/>
      <w:marTop w:val="0"/>
      <w:marBottom w:val="0"/>
      <w:divBdr>
        <w:top w:val="none" w:sz="0" w:space="0" w:color="auto"/>
        <w:left w:val="none" w:sz="0" w:space="0" w:color="auto"/>
        <w:bottom w:val="none" w:sz="0" w:space="0" w:color="auto"/>
        <w:right w:val="none" w:sz="0" w:space="0" w:color="auto"/>
      </w:divBdr>
    </w:div>
    <w:div w:id="501971433">
      <w:bodyDiv w:val="1"/>
      <w:marLeft w:val="0"/>
      <w:marRight w:val="0"/>
      <w:marTop w:val="0"/>
      <w:marBottom w:val="0"/>
      <w:divBdr>
        <w:top w:val="none" w:sz="0" w:space="0" w:color="auto"/>
        <w:left w:val="none" w:sz="0" w:space="0" w:color="auto"/>
        <w:bottom w:val="none" w:sz="0" w:space="0" w:color="auto"/>
        <w:right w:val="none" w:sz="0" w:space="0" w:color="auto"/>
      </w:divBdr>
      <w:divsChild>
        <w:div w:id="598417928">
          <w:marLeft w:val="0"/>
          <w:marRight w:val="0"/>
          <w:marTop w:val="0"/>
          <w:marBottom w:val="0"/>
          <w:divBdr>
            <w:top w:val="none" w:sz="0" w:space="0" w:color="auto"/>
            <w:left w:val="none" w:sz="0" w:space="0" w:color="auto"/>
            <w:bottom w:val="none" w:sz="0" w:space="0" w:color="auto"/>
            <w:right w:val="none" w:sz="0" w:space="0" w:color="auto"/>
          </w:divBdr>
          <w:divsChild>
            <w:div w:id="278992308">
              <w:marLeft w:val="0"/>
              <w:marRight w:val="0"/>
              <w:marTop w:val="0"/>
              <w:marBottom w:val="0"/>
              <w:divBdr>
                <w:top w:val="none" w:sz="0" w:space="0" w:color="auto"/>
                <w:left w:val="none" w:sz="0" w:space="0" w:color="auto"/>
                <w:bottom w:val="none" w:sz="0" w:space="0" w:color="auto"/>
                <w:right w:val="none" w:sz="0" w:space="0" w:color="auto"/>
              </w:divBdr>
              <w:divsChild>
                <w:div w:id="76788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055782">
      <w:bodyDiv w:val="1"/>
      <w:marLeft w:val="0"/>
      <w:marRight w:val="0"/>
      <w:marTop w:val="0"/>
      <w:marBottom w:val="0"/>
      <w:divBdr>
        <w:top w:val="none" w:sz="0" w:space="0" w:color="auto"/>
        <w:left w:val="none" w:sz="0" w:space="0" w:color="auto"/>
        <w:bottom w:val="none" w:sz="0" w:space="0" w:color="auto"/>
        <w:right w:val="none" w:sz="0" w:space="0" w:color="auto"/>
      </w:divBdr>
    </w:div>
    <w:div w:id="654646834">
      <w:bodyDiv w:val="1"/>
      <w:marLeft w:val="0"/>
      <w:marRight w:val="0"/>
      <w:marTop w:val="0"/>
      <w:marBottom w:val="0"/>
      <w:divBdr>
        <w:top w:val="none" w:sz="0" w:space="0" w:color="auto"/>
        <w:left w:val="none" w:sz="0" w:space="0" w:color="auto"/>
        <w:bottom w:val="none" w:sz="0" w:space="0" w:color="auto"/>
        <w:right w:val="none" w:sz="0" w:space="0" w:color="auto"/>
      </w:divBdr>
    </w:div>
    <w:div w:id="894587256">
      <w:bodyDiv w:val="1"/>
      <w:marLeft w:val="0"/>
      <w:marRight w:val="0"/>
      <w:marTop w:val="0"/>
      <w:marBottom w:val="0"/>
      <w:divBdr>
        <w:top w:val="none" w:sz="0" w:space="0" w:color="auto"/>
        <w:left w:val="none" w:sz="0" w:space="0" w:color="auto"/>
        <w:bottom w:val="none" w:sz="0" w:space="0" w:color="auto"/>
        <w:right w:val="none" w:sz="0" w:space="0" w:color="auto"/>
      </w:divBdr>
      <w:divsChild>
        <w:div w:id="455179307">
          <w:marLeft w:val="0"/>
          <w:marRight w:val="0"/>
          <w:marTop w:val="0"/>
          <w:marBottom w:val="0"/>
          <w:divBdr>
            <w:top w:val="none" w:sz="0" w:space="0" w:color="auto"/>
            <w:left w:val="none" w:sz="0" w:space="0" w:color="auto"/>
            <w:bottom w:val="none" w:sz="0" w:space="0" w:color="auto"/>
            <w:right w:val="none" w:sz="0" w:space="0" w:color="auto"/>
          </w:divBdr>
          <w:divsChild>
            <w:div w:id="285084864">
              <w:marLeft w:val="0"/>
              <w:marRight w:val="0"/>
              <w:marTop w:val="0"/>
              <w:marBottom w:val="0"/>
              <w:divBdr>
                <w:top w:val="none" w:sz="0" w:space="0" w:color="auto"/>
                <w:left w:val="none" w:sz="0" w:space="0" w:color="auto"/>
                <w:bottom w:val="none" w:sz="0" w:space="0" w:color="auto"/>
                <w:right w:val="none" w:sz="0" w:space="0" w:color="auto"/>
              </w:divBdr>
              <w:divsChild>
                <w:div w:id="1100683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768473">
      <w:bodyDiv w:val="1"/>
      <w:marLeft w:val="0"/>
      <w:marRight w:val="0"/>
      <w:marTop w:val="0"/>
      <w:marBottom w:val="0"/>
      <w:divBdr>
        <w:top w:val="none" w:sz="0" w:space="0" w:color="auto"/>
        <w:left w:val="none" w:sz="0" w:space="0" w:color="auto"/>
        <w:bottom w:val="none" w:sz="0" w:space="0" w:color="auto"/>
        <w:right w:val="none" w:sz="0" w:space="0" w:color="auto"/>
      </w:divBdr>
      <w:divsChild>
        <w:div w:id="1019351968">
          <w:marLeft w:val="547"/>
          <w:marRight w:val="0"/>
          <w:marTop w:val="134"/>
          <w:marBottom w:val="0"/>
          <w:divBdr>
            <w:top w:val="none" w:sz="0" w:space="0" w:color="auto"/>
            <w:left w:val="none" w:sz="0" w:space="0" w:color="auto"/>
            <w:bottom w:val="none" w:sz="0" w:space="0" w:color="auto"/>
            <w:right w:val="none" w:sz="0" w:space="0" w:color="auto"/>
          </w:divBdr>
        </w:div>
        <w:div w:id="1583487690">
          <w:marLeft w:val="547"/>
          <w:marRight w:val="0"/>
          <w:marTop w:val="134"/>
          <w:marBottom w:val="0"/>
          <w:divBdr>
            <w:top w:val="none" w:sz="0" w:space="0" w:color="auto"/>
            <w:left w:val="none" w:sz="0" w:space="0" w:color="auto"/>
            <w:bottom w:val="none" w:sz="0" w:space="0" w:color="auto"/>
            <w:right w:val="none" w:sz="0" w:space="0" w:color="auto"/>
          </w:divBdr>
        </w:div>
      </w:divsChild>
    </w:div>
    <w:div w:id="1173183584">
      <w:bodyDiv w:val="1"/>
      <w:marLeft w:val="0"/>
      <w:marRight w:val="0"/>
      <w:marTop w:val="0"/>
      <w:marBottom w:val="0"/>
      <w:divBdr>
        <w:top w:val="none" w:sz="0" w:space="0" w:color="auto"/>
        <w:left w:val="none" w:sz="0" w:space="0" w:color="auto"/>
        <w:bottom w:val="none" w:sz="0" w:space="0" w:color="auto"/>
        <w:right w:val="none" w:sz="0" w:space="0" w:color="auto"/>
      </w:divBdr>
      <w:divsChild>
        <w:div w:id="1477144722">
          <w:marLeft w:val="0"/>
          <w:marRight w:val="0"/>
          <w:marTop w:val="0"/>
          <w:marBottom w:val="0"/>
          <w:divBdr>
            <w:top w:val="none" w:sz="0" w:space="0" w:color="auto"/>
            <w:left w:val="none" w:sz="0" w:space="0" w:color="auto"/>
            <w:bottom w:val="none" w:sz="0" w:space="0" w:color="auto"/>
            <w:right w:val="none" w:sz="0" w:space="0" w:color="auto"/>
          </w:divBdr>
          <w:divsChild>
            <w:div w:id="1690060437">
              <w:marLeft w:val="-2928"/>
              <w:marRight w:val="0"/>
              <w:marTop w:val="0"/>
              <w:marBottom w:val="144"/>
              <w:divBdr>
                <w:top w:val="none" w:sz="0" w:space="0" w:color="auto"/>
                <w:left w:val="none" w:sz="0" w:space="0" w:color="auto"/>
                <w:bottom w:val="none" w:sz="0" w:space="0" w:color="auto"/>
                <w:right w:val="none" w:sz="0" w:space="0" w:color="auto"/>
              </w:divBdr>
              <w:divsChild>
                <w:div w:id="63963369">
                  <w:marLeft w:val="2928"/>
                  <w:marRight w:val="0"/>
                  <w:marTop w:val="672"/>
                  <w:marBottom w:val="0"/>
                  <w:divBdr>
                    <w:top w:val="single" w:sz="6" w:space="0" w:color="AAAAAA"/>
                    <w:left w:val="single" w:sz="6" w:space="0" w:color="AAAAAA"/>
                    <w:bottom w:val="single" w:sz="6" w:space="0" w:color="AAAAAA"/>
                    <w:right w:val="none" w:sz="0" w:space="0" w:color="auto"/>
                  </w:divBdr>
                  <w:divsChild>
                    <w:div w:id="208799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6961900">
      <w:bodyDiv w:val="1"/>
      <w:marLeft w:val="0"/>
      <w:marRight w:val="0"/>
      <w:marTop w:val="0"/>
      <w:marBottom w:val="0"/>
      <w:divBdr>
        <w:top w:val="none" w:sz="0" w:space="0" w:color="auto"/>
        <w:left w:val="none" w:sz="0" w:space="0" w:color="auto"/>
        <w:bottom w:val="none" w:sz="0" w:space="0" w:color="auto"/>
        <w:right w:val="none" w:sz="0" w:space="0" w:color="auto"/>
      </w:divBdr>
    </w:div>
    <w:div w:id="1203404316">
      <w:bodyDiv w:val="1"/>
      <w:marLeft w:val="0"/>
      <w:marRight w:val="0"/>
      <w:marTop w:val="0"/>
      <w:marBottom w:val="0"/>
      <w:divBdr>
        <w:top w:val="none" w:sz="0" w:space="0" w:color="auto"/>
        <w:left w:val="none" w:sz="0" w:space="0" w:color="auto"/>
        <w:bottom w:val="none" w:sz="0" w:space="0" w:color="auto"/>
        <w:right w:val="none" w:sz="0" w:space="0" w:color="auto"/>
      </w:divBdr>
      <w:divsChild>
        <w:div w:id="92870607">
          <w:marLeft w:val="1800"/>
          <w:marRight w:val="0"/>
          <w:marTop w:val="115"/>
          <w:marBottom w:val="0"/>
          <w:divBdr>
            <w:top w:val="none" w:sz="0" w:space="0" w:color="auto"/>
            <w:left w:val="none" w:sz="0" w:space="0" w:color="auto"/>
            <w:bottom w:val="none" w:sz="0" w:space="0" w:color="auto"/>
            <w:right w:val="none" w:sz="0" w:space="0" w:color="auto"/>
          </w:divBdr>
        </w:div>
        <w:div w:id="223832180">
          <w:marLeft w:val="1800"/>
          <w:marRight w:val="0"/>
          <w:marTop w:val="115"/>
          <w:marBottom w:val="0"/>
          <w:divBdr>
            <w:top w:val="none" w:sz="0" w:space="0" w:color="auto"/>
            <w:left w:val="none" w:sz="0" w:space="0" w:color="auto"/>
            <w:bottom w:val="none" w:sz="0" w:space="0" w:color="auto"/>
            <w:right w:val="none" w:sz="0" w:space="0" w:color="auto"/>
          </w:divBdr>
        </w:div>
        <w:div w:id="1351489626">
          <w:marLeft w:val="1800"/>
          <w:marRight w:val="0"/>
          <w:marTop w:val="115"/>
          <w:marBottom w:val="0"/>
          <w:divBdr>
            <w:top w:val="none" w:sz="0" w:space="0" w:color="auto"/>
            <w:left w:val="none" w:sz="0" w:space="0" w:color="auto"/>
            <w:bottom w:val="none" w:sz="0" w:space="0" w:color="auto"/>
            <w:right w:val="none" w:sz="0" w:space="0" w:color="auto"/>
          </w:divBdr>
        </w:div>
        <w:div w:id="1363629409">
          <w:marLeft w:val="1800"/>
          <w:marRight w:val="0"/>
          <w:marTop w:val="115"/>
          <w:marBottom w:val="0"/>
          <w:divBdr>
            <w:top w:val="none" w:sz="0" w:space="0" w:color="auto"/>
            <w:left w:val="none" w:sz="0" w:space="0" w:color="auto"/>
            <w:bottom w:val="none" w:sz="0" w:space="0" w:color="auto"/>
            <w:right w:val="none" w:sz="0" w:space="0" w:color="auto"/>
          </w:divBdr>
        </w:div>
        <w:div w:id="1411195317">
          <w:marLeft w:val="1800"/>
          <w:marRight w:val="0"/>
          <w:marTop w:val="115"/>
          <w:marBottom w:val="0"/>
          <w:divBdr>
            <w:top w:val="none" w:sz="0" w:space="0" w:color="auto"/>
            <w:left w:val="none" w:sz="0" w:space="0" w:color="auto"/>
            <w:bottom w:val="none" w:sz="0" w:space="0" w:color="auto"/>
            <w:right w:val="none" w:sz="0" w:space="0" w:color="auto"/>
          </w:divBdr>
        </w:div>
        <w:div w:id="1752000102">
          <w:marLeft w:val="1800"/>
          <w:marRight w:val="0"/>
          <w:marTop w:val="115"/>
          <w:marBottom w:val="0"/>
          <w:divBdr>
            <w:top w:val="none" w:sz="0" w:space="0" w:color="auto"/>
            <w:left w:val="none" w:sz="0" w:space="0" w:color="auto"/>
            <w:bottom w:val="none" w:sz="0" w:space="0" w:color="auto"/>
            <w:right w:val="none" w:sz="0" w:space="0" w:color="auto"/>
          </w:divBdr>
        </w:div>
      </w:divsChild>
    </w:div>
    <w:div w:id="1319921212">
      <w:bodyDiv w:val="1"/>
      <w:marLeft w:val="0"/>
      <w:marRight w:val="0"/>
      <w:marTop w:val="0"/>
      <w:marBottom w:val="0"/>
      <w:divBdr>
        <w:top w:val="none" w:sz="0" w:space="0" w:color="auto"/>
        <w:left w:val="none" w:sz="0" w:space="0" w:color="auto"/>
        <w:bottom w:val="none" w:sz="0" w:space="0" w:color="auto"/>
        <w:right w:val="none" w:sz="0" w:space="0" w:color="auto"/>
      </w:divBdr>
      <w:divsChild>
        <w:div w:id="58402426">
          <w:marLeft w:val="2520"/>
          <w:marRight w:val="0"/>
          <w:marTop w:val="86"/>
          <w:marBottom w:val="0"/>
          <w:divBdr>
            <w:top w:val="none" w:sz="0" w:space="0" w:color="auto"/>
            <w:left w:val="none" w:sz="0" w:space="0" w:color="auto"/>
            <w:bottom w:val="none" w:sz="0" w:space="0" w:color="auto"/>
            <w:right w:val="none" w:sz="0" w:space="0" w:color="auto"/>
          </w:divBdr>
        </w:div>
        <w:div w:id="260843603">
          <w:marLeft w:val="2520"/>
          <w:marRight w:val="0"/>
          <w:marTop w:val="86"/>
          <w:marBottom w:val="0"/>
          <w:divBdr>
            <w:top w:val="none" w:sz="0" w:space="0" w:color="auto"/>
            <w:left w:val="none" w:sz="0" w:space="0" w:color="auto"/>
            <w:bottom w:val="none" w:sz="0" w:space="0" w:color="auto"/>
            <w:right w:val="none" w:sz="0" w:space="0" w:color="auto"/>
          </w:divBdr>
        </w:div>
        <w:div w:id="412356991">
          <w:marLeft w:val="1800"/>
          <w:marRight w:val="0"/>
          <w:marTop w:val="96"/>
          <w:marBottom w:val="0"/>
          <w:divBdr>
            <w:top w:val="none" w:sz="0" w:space="0" w:color="auto"/>
            <w:left w:val="none" w:sz="0" w:space="0" w:color="auto"/>
            <w:bottom w:val="none" w:sz="0" w:space="0" w:color="auto"/>
            <w:right w:val="none" w:sz="0" w:space="0" w:color="auto"/>
          </w:divBdr>
        </w:div>
        <w:div w:id="477302825">
          <w:marLeft w:val="2520"/>
          <w:marRight w:val="0"/>
          <w:marTop w:val="86"/>
          <w:marBottom w:val="0"/>
          <w:divBdr>
            <w:top w:val="none" w:sz="0" w:space="0" w:color="auto"/>
            <w:left w:val="none" w:sz="0" w:space="0" w:color="auto"/>
            <w:bottom w:val="none" w:sz="0" w:space="0" w:color="auto"/>
            <w:right w:val="none" w:sz="0" w:space="0" w:color="auto"/>
          </w:divBdr>
        </w:div>
        <w:div w:id="551965461">
          <w:marLeft w:val="2520"/>
          <w:marRight w:val="0"/>
          <w:marTop w:val="86"/>
          <w:marBottom w:val="0"/>
          <w:divBdr>
            <w:top w:val="none" w:sz="0" w:space="0" w:color="auto"/>
            <w:left w:val="none" w:sz="0" w:space="0" w:color="auto"/>
            <w:bottom w:val="none" w:sz="0" w:space="0" w:color="auto"/>
            <w:right w:val="none" w:sz="0" w:space="0" w:color="auto"/>
          </w:divBdr>
        </w:div>
        <w:div w:id="699664725">
          <w:marLeft w:val="2520"/>
          <w:marRight w:val="0"/>
          <w:marTop w:val="86"/>
          <w:marBottom w:val="0"/>
          <w:divBdr>
            <w:top w:val="none" w:sz="0" w:space="0" w:color="auto"/>
            <w:left w:val="none" w:sz="0" w:space="0" w:color="auto"/>
            <w:bottom w:val="none" w:sz="0" w:space="0" w:color="auto"/>
            <w:right w:val="none" w:sz="0" w:space="0" w:color="auto"/>
          </w:divBdr>
        </w:div>
        <w:div w:id="821626584">
          <w:marLeft w:val="2520"/>
          <w:marRight w:val="0"/>
          <w:marTop w:val="86"/>
          <w:marBottom w:val="0"/>
          <w:divBdr>
            <w:top w:val="none" w:sz="0" w:space="0" w:color="auto"/>
            <w:left w:val="none" w:sz="0" w:space="0" w:color="auto"/>
            <w:bottom w:val="none" w:sz="0" w:space="0" w:color="auto"/>
            <w:right w:val="none" w:sz="0" w:space="0" w:color="auto"/>
          </w:divBdr>
        </w:div>
        <w:div w:id="839933224">
          <w:marLeft w:val="2520"/>
          <w:marRight w:val="0"/>
          <w:marTop w:val="86"/>
          <w:marBottom w:val="0"/>
          <w:divBdr>
            <w:top w:val="none" w:sz="0" w:space="0" w:color="auto"/>
            <w:left w:val="none" w:sz="0" w:space="0" w:color="auto"/>
            <w:bottom w:val="none" w:sz="0" w:space="0" w:color="auto"/>
            <w:right w:val="none" w:sz="0" w:space="0" w:color="auto"/>
          </w:divBdr>
        </w:div>
        <w:div w:id="1064985280">
          <w:marLeft w:val="2520"/>
          <w:marRight w:val="0"/>
          <w:marTop w:val="86"/>
          <w:marBottom w:val="0"/>
          <w:divBdr>
            <w:top w:val="none" w:sz="0" w:space="0" w:color="auto"/>
            <w:left w:val="none" w:sz="0" w:space="0" w:color="auto"/>
            <w:bottom w:val="none" w:sz="0" w:space="0" w:color="auto"/>
            <w:right w:val="none" w:sz="0" w:space="0" w:color="auto"/>
          </w:divBdr>
        </w:div>
        <w:div w:id="1154756168">
          <w:marLeft w:val="2520"/>
          <w:marRight w:val="0"/>
          <w:marTop w:val="86"/>
          <w:marBottom w:val="0"/>
          <w:divBdr>
            <w:top w:val="none" w:sz="0" w:space="0" w:color="auto"/>
            <w:left w:val="none" w:sz="0" w:space="0" w:color="auto"/>
            <w:bottom w:val="none" w:sz="0" w:space="0" w:color="auto"/>
            <w:right w:val="none" w:sz="0" w:space="0" w:color="auto"/>
          </w:divBdr>
        </w:div>
        <w:div w:id="1316687813">
          <w:marLeft w:val="2520"/>
          <w:marRight w:val="0"/>
          <w:marTop w:val="86"/>
          <w:marBottom w:val="0"/>
          <w:divBdr>
            <w:top w:val="none" w:sz="0" w:space="0" w:color="auto"/>
            <w:left w:val="none" w:sz="0" w:space="0" w:color="auto"/>
            <w:bottom w:val="none" w:sz="0" w:space="0" w:color="auto"/>
            <w:right w:val="none" w:sz="0" w:space="0" w:color="auto"/>
          </w:divBdr>
        </w:div>
        <w:div w:id="1500850243">
          <w:marLeft w:val="1800"/>
          <w:marRight w:val="0"/>
          <w:marTop w:val="96"/>
          <w:marBottom w:val="0"/>
          <w:divBdr>
            <w:top w:val="none" w:sz="0" w:space="0" w:color="auto"/>
            <w:left w:val="none" w:sz="0" w:space="0" w:color="auto"/>
            <w:bottom w:val="none" w:sz="0" w:space="0" w:color="auto"/>
            <w:right w:val="none" w:sz="0" w:space="0" w:color="auto"/>
          </w:divBdr>
        </w:div>
        <w:div w:id="1565293156">
          <w:marLeft w:val="2520"/>
          <w:marRight w:val="0"/>
          <w:marTop w:val="86"/>
          <w:marBottom w:val="0"/>
          <w:divBdr>
            <w:top w:val="none" w:sz="0" w:space="0" w:color="auto"/>
            <w:left w:val="none" w:sz="0" w:space="0" w:color="auto"/>
            <w:bottom w:val="none" w:sz="0" w:space="0" w:color="auto"/>
            <w:right w:val="none" w:sz="0" w:space="0" w:color="auto"/>
          </w:divBdr>
        </w:div>
        <w:div w:id="1773283788">
          <w:marLeft w:val="2520"/>
          <w:marRight w:val="0"/>
          <w:marTop w:val="86"/>
          <w:marBottom w:val="0"/>
          <w:divBdr>
            <w:top w:val="none" w:sz="0" w:space="0" w:color="auto"/>
            <w:left w:val="none" w:sz="0" w:space="0" w:color="auto"/>
            <w:bottom w:val="none" w:sz="0" w:space="0" w:color="auto"/>
            <w:right w:val="none" w:sz="0" w:space="0" w:color="auto"/>
          </w:divBdr>
        </w:div>
        <w:div w:id="1830099781">
          <w:marLeft w:val="1800"/>
          <w:marRight w:val="0"/>
          <w:marTop w:val="96"/>
          <w:marBottom w:val="0"/>
          <w:divBdr>
            <w:top w:val="none" w:sz="0" w:space="0" w:color="auto"/>
            <w:left w:val="none" w:sz="0" w:space="0" w:color="auto"/>
            <w:bottom w:val="none" w:sz="0" w:space="0" w:color="auto"/>
            <w:right w:val="none" w:sz="0" w:space="0" w:color="auto"/>
          </w:divBdr>
        </w:div>
        <w:div w:id="1926107164">
          <w:marLeft w:val="2520"/>
          <w:marRight w:val="0"/>
          <w:marTop w:val="86"/>
          <w:marBottom w:val="0"/>
          <w:divBdr>
            <w:top w:val="none" w:sz="0" w:space="0" w:color="auto"/>
            <w:left w:val="none" w:sz="0" w:space="0" w:color="auto"/>
            <w:bottom w:val="none" w:sz="0" w:space="0" w:color="auto"/>
            <w:right w:val="none" w:sz="0" w:space="0" w:color="auto"/>
          </w:divBdr>
        </w:div>
        <w:div w:id="2048093260">
          <w:marLeft w:val="2520"/>
          <w:marRight w:val="0"/>
          <w:marTop w:val="86"/>
          <w:marBottom w:val="0"/>
          <w:divBdr>
            <w:top w:val="none" w:sz="0" w:space="0" w:color="auto"/>
            <w:left w:val="none" w:sz="0" w:space="0" w:color="auto"/>
            <w:bottom w:val="none" w:sz="0" w:space="0" w:color="auto"/>
            <w:right w:val="none" w:sz="0" w:space="0" w:color="auto"/>
          </w:divBdr>
        </w:div>
      </w:divsChild>
    </w:div>
    <w:div w:id="1363243913">
      <w:bodyDiv w:val="1"/>
      <w:marLeft w:val="0"/>
      <w:marRight w:val="0"/>
      <w:marTop w:val="0"/>
      <w:marBottom w:val="0"/>
      <w:divBdr>
        <w:top w:val="none" w:sz="0" w:space="0" w:color="auto"/>
        <w:left w:val="none" w:sz="0" w:space="0" w:color="auto"/>
        <w:bottom w:val="none" w:sz="0" w:space="0" w:color="auto"/>
        <w:right w:val="none" w:sz="0" w:space="0" w:color="auto"/>
      </w:divBdr>
      <w:divsChild>
        <w:div w:id="1690906206">
          <w:marLeft w:val="0"/>
          <w:marRight w:val="0"/>
          <w:marTop w:val="0"/>
          <w:marBottom w:val="0"/>
          <w:divBdr>
            <w:top w:val="none" w:sz="0" w:space="0" w:color="auto"/>
            <w:left w:val="none" w:sz="0" w:space="0" w:color="auto"/>
            <w:bottom w:val="none" w:sz="0" w:space="0" w:color="auto"/>
            <w:right w:val="none" w:sz="0" w:space="0" w:color="auto"/>
          </w:divBdr>
          <w:divsChild>
            <w:div w:id="1419906458">
              <w:marLeft w:val="0"/>
              <w:marRight w:val="0"/>
              <w:marTop w:val="0"/>
              <w:marBottom w:val="150"/>
              <w:divBdr>
                <w:top w:val="none" w:sz="0" w:space="0" w:color="auto"/>
                <w:left w:val="none" w:sz="0" w:space="0" w:color="auto"/>
                <w:bottom w:val="none" w:sz="0" w:space="0" w:color="auto"/>
                <w:right w:val="none" w:sz="0" w:space="0" w:color="auto"/>
              </w:divBdr>
              <w:divsChild>
                <w:div w:id="2102874076">
                  <w:marLeft w:val="4272"/>
                  <w:marRight w:val="150"/>
                  <w:marTop w:val="0"/>
                  <w:marBottom w:val="0"/>
                  <w:divBdr>
                    <w:top w:val="single" w:sz="6" w:space="11" w:color="C0DDEB"/>
                    <w:left w:val="single" w:sz="6" w:space="8" w:color="C0DDEB"/>
                    <w:bottom w:val="single" w:sz="6" w:space="15" w:color="C0DDEB"/>
                    <w:right w:val="single" w:sz="6" w:space="8" w:color="C0DDEB"/>
                  </w:divBdr>
                  <w:divsChild>
                    <w:div w:id="397486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892550">
      <w:bodyDiv w:val="1"/>
      <w:marLeft w:val="0"/>
      <w:marRight w:val="0"/>
      <w:marTop w:val="0"/>
      <w:marBottom w:val="0"/>
      <w:divBdr>
        <w:top w:val="none" w:sz="0" w:space="0" w:color="auto"/>
        <w:left w:val="none" w:sz="0" w:space="0" w:color="auto"/>
        <w:bottom w:val="none" w:sz="0" w:space="0" w:color="auto"/>
        <w:right w:val="none" w:sz="0" w:space="0" w:color="auto"/>
      </w:divBdr>
    </w:div>
    <w:div w:id="1502886325">
      <w:bodyDiv w:val="1"/>
      <w:marLeft w:val="0"/>
      <w:marRight w:val="0"/>
      <w:marTop w:val="0"/>
      <w:marBottom w:val="0"/>
      <w:divBdr>
        <w:top w:val="none" w:sz="0" w:space="0" w:color="auto"/>
        <w:left w:val="none" w:sz="0" w:space="0" w:color="auto"/>
        <w:bottom w:val="none" w:sz="0" w:space="0" w:color="auto"/>
        <w:right w:val="none" w:sz="0" w:space="0" w:color="auto"/>
      </w:divBdr>
      <w:divsChild>
        <w:div w:id="131945635">
          <w:marLeft w:val="2520"/>
          <w:marRight w:val="0"/>
          <w:marTop w:val="96"/>
          <w:marBottom w:val="0"/>
          <w:divBdr>
            <w:top w:val="none" w:sz="0" w:space="0" w:color="auto"/>
            <w:left w:val="none" w:sz="0" w:space="0" w:color="auto"/>
            <w:bottom w:val="none" w:sz="0" w:space="0" w:color="auto"/>
            <w:right w:val="none" w:sz="0" w:space="0" w:color="auto"/>
          </w:divBdr>
        </w:div>
        <w:div w:id="218975267">
          <w:marLeft w:val="2520"/>
          <w:marRight w:val="0"/>
          <w:marTop w:val="96"/>
          <w:marBottom w:val="0"/>
          <w:divBdr>
            <w:top w:val="none" w:sz="0" w:space="0" w:color="auto"/>
            <w:left w:val="none" w:sz="0" w:space="0" w:color="auto"/>
            <w:bottom w:val="none" w:sz="0" w:space="0" w:color="auto"/>
            <w:right w:val="none" w:sz="0" w:space="0" w:color="auto"/>
          </w:divBdr>
        </w:div>
        <w:div w:id="380061337">
          <w:marLeft w:val="1800"/>
          <w:marRight w:val="0"/>
          <w:marTop w:val="115"/>
          <w:marBottom w:val="0"/>
          <w:divBdr>
            <w:top w:val="none" w:sz="0" w:space="0" w:color="auto"/>
            <w:left w:val="none" w:sz="0" w:space="0" w:color="auto"/>
            <w:bottom w:val="none" w:sz="0" w:space="0" w:color="auto"/>
            <w:right w:val="none" w:sz="0" w:space="0" w:color="auto"/>
          </w:divBdr>
        </w:div>
        <w:div w:id="711224249">
          <w:marLeft w:val="1800"/>
          <w:marRight w:val="0"/>
          <w:marTop w:val="115"/>
          <w:marBottom w:val="0"/>
          <w:divBdr>
            <w:top w:val="none" w:sz="0" w:space="0" w:color="auto"/>
            <w:left w:val="none" w:sz="0" w:space="0" w:color="auto"/>
            <w:bottom w:val="none" w:sz="0" w:space="0" w:color="auto"/>
            <w:right w:val="none" w:sz="0" w:space="0" w:color="auto"/>
          </w:divBdr>
        </w:div>
        <w:div w:id="924147534">
          <w:marLeft w:val="1800"/>
          <w:marRight w:val="0"/>
          <w:marTop w:val="115"/>
          <w:marBottom w:val="0"/>
          <w:divBdr>
            <w:top w:val="none" w:sz="0" w:space="0" w:color="auto"/>
            <w:left w:val="none" w:sz="0" w:space="0" w:color="auto"/>
            <w:bottom w:val="none" w:sz="0" w:space="0" w:color="auto"/>
            <w:right w:val="none" w:sz="0" w:space="0" w:color="auto"/>
          </w:divBdr>
        </w:div>
        <w:div w:id="1780290951">
          <w:marLeft w:val="2520"/>
          <w:marRight w:val="0"/>
          <w:marTop w:val="96"/>
          <w:marBottom w:val="0"/>
          <w:divBdr>
            <w:top w:val="none" w:sz="0" w:space="0" w:color="auto"/>
            <w:left w:val="none" w:sz="0" w:space="0" w:color="auto"/>
            <w:bottom w:val="none" w:sz="0" w:space="0" w:color="auto"/>
            <w:right w:val="none" w:sz="0" w:space="0" w:color="auto"/>
          </w:divBdr>
        </w:div>
        <w:div w:id="1816098835">
          <w:marLeft w:val="1800"/>
          <w:marRight w:val="0"/>
          <w:marTop w:val="115"/>
          <w:marBottom w:val="0"/>
          <w:divBdr>
            <w:top w:val="none" w:sz="0" w:space="0" w:color="auto"/>
            <w:left w:val="none" w:sz="0" w:space="0" w:color="auto"/>
            <w:bottom w:val="none" w:sz="0" w:space="0" w:color="auto"/>
            <w:right w:val="none" w:sz="0" w:space="0" w:color="auto"/>
          </w:divBdr>
        </w:div>
      </w:divsChild>
    </w:div>
    <w:div w:id="1532258216">
      <w:bodyDiv w:val="1"/>
      <w:marLeft w:val="0"/>
      <w:marRight w:val="0"/>
      <w:marTop w:val="0"/>
      <w:marBottom w:val="0"/>
      <w:divBdr>
        <w:top w:val="none" w:sz="0" w:space="0" w:color="auto"/>
        <w:left w:val="none" w:sz="0" w:space="0" w:color="auto"/>
        <w:bottom w:val="none" w:sz="0" w:space="0" w:color="auto"/>
        <w:right w:val="none" w:sz="0" w:space="0" w:color="auto"/>
      </w:divBdr>
      <w:divsChild>
        <w:div w:id="1082530997">
          <w:marLeft w:val="0"/>
          <w:marRight w:val="0"/>
          <w:marTop w:val="0"/>
          <w:marBottom w:val="0"/>
          <w:divBdr>
            <w:top w:val="none" w:sz="0" w:space="0" w:color="auto"/>
            <w:left w:val="none" w:sz="0" w:space="0" w:color="auto"/>
            <w:bottom w:val="none" w:sz="0" w:space="0" w:color="auto"/>
            <w:right w:val="none" w:sz="0" w:space="0" w:color="auto"/>
          </w:divBdr>
          <w:divsChild>
            <w:div w:id="660038768">
              <w:marLeft w:val="-2928"/>
              <w:marRight w:val="0"/>
              <w:marTop w:val="0"/>
              <w:marBottom w:val="144"/>
              <w:divBdr>
                <w:top w:val="none" w:sz="0" w:space="0" w:color="auto"/>
                <w:left w:val="none" w:sz="0" w:space="0" w:color="auto"/>
                <w:bottom w:val="none" w:sz="0" w:space="0" w:color="auto"/>
                <w:right w:val="none" w:sz="0" w:space="0" w:color="auto"/>
              </w:divBdr>
              <w:divsChild>
                <w:div w:id="1751730769">
                  <w:marLeft w:val="2928"/>
                  <w:marRight w:val="0"/>
                  <w:marTop w:val="672"/>
                  <w:marBottom w:val="0"/>
                  <w:divBdr>
                    <w:top w:val="single" w:sz="6" w:space="0" w:color="AAAAAA"/>
                    <w:left w:val="single" w:sz="6" w:space="0" w:color="AAAAAA"/>
                    <w:bottom w:val="single" w:sz="6" w:space="0" w:color="AAAAAA"/>
                    <w:right w:val="none" w:sz="0" w:space="0" w:color="auto"/>
                  </w:divBdr>
                  <w:divsChild>
                    <w:div w:id="562982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366753">
      <w:bodyDiv w:val="1"/>
      <w:marLeft w:val="0"/>
      <w:marRight w:val="0"/>
      <w:marTop w:val="0"/>
      <w:marBottom w:val="0"/>
      <w:divBdr>
        <w:top w:val="none" w:sz="0" w:space="0" w:color="auto"/>
        <w:left w:val="none" w:sz="0" w:space="0" w:color="auto"/>
        <w:bottom w:val="none" w:sz="0" w:space="0" w:color="auto"/>
        <w:right w:val="none" w:sz="0" w:space="0" w:color="auto"/>
      </w:divBdr>
      <w:divsChild>
        <w:div w:id="9727014">
          <w:marLeft w:val="1800"/>
          <w:marRight w:val="0"/>
          <w:marTop w:val="115"/>
          <w:marBottom w:val="0"/>
          <w:divBdr>
            <w:top w:val="none" w:sz="0" w:space="0" w:color="auto"/>
            <w:left w:val="none" w:sz="0" w:space="0" w:color="auto"/>
            <w:bottom w:val="none" w:sz="0" w:space="0" w:color="auto"/>
            <w:right w:val="none" w:sz="0" w:space="0" w:color="auto"/>
          </w:divBdr>
        </w:div>
        <w:div w:id="979000701">
          <w:marLeft w:val="1800"/>
          <w:marRight w:val="0"/>
          <w:marTop w:val="115"/>
          <w:marBottom w:val="0"/>
          <w:divBdr>
            <w:top w:val="none" w:sz="0" w:space="0" w:color="auto"/>
            <w:left w:val="none" w:sz="0" w:space="0" w:color="auto"/>
            <w:bottom w:val="none" w:sz="0" w:space="0" w:color="auto"/>
            <w:right w:val="none" w:sz="0" w:space="0" w:color="auto"/>
          </w:divBdr>
        </w:div>
        <w:div w:id="1072237044">
          <w:marLeft w:val="1800"/>
          <w:marRight w:val="0"/>
          <w:marTop w:val="115"/>
          <w:marBottom w:val="0"/>
          <w:divBdr>
            <w:top w:val="none" w:sz="0" w:space="0" w:color="auto"/>
            <w:left w:val="none" w:sz="0" w:space="0" w:color="auto"/>
            <w:bottom w:val="none" w:sz="0" w:space="0" w:color="auto"/>
            <w:right w:val="none" w:sz="0" w:space="0" w:color="auto"/>
          </w:divBdr>
        </w:div>
        <w:div w:id="1290940765">
          <w:marLeft w:val="1800"/>
          <w:marRight w:val="0"/>
          <w:marTop w:val="115"/>
          <w:marBottom w:val="0"/>
          <w:divBdr>
            <w:top w:val="none" w:sz="0" w:space="0" w:color="auto"/>
            <w:left w:val="none" w:sz="0" w:space="0" w:color="auto"/>
            <w:bottom w:val="none" w:sz="0" w:space="0" w:color="auto"/>
            <w:right w:val="none" w:sz="0" w:space="0" w:color="auto"/>
          </w:divBdr>
        </w:div>
        <w:div w:id="1492479249">
          <w:marLeft w:val="1800"/>
          <w:marRight w:val="0"/>
          <w:marTop w:val="115"/>
          <w:marBottom w:val="0"/>
          <w:divBdr>
            <w:top w:val="none" w:sz="0" w:space="0" w:color="auto"/>
            <w:left w:val="none" w:sz="0" w:space="0" w:color="auto"/>
            <w:bottom w:val="none" w:sz="0" w:space="0" w:color="auto"/>
            <w:right w:val="none" w:sz="0" w:space="0" w:color="auto"/>
          </w:divBdr>
        </w:div>
        <w:div w:id="1621492853">
          <w:marLeft w:val="1800"/>
          <w:marRight w:val="0"/>
          <w:marTop w:val="115"/>
          <w:marBottom w:val="0"/>
          <w:divBdr>
            <w:top w:val="none" w:sz="0" w:space="0" w:color="auto"/>
            <w:left w:val="none" w:sz="0" w:space="0" w:color="auto"/>
            <w:bottom w:val="none" w:sz="0" w:space="0" w:color="auto"/>
            <w:right w:val="none" w:sz="0" w:space="0" w:color="auto"/>
          </w:divBdr>
        </w:div>
        <w:div w:id="1721636071">
          <w:marLeft w:val="1800"/>
          <w:marRight w:val="0"/>
          <w:marTop w:val="115"/>
          <w:marBottom w:val="0"/>
          <w:divBdr>
            <w:top w:val="none" w:sz="0" w:space="0" w:color="auto"/>
            <w:left w:val="none" w:sz="0" w:space="0" w:color="auto"/>
            <w:bottom w:val="none" w:sz="0" w:space="0" w:color="auto"/>
            <w:right w:val="none" w:sz="0" w:space="0" w:color="auto"/>
          </w:divBdr>
        </w:div>
      </w:divsChild>
    </w:div>
    <w:div w:id="1874414644">
      <w:bodyDiv w:val="1"/>
      <w:marLeft w:val="0"/>
      <w:marRight w:val="0"/>
      <w:marTop w:val="0"/>
      <w:marBottom w:val="0"/>
      <w:divBdr>
        <w:top w:val="none" w:sz="0" w:space="0" w:color="auto"/>
        <w:left w:val="none" w:sz="0" w:space="0" w:color="auto"/>
        <w:bottom w:val="none" w:sz="0" w:space="0" w:color="auto"/>
        <w:right w:val="none" w:sz="0" w:space="0" w:color="auto"/>
      </w:divBdr>
      <w:divsChild>
        <w:div w:id="759105436">
          <w:marLeft w:val="0"/>
          <w:marRight w:val="0"/>
          <w:marTop w:val="0"/>
          <w:marBottom w:val="0"/>
          <w:divBdr>
            <w:top w:val="none" w:sz="0" w:space="0" w:color="auto"/>
            <w:left w:val="none" w:sz="0" w:space="0" w:color="auto"/>
            <w:bottom w:val="none" w:sz="0" w:space="0" w:color="auto"/>
            <w:right w:val="none" w:sz="0" w:space="0" w:color="auto"/>
          </w:divBdr>
          <w:divsChild>
            <w:div w:id="602614388">
              <w:marLeft w:val="-2928"/>
              <w:marRight w:val="0"/>
              <w:marTop w:val="0"/>
              <w:marBottom w:val="144"/>
              <w:divBdr>
                <w:top w:val="none" w:sz="0" w:space="0" w:color="auto"/>
                <w:left w:val="none" w:sz="0" w:space="0" w:color="auto"/>
                <w:bottom w:val="none" w:sz="0" w:space="0" w:color="auto"/>
                <w:right w:val="none" w:sz="0" w:space="0" w:color="auto"/>
              </w:divBdr>
              <w:divsChild>
                <w:div w:id="1043406230">
                  <w:marLeft w:val="2928"/>
                  <w:marRight w:val="0"/>
                  <w:marTop w:val="672"/>
                  <w:marBottom w:val="0"/>
                  <w:divBdr>
                    <w:top w:val="single" w:sz="6" w:space="0" w:color="AAAAAA"/>
                    <w:left w:val="single" w:sz="6" w:space="0" w:color="AAAAAA"/>
                    <w:bottom w:val="single" w:sz="6" w:space="0" w:color="AAAAAA"/>
                    <w:right w:val="none" w:sz="0" w:space="0" w:color="auto"/>
                  </w:divBdr>
                  <w:divsChild>
                    <w:div w:id="100809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855036">
      <w:bodyDiv w:val="1"/>
      <w:marLeft w:val="0"/>
      <w:marRight w:val="0"/>
      <w:marTop w:val="0"/>
      <w:marBottom w:val="0"/>
      <w:divBdr>
        <w:top w:val="none" w:sz="0" w:space="0" w:color="auto"/>
        <w:left w:val="none" w:sz="0" w:space="0" w:color="auto"/>
        <w:bottom w:val="none" w:sz="0" w:space="0" w:color="auto"/>
        <w:right w:val="none" w:sz="0" w:space="0" w:color="auto"/>
      </w:divBdr>
      <w:divsChild>
        <w:div w:id="366613430">
          <w:marLeft w:val="2520"/>
          <w:marRight w:val="0"/>
          <w:marTop w:val="96"/>
          <w:marBottom w:val="0"/>
          <w:divBdr>
            <w:top w:val="none" w:sz="0" w:space="0" w:color="auto"/>
            <w:left w:val="none" w:sz="0" w:space="0" w:color="auto"/>
            <w:bottom w:val="none" w:sz="0" w:space="0" w:color="auto"/>
            <w:right w:val="none" w:sz="0" w:space="0" w:color="auto"/>
          </w:divBdr>
        </w:div>
        <w:div w:id="1401175638">
          <w:marLeft w:val="2520"/>
          <w:marRight w:val="0"/>
          <w:marTop w:val="96"/>
          <w:marBottom w:val="0"/>
          <w:divBdr>
            <w:top w:val="none" w:sz="0" w:space="0" w:color="auto"/>
            <w:left w:val="none" w:sz="0" w:space="0" w:color="auto"/>
            <w:bottom w:val="none" w:sz="0" w:space="0" w:color="auto"/>
            <w:right w:val="none" w:sz="0" w:space="0" w:color="auto"/>
          </w:divBdr>
        </w:div>
        <w:div w:id="1619986502">
          <w:marLeft w:val="1800"/>
          <w:marRight w:val="0"/>
          <w:marTop w:val="115"/>
          <w:marBottom w:val="0"/>
          <w:divBdr>
            <w:top w:val="none" w:sz="0" w:space="0" w:color="auto"/>
            <w:left w:val="none" w:sz="0" w:space="0" w:color="auto"/>
            <w:bottom w:val="none" w:sz="0" w:space="0" w:color="auto"/>
            <w:right w:val="none" w:sz="0" w:space="0" w:color="auto"/>
          </w:divBdr>
        </w:div>
        <w:div w:id="1716661864">
          <w:marLeft w:val="1800"/>
          <w:marRight w:val="0"/>
          <w:marTop w:val="115"/>
          <w:marBottom w:val="0"/>
          <w:divBdr>
            <w:top w:val="none" w:sz="0" w:space="0" w:color="auto"/>
            <w:left w:val="none" w:sz="0" w:space="0" w:color="auto"/>
            <w:bottom w:val="none" w:sz="0" w:space="0" w:color="auto"/>
            <w:right w:val="none" w:sz="0" w:space="0" w:color="auto"/>
          </w:divBdr>
        </w:div>
        <w:div w:id="1830946612">
          <w:marLeft w:val="1800"/>
          <w:marRight w:val="0"/>
          <w:marTop w:val="115"/>
          <w:marBottom w:val="0"/>
          <w:divBdr>
            <w:top w:val="none" w:sz="0" w:space="0" w:color="auto"/>
            <w:left w:val="none" w:sz="0" w:space="0" w:color="auto"/>
            <w:bottom w:val="none" w:sz="0" w:space="0" w:color="auto"/>
            <w:right w:val="none" w:sz="0" w:space="0" w:color="auto"/>
          </w:divBdr>
        </w:div>
      </w:divsChild>
    </w:div>
    <w:div w:id="1948391319">
      <w:bodyDiv w:val="1"/>
      <w:marLeft w:val="0"/>
      <w:marRight w:val="0"/>
      <w:marTop w:val="0"/>
      <w:marBottom w:val="0"/>
      <w:divBdr>
        <w:top w:val="none" w:sz="0" w:space="0" w:color="auto"/>
        <w:left w:val="none" w:sz="0" w:space="0" w:color="auto"/>
        <w:bottom w:val="none" w:sz="0" w:space="0" w:color="auto"/>
        <w:right w:val="none" w:sz="0" w:space="0" w:color="auto"/>
      </w:divBdr>
    </w:div>
    <w:div w:id="2013869549">
      <w:bodyDiv w:val="1"/>
      <w:marLeft w:val="0"/>
      <w:marRight w:val="0"/>
      <w:marTop w:val="0"/>
      <w:marBottom w:val="0"/>
      <w:divBdr>
        <w:top w:val="none" w:sz="0" w:space="0" w:color="auto"/>
        <w:left w:val="none" w:sz="0" w:space="0" w:color="auto"/>
        <w:bottom w:val="none" w:sz="0" w:space="0" w:color="auto"/>
        <w:right w:val="none" w:sz="0" w:space="0" w:color="auto"/>
      </w:divBdr>
      <w:divsChild>
        <w:div w:id="88937186">
          <w:marLeft w:val="0"/>
          <w:marRight w:val="0"/>
          <w:marTop w:val="0"/>
          <w:marBottom w:val="0"/>
          <w:divBdr>
            <w:top w:val="none" w:sz="0" w:space="0" w:color="auto"/>
            <w:left w:val="none" w:sz="0" w:space="0" w:color="auto"/>
            <w:bottom w:val="none" w:sz="0" w:space="0" w:color="auto"/>
            <w:right w:val="none" w:sz="0" w:space="0" w:color="auto"/>
          </w:divBdr>
          <w:divsChild>
            <w:div w:id="139933043">
              <w:marLeft w:val="-2928"/>
              <w:marRight w:val="0"/>
              <w:marTop w:val="0"/>
              <w:marBottom w:val="144"/>
              <w:divBdr>
                <w:top w:val="none" w:sz="0" w:space="0" w:color="auto"/>
                <w:left w:val="none" w:sz="0" w:space="0" w:color="auto"/>
                <w:bottom w:val="none" w:sz="0" w:space="0" w:color="auto"/>
                <w:right w:val="none" w:sz="0" w:space="0" w:color="auto"/>
              </w:divBdr>
              <w:divsChild>
                <w:div w:id="1765614528">
                  <w:marLeft w:val="2928"/>
                  <w:marRight w:val="0"/>
                  <w:marTop w:val="672"/>
                  <w:marBottom w:val="0"/>
                  <w:divBdr>
                    <w:top w:val="single" w:sz="6" w:space="0" w:color="AAAAAA"/>
                    <w:left w:val="single" w:sz="6" w:space="0" w:color="AAAAAA"/>
                    <w:bottom w:val="single" w:sz="6" w:space="0" w:color="AAAAAA"/>
                    <w:right w:val="none" w:sz="0" w:space="0" w:color="auto"/>
                  </w:divBdr>
                  <w:divsChild>
                    <w:div w:id="417988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8313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image" Target="media/image3.jpeg"/><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jpeg"/><Relationship Id="rId25" Type="http://schemas.openxmlformats.org/officeDocument/2006/relationships/image" Target="media/image10.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T:\AcosOpsTrg\02%20Centr%20Srt%20Centr\01%20Templates\06%20Note%20%20-%20Fiche\Nota%20DACOS%20Sp.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72306FA6EA304459B26383520912662" ma:contentTypeVersion="0" ma:contentTypeDescription="Create a new document." ma:contentTypeScope="" ma:versionID="6b912c06a60ab934d2a5df9c272b6e87">
  <xsd:schema xmlns:xsd="http://www.w3.org/2001/XMLSchema" xmlns:xs="http://www.w3.org/2001/XMLSchema" xmlns:p="http://schemas.microsoft.com/office/2006/metadata/properties" xmlns:ns2="ec1865a7-8d90-42bf-961e-57c337beecdf" targetNamespace="http://schemas.microsoft.com/office/2006/metadata/properties" ma:root="true" ma:fieldsID="698dd3a07f468a99a6eb03d770c2df82" ns2:_="">
    <xsd:import namespace="ec1865a7-8d90-42bf-961e-57c337beecdf"/>
    <xsd:element name="properties">
      <xsd:complexType>
        <xsd:sequence>
          <xsd:element name="documentManagement">
            <xsd:complexType>
              <xsd:all>
                <xsd:element ref="ns2:lan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1865a7-8d90-42bf-961e-57c337beecdf" elementFormDefault="qualified">
    <xsd:import namespace="http://schemas.microsoft.com/office/2006/documentManagement/types"/>
    <xsd:import namespace="http://schemas.microsoft.com/office/infopath/2007/PartnerControls"/>
    <xsd:element name="lang" ma:index="8" ma:displayName="lang" ma:default="-" ma:format="Dropdown" ma:internalName="lang">
      <xsd:simpleType>
        <xsd:restriction base="dms:Choice">
          <xsd:enumeration value="N"/>
          <xsd:enumeration value="F"/>
          <xsd:enumeration value="NF"/>
          <xsd:enumeration valu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
</customXsn>
</file>

<file path=customXml/item3.xml><?xml version="1.0" encoding="utf-8"?>
<p:properties xmlns:p="http://schemas.microsoft.com/office/2006/metadata/properties" xmlns:xsi="http://www.w3.org/2001/XMLSchema-instance" xmlns:pc="http://schemas.microsoft.com/office/infopath/2007/PartnerControls">
  <documentManagement>
    <lang xmlns="ec1865a7-8d90-42bf-961e-57c337beecdf">F</lang>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1BA24-F8A5-4322-B452-4129BF60D2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1865a7-8d90-42bf-961e-57c337beec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E2987D-5909-4E24-9B92-EDFBABBC82B0}">
  <ds:schemaRefs>
    <ds:schemaRef ds:uri="http://schemas.microsoft.com/office/2006/metadata/customXsn"/>
  </ds:schemaRefs>
</ds:datastoreItem>
</file>

<file path=customXml/itemProps3.xml><?xml version="1.0" encoding="utf-8"?>
<ds:datastoreItem xmlns:ds="http://schemas.openxmlformats.org/officeDocument/2006/customXml" ds:itemID="{452CD55B-91EF-4AA7-9221-81AB84BEFA2E}">
  <ds:schemaRefs>
    <ds:schemaRef ds:uri="http://purl.org/dc/terms/"/>
    <ds:schemaRef ds:uri="http://schemas.microsoft.com/office/2006/documentManagement/types"/>
    <ds:schemaRef ds:uri="http://schemas.microsoft.com/office/2006/metadata/properties"/>
    <ds:schemaRef ds:uri="http://purl.org/dc/dcmitype/"/>
    <ds:schemaRef ds:uri="http://www.w3.org/XML/1998/namespace"/>
    <ds:schemaRef ds:uri="ec1865a7-8d90-42bf-961e-57c337beecdf"/>
    <ds:schemaRef ds:uri="http://schemas.microsoft.com/office/infopath/2007/PartnerControls"/>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21C5AAD7-7BC6-4FDF-B93B-C6361B2C2D93}">
  <ds:schemaRefs>
    <ds:schemaRef ds:uri="http://schemas.microsoft.com/sharepoint/v3/contenttype/forms"/>
  </ds:schemaRefs>
</ds:datastoreItem>
</file>

<file path=customXml/itemProps5.xml><?xml version="1.0" encoding="utf-8"?>
<ds:datastoreItem xmlns:ds="http://schemas.openxmlformats.org/officeDocument/2006/customXml" ds:itemID="{0EEDCBE3-36B2-48FF-BF2F-1240542A4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Nota DACOS Sp.dot</Template>
  <TotalTime>480</TotalTime>
  <Pages>31</Pages>
  <Words>4361</Words>
  <Characters>23478</Characters>
  <Application>Microsoft Office Word</Application>
  <DocSecurity>0</DocSecurity>
  <Lines>195</Lines>
  <Paragraphs>55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01 Piste de cordes AR (F) - Doc principal</vt:lpstr>
      <vt:lpstr>RA Koordenpiste</vt:lpstr>
    </vt:vector>
  </TitlesOfParts>
  <Company>Belgian Defense</Company>
  <LinksUpToDate>false</LinksUpToDate>
  <CharactersWithSpaces>27784</CharactersWithSpaces>
  <SharedDoc>false</SharedDoc>
  <HLinks>
    <vt:vector size="12" baseType="variant">
      <vt:variant>
        <vt:i4>7208977</vt:i4>
      </vt:variant>
      <vt:variant>
        <vt:i4>-1</vt:i4>
      </vt:variant>
      <vt:variant>
        <vt:i4>1092</vt:i4>
      </vt:variant>
      <vt:variant>
        <vt:i4>1</vt:i4>
      </vt:variant>
      <vt:variant>
        <vt:lpwstr>http://www.vve-uda.be/History-VVE-UDA-1940-2006/16/imgMed/1998-Kampioenschap_AC-koordenpiste-6.jpg</vt:lpwstr>
      </vt:variant>
      <vt:variant>
        <vt:lpwstr/>
      </vt:variant>
      <vt:variant>
        <vt:i4>8257564</vt:i4>
      </vt:variant>
      <vt:variant>
        <vt:i4>-1</vt:i4>
      </vt:variant>
      <vt:variant>
        <vt:i4>1098</vt:i4>
      </vt:variant>
      <vt:variant>
        <vt:i4>1</vt:i4>
      </vt:variant>
      <vt:variant>
        <vt:lpwstr>http://www.vve-uda.be/History-VVE-UDA-1940-2006/16/imgThmb/1998-Kampioenschap_AC-koordenpiste-5a.jpg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 Piste de cordes AR (F) - Doc principal</dc:title>
  <dc:creator>Francis.Potters@mil.be</dc:creator>
  <cp:lastModifiedBy>Duclos Bruno</cp:lastModifiedBy>
  <cp:revision>6</cp:revision>
  <cp:lastPrinted>2016-01-20T13:52:00Z</cp:lastPrinted>
  <dcterms:created xsi:type="dcterms:W3CDTF">2016-01-19T12:57:00Z</dcterms:created>
  <dcterms:modified xsi:type="dcterms:W3CDTF">2016-01-20T13:52:00Z</dcterms:modified>
  <cp:category>Note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0x010100172306FA6EA304459B26383520912662</vt:lpwstr>
  </property>
</Properties>
</file>