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8889F49" w14:textId="77777777" w:rsidR="00D607C1" w:rsidRPr="00E041FD" w:rsidRDefault="00E041FD">
      <w:pPr>
        <w:rPr>
          <w:b/>
          <w:sz w:val="28"/>
          <w:u w:val="single"/>
        </w:rPr>
      </w:pPr>
      <w:r w:rsidRPr="00E041FD">
        <w:rPr>
          <w:b/>
          <w:sz w:val="28"/>
          <w:u w:val="single"/>
        </w:rPr>
        <w:t>Adviezen heropstart</w:t>
      </w:r>
      <w:bookmarkStart w:id="0" w:name="_GoBack"/>
      <w:bookmarkEnd w:id="0"/>
    </w:p>
    <w:p w14:paraId="5C53AC3A" w14:textId="77777777" w:rsidR="00E041FD" w:rsidRPr="00E041FD" w:rsidRDefault="00E041FD">
      <w:pPr>
        <w:rPr>
          <w:sz w:val="20"/>
        </w:rPr>
      </w:pPr>
    </w:p>
    <w:p w14:paraId="11031ED1" w14:textId="77777777" w:rsidR="00E041FD" w:rsidRPr="00E041FD" w:rsidRDefault="00E041FD">
      <w:pPr>
        <w:rPr>
          <w:u w:val="single"/>
        </w:rPr>
      </w:pPr>
      <w:r w:rsidRPr="00E041FD">
        <w:rPr>
          <w:u w:val="single"/>
        </w:rPr>
        <w:t>Arbeidsinhoud</w:t>
      </w:r>
    </w:p>
    <w:p w14:paraId="3FC1E110" w14:textId="77777777" w:rsidR="00E041FD" w:rsidRDefault="00C56047" w:rsidP="00E041FD">
      <w:pPr>
        <w:pStyle w:val="ListParagraph"/>
        <w:numPr>
          <w:ilvl w:val="0"/>
          <w:numId w:val="1"/>
        </w:numPr>
      </w:pPr>
      <w:r>
        <w:t xml:space="preserve">Door de lange afwezigheid van werknemers op de werkvloer, kan er hier en daar achterstand opgelopen zijn wat het werk betreft. </w:t>
      </w:r>
      <w:r w:rsidR="00160412">
        <w:t xml:space="preserve">Maak een realistische planning met oog voor de werkdruk en een goede werk-privébalans. </w:t>
      </w:r>
    </w:p>
    <w:p w14:paraId="0BE3F1F1" w14:textId="77777777" w:rsidR="00160412" w:rsidRDefault="00160412" w:rsidP="00E041FD">
      <w:pPr>
        <w:pStyle w:val="ListParagraph"/>
        <w:numPr>
          <w:ilvl w:val="0"/>
          <w:numId w:val="1"/>
        </w:numPr>
      </w:pPr>
      <w:r>
        <w:t xml:space="preserve">Door het vele thuiswerk hebben werknemers een grote autonomie gekregen in het verdelen van hun taken en hun werkdag. Het opnieuw fysiek aanwezig zijn op de werkvloer maakt dat zij een stuk van deze autonomie opnieuw moeten afgeven. Dit kan een moeilijke aanpassing zijn. Echter hebben velen hun verantwoordelijkheid genomen en geen misbruik gemaakt van de vrijheid die ze kregen, waardoor deze vrijheid en autonomie ook op de werkvloer grotendeels verder gezet kan worden. </w:t>
      </w:r>
    </w:p>
    <w:p w14:paraId="42C556D5" w14:textId="77777777" w:rsidR="00E041FD" w:rsidRPr="00E041FD" w:rsidRDefault="00E041FD">
      <w:pPr>
        <w:rPr>
          <w:u w:val="single"/>
        </w:rPr>
      </w:pPr>
      <w:r w:rsidRPr="00E041FD">
        <w:rPr>
          <w:u w:val="single"/>
        </w:rPr>
        <w:t>Arbeidsvoorwaarden</w:t>
      </w:r>
    </w:p>
    <w:p w14:paraId="27A110A2" w14:textId="77777777" w:rsidR="00A779B9" w:rsidRPr="004C22BD" w:rsidRDefault="00A779B9" w:rsidP="00A779B9">
      <w:pPr>
        <w:pStyle w:val="ListParagraph"/>
        <w:numPr>
          <w:ilvl w:val="0"/>
          <w:numId w:val="1"/>
        </w:numPr>
      </w:pPr>
      <w:r w:rsidRPr="004C22BD">
        <w:t xml:space="preserve">Op de dagen dat mensen met kinderen thuis werken, hebben zij nog niet in alle gevallen recht op opvang voor de kinderen. Probeer in die gevallen voldoende flexibiliteit te geven zodat zij hun werkdag zelf kunnen inplannen in functie van schooltaken en opvang. </w:t>
      </w:r>
    </w:p>
    <w:p w14:paraId="6907D5DD" w14:textId="77777777" w:rsidR="00F06ED1" w:rsidRDefault="00F06ED1" w:rsidP="00E041FD">
      <w:pPr>
        <w:pStyle w:val="ListParagraph"/>
        <w:numPr>
          <w:ilvl w:val="0"/>
          <w:numId w:val="1"/>
        </w:numPr>
      </w:pPr>
      <w:r>
        <w:t xml:space="preserve">Communiceer duidelijk over verlofmogelijkheden en het standpunt ten opzichte van het annuleren van verlof. </w:t>
      </w:r>
    </w:p>
    <w:p w14:paraId="6CA47645" w14:textId="77777777" w:rsidR="00C56047" w:rsidRDefault="00C56047" w:rsidP="00E041FD">
      <w:pPr>
        <w:pStyle w:val="ListParagraph"/>
        <w:numPr>
          <w:ilvl w:val="0"/>
          <w:numId w:val="1"/>
        </w:numPr>
      </w:pPr>
      <w:r>
        <w:t xml:space="preserve">Denk na over het presteren van recupuren in thuiswerk. Hoe gaan we hiermee om? Dit vergt heel wat wederzijds vertrouwen. </w:t>
      </w:r>
    </w:p>
    <w:p w14:paraId="7C5A1FFC" w14:textId="77777777" w:rsidR="00D67C07" w:rsidRDefault="00D67C07" w:rsidP="00E041FD">
      <w:pPr>
        <w:pStyle w:val="ListParagraph"/>
        <w:numPr>
          <w:ilvl w:val="0"/>
          <w:numId w:val="1"/>
        </w:numPr>
      </w:pPr>
      <w:r>
        <w:t xml:space="preserve">Informeer personeelsleden wiens geplande mutatie bv on hold werd gezet. Wat brengt de toekomst? Behandel deze aanvragen nog steeds correct. </w:t>
      </w:r>
    </w:p>
    <w:p w14:paraId="288A0E8B" w14:textId="77777777" w:rsidR="00160412" w:rsidRDefault="00160412" w:rsidP="00E041FD">
      <w:pPr>
        <w:pStyle w:val="ListParagraph"/>
        <w:numPr>
          <w:ilvl w:val="0"/>
          <w:numId w:val="1"/>
        </w:numPr>
      </w:pPr>
      <w:r>
        <w:t xml:space="preserve">Denk na over de mogelijkheden van thuiswerk in de toekomst na de coronacrisis. </w:t>
      </w:r>
    </w:p>
    <w:p w14:paraId="535CB80C" w14:textId="77777777" w:rsidR="002806F4" w:rsidRDefault="002806F4" w:rsidP="00E041FD">
      <w:pPr>
        <w:pStyle w:val="ListParagraph"/>
        <w:numPr>
          <w:ilvl w:val="0"/>
          <w:numId w:val="1"/>
        </w:numPr>
      </w:pPr>
      <w:r>
        <w:t xml:space="preserve">Mensen die samenwonen met een hoog risicopatiënt kunnen extra bezorgd zijn over het opnieuw komen werken. Zij brengen zo hun partner, vader of moeder… in gevaar. Deze bezorgdheden zijn niet onterecht. Bespreek de mogelijkheden met hen, indien nodig kan je de arbeidsarts hierbij betrekken. </w:t>
      </w:r>
    </w:p>
    <w:p w14:paraId="270D7E20" w14:textId="77777777" w:rsidR="00E041FD" w:rsidRPr="00E041FD" w:rsidRDefault="00E041FD">
      <w:pPr>
        <w:rPr>
          <w:u w:val="single"/>
        </w:rPr>
      </w:pPr>
      <w:r w:rsidRPr="00E041FD">
        <w:rPr>
          <w:u w:val="single"/>
        </w:rPr>
        <w:t>Arbeidsomstandigheden</w:t>
      </w:r>
    </w:p>
    <w:p w14:paraId="4BAC5C54" w14:textId="77777777" w:rsidR="00D67C07" w:rsidRDefault="00F06ED1" w:rsidP="00D67C07">
      <w:pPr>
        <w:pStyle w:val="ListParagraph"/>
        <w:numPr>
          <w:ilvl w:val="0"/>
          <w:numId w:val="1"/>
        </w:numPr>
      </w:pPr>
      <w:r>
        <w:t>Zo</w:t>
      </w:r>
      <w:r w:rsidR="00A779B9">
        <w:t xml:space="preserve">rg voor een veilige werkomgeving, </w:t>
      </w:r>
      <w:r>
        <w:t xml:space="preserve">rekening houdend met de adviezen vanuit LDPBW. </w:t>
      </w:r>
      <w:r w:rsidR="00D67C07">
        <w:t xml:space="preserve">Dit zal voor veel werknemers een grote aanpassing van hun werkomgeving betekenen wat tot bezorgdheden en spanningen kan leiden. Iedereen zal tijd nodig hebben om zich aan te passen aan deze nieuwe manier van werken. Begrip tonen en luisteren kan al veel betekenen. Geef hen, in de mate van het mogelijke, inspraak in de aanpassingen. Zij moeten er tenslotte werken. Een beslissing waar ze zelf aan mochten deelnemen, zal sneller aanvaard worden. </w:t>
      </w:r>
    </w:p>
    <w:p w14:paraId="2E5EE007" w14:textId="77777777" w:rsidR="00F06ED1" w:rsidRDefault="00F06ED1" w:rsidP="00F06ED1">
      <w:pPr>
        <w:pStyle w:val="ListParagraph"/>
        <w:numPr>
          <w:ilvl w:val="0"/>
          <w:numId w:val="1"/>
        </w:numPr>
      </w:pPr>
      <w:r>
        <w:t xml:space="preserve">Indien je niet over de juiste middelen beschikt om een veilige werkomgeving te creëren, meldt dit </w:t>
      </w:r>
      <w:r w:rsidR="002F11C8">
        <w:t xml:space="preserve">dan aan de hiërarchische lijn. </w:t>
      </w:r>
      <w:r w:rsidR="002F11C8" w:rsidRPr="00A779B9">
        <w:t>Neem, indien nodig, een tijdelijke beslissing in het voordeel van de veiligheid van je werknemers.</w:t>
      </w:r>
    </w:p>
    <w:p w14:paraId="08C53A66" w14:textId="77777777" w:rsidR="00F06ED1" w:rsidRDefault="00F06ED1" w:rsidP="00F06ED1">
      <w:pPr>
        <w:pStyle w:val="ListParagraph"/>
        <w:numPr>
          <w:ilvl w:val="0"/>
          <w:numId w:val="1"/>
        </w:numPr>
      </w:pPr>
      <w:r>
        <w:t xml:space="preserve">Luister naar de bezorgdheden </w:t>
      </w:r>
      <w:r w:rsidR="00D67C07">
        <w:t xml:space="preserve">van de werknemers over de omstandigheden waarin ze moeten werken. Informeer hen zo goed mogelijk. </w:t>
      </w:r>
    </w:p>
    <w:p w14:paraId="115E03F8" w14:textId="77777777" w:rsidR="00E041FD" w:rsidRPr="00E041FD" w:rsidRDefault="00E041FD">
      <w:pPr>
        <w:rPr>
          <w:u w:val="single"/>
        </w:rPr>
      </w:pPr>
      <w:r w:rsidRPr="00E041FD">
        <w:rPr>
          <w:u w:val="single"/>
        </w:rPr>
        <w:t>Arbeidsverhoudingen</w:t>
      </w:r>
    </w:p>
    <w:p w14:paraId="5ECAFB50" w14:textId="77777777" w:rsidR="00E041FD" w:rsidRPr="004C2A3D" w:rsidRDefault="00160412" w:rsidP="00D67C07">
      <w:pPr>
        <w:pStyle w:val="ListParagraph"/>
        <w:numPr>
          <w:ilvl w:val="0"/>
          <w:numId w:val="1"/>
        </w:numPr>
        <w:rPr>
          <w:u w:val="single"/>
        </w:rPr>
      </w:pPr>
      <w:r>
        <w:t xml:space="preserve">Conflicten kunnen ontstaan wanneer personeelsleden het gevoel hebben dat er ongelijkheid bestaat. Zo kunnen bepaalde voordelen gegeven worden aan werknemers (bv meer </w:t>
      </w:r>
      <w:r>
        <w:lastRenderedPageBreak/>
        <w:t xml:space="preserve">thuiswerk voor de werknemers met kinderen), waardoor er wrevel ontstaat en het idee dat de lasten op de schouders van anderen terecht komen. </w:t>
      </w:r>
      <w:r w:rsidR="004C2A3D">
        <w:t xml:space="preserve">Hou rekening met ieders situatie en zorg voor een open en eerlijke communicatie. Probeer een evenwicht te houden tussen de personeelsleden om conflicten en gevoelens van ongelijkheid te vermijden. </w:t>
      </w:r>
    </w:p>
    <w:p w14:paraId="2C180B13" w14:textId="77777777" w:rsidR="004C2A3D" w:rsidRPr="002806F4" w:rsidRDefault="004C2A3D" w:rsidP="00D67C07">
      <w:pPr>
        <w:pStyle w:val="ListParagraph"/>
        <w:numPr>
          <w:ilvl w:val="0"/>
          <w:numId w:val="1"/>
        </w:numPr>
        <w:rPr>
          <w:u w:val="single"/>
        </w:rPr>
      </w:pPr>
      <w:r>
        <w:t>Onze verhoudingen worden grotendeels bepaald door de informele contacten die we met elkaar hebben tijdens de pauzes of tijdens de middag. Een heel lange tijd hebben mensen elkaar niet gezien, en ook nu zullen we niet meteen de situatie kunnen oppikken zoals ze was. Een deel van het personeel zal nog van thuis uit werken, en degene die op de werkvloer zijn, zullen nog steeds niet op dezelfde manier als voordien met elkaar in contact kunnen komen. Ga op zoek naar alternatieven voor deze informele contacten (het organiseren van virtuele drinks kan een alternatief zijn, als de groep beperkt is)</w:t>
      </w:r>
      <w:r w:rsidR="002806F4">
        <w:t xml:space="preserve"> en besteed extra aandacht aan de cohesie wanneer dit terug mogelijk is. </w:t>
      </w:r>
    </w:p>
    <w:p w14:paraId="316D97AB" w14:textId="77777777" w:rsidR="002806F4" w:rsidRPr="002806F4" w:rsidRDefault="002806F4" w:rsidP="00D67C07">
      <w:pPr>
        <w:pStyle w:val="ListParagraph"/>
        <w:numPr>
          <w:ilvl w:val="0"/>
          <w:numId w:val="1"/>
        </w:numPr>
        <w:rPr>
          <w:u w:val="single"/>
        </w:rPr>
      </w:pPr>
      <w:r>
        <w:t xml:space="preserve">Sommige werknemers hebben te maken gehad met overlijdens in de familie of zijn van dichtbij geconfronteerd met de ziekte. In normale omstandigheden steunen we elkaar, en nu konden we dit niet doen. Indien daar nood aan is, kan er op termijn een bezinning samen met de padré of moreel consulent georganiseerd worden. In tussentijd kan een kaartje of een telefoontje al veel steun betekenen. </w:t>
      </w:r>
    </w:p>
    <w:p w14:paraId="546044B3" w14:textId="77777777" w:rsidR="002806F4" w:rsidRPr="002806F4" w:rsidRDefault="002806F4" w:rsidP="00D67C07">
      <w:pPr>
        <w:pStyle w:val="ListParagraph"/>
        <w:numPr>
          <w:ilvl w:val="0"/>
          <w:numId w:val="1"/>
        </w:numPr>
        <w:rPr>
          <w:u w:val="single"/>
        </w:rPr>
      </w:pPr>
      <w:r>
        <w:t xml:space="preserve">Hou contact met de personeelsleden die zelf ziek zijn of voor langere tijd afwezig door omstandigheden. Bel hen regelmatig en hou een logboek bij voor hen wanneer ze terug aan de slag gaan (wat is er veranderd, waar moet je rekening mee houden…) Dit zorgt ervoor dat ze zich nog steeds betrokken voelen bij de eenheid en ze op een vlottere manier het werk opnieuw kunnen hervatten. </w:t>
      </w:r>
    </w:p>
    <w:p w14:paraId="0C386F1B" w14:textId="77777777" w:rsidR="002806F4" w:rsidRPr="002806F4" w:rsidRDefault="002806F4" w:rsidP="002806F4">
      <w:pPr>
        <w:ind w:left="360"/>
        <w:rPr>
          <w:u w:val="single"/>
        </w:rPr>
      </w:pPr>
    </w:p>
    <w:p w14:paraId="6C0B1DBF" w14:textId="77777777" w:rsidR="00E041FD" w:rsidRPr="00E041FD" w:rsidRDefault="00E041FD">
      <w:pPr>
        <w:rPr>
          <w:u w:val="single"/>
        </w:rPr>
      </w:pPr>
      <w:r w:rsidRPr="00E041FD">
        <w:rPr>
          <w:u w:val="single"/>
        </w:rPr>
        <w:t xml:space="preserve">Arbeidsorganisatie </w:t>
      </w:r>
    </w:p>
    <w:p w14:paraId="01811869" w14:textId="77777777" w:rsidR="00F06ED1" w:rsidRDefault="00F06ED1" w:rsidP="00F06ED1">
      <w:pPr>
        <w:pStyle w:val="ListParagraph"/>
        <w:numPr>
          <w:ilvl w:val="0"/>
          <w:numId w:val="1"/>
        </w:numPr>
      </w:pPr>
      <w:r>
        <w:t xml:space="preserve">Spreek vaste momenten af voor coördinatie (bv. eenmaal per week op een vast tijdstip). Zo kan iedereen daar in de planning ruim op voorhand rekening mee houden. Hou je ook aan de geplande duurtijd. </w:t>
      </w:r>
    </w:p>
    <w:p w14:paraId="50921689" w14:textId="77777777" w:rsidR="00C56047" w:rsidRDefault="00C56047" w:rsidP="00C56047">
      <w:pPr>
        <w:pStyle w:val="ListParagraph"/>
        <w:numPr>
          <w:ilvl w:val="0"/>
          <w:numId w:val="1"/>
        </w:numPr>
      </w:pPr>
      <w:r>
        <w:t xml:space="preserve">Werk een tewerkstellingsplan uit als dat mogelijk is (wie komt wanneer werken, hoeveel personeelsleden moeten effectief aanwezig zijn). Hou rekening met de thuissituatie, maar hanteer nog steeds een billijke verdeling. Om conflicten zoveel mogelijk te vermijden, kan je deze planning door de diensten zelf laten invullen. </w:t>
      </w:r>
    </w:p>
    <w:p w14:paraId="0F776DED" w14:textId="77777777" w:rsidR="00E041FD" w:rsidRDefault="002806F4" w:rsidP="00716E61">
      <w:pPr>
        <w:pStyle w:val="ListParagraph"/>
        <w:numPr>
          <w:ilvl w:val="0"/>
          <w:numId w:val="1"/>
        </w:numPr>
      </w:pPr>
      <w:r>
        <w:t xml:space="preserve">Denk na over hoe er gecommuniceerd zal worden in de toekomst zodat iedereen alle informatie krijgt die hij of zij nodig heeft, zowel degene die thuiswerken als degene die aanwezig zijn op het werk. </w:t>
      </w:r>
    </w:p>
    <w:p w14:paraId="73C0C81B" w14:textId="77777777" w:rsidR="00CB73DB" w:rsidRDefault="00CB73DB"/>
    <w:p w14:paraId="45C997B0" w14:textId="77777777" w:rsidR="00CB73DB" w:rsidRDefault="00CB73DB">
      <w:r>
        <w:t>Het personeel van het Centrum Paola blijft steeds bereikbaar voor de eenheden en de personeelsl</w:t>
      </w:r>
      <w:r w:rsidR="00716E61">
        <w:t xml:space="preserve">eden. Je kan hen bereiken </w:t>
      </w:r>
      <w:r>
        <w:t>via mail:</w:t>
      </w:r>
    </w:p>
    <w:p w14:paraId="61CD19B8" w14:textId="77777777" w:rsidR="00CB73DB" w:rsidRPr="002F11C8" w:rsidRDefault="00187477">
      <w:hyperlink r:id="rId8" w:history="1">
        <w:r w:rsidR="00CB73DB" w:rsidRPr="002F11C8">
          <w:rPr>
            <w:rStyle w:val="Hyperlink"/>
          </w:rPr>
          <w:t>Lies.wilmaerts@mil.be</w:t>
        </w:r>
      </w:hyperlink>
      <w:r w:rsidR="003C4A05" w:rsidRPr="002F11C8">
        <w:t xml:space="preserve"> (preventieadviseur psychosociale aspecten)</w:t>
      </w:r>
    </w:p>
    <w:p w14:paraId="14609F6F" w14:textId="77777777" w:rsidR="00CB73DB" w:rsidRPr="002F11C8" w:rsidRDefault="00187477">
      <w:hyperlink r:id="rId9" w:history="1">
        <w:r w:rsidR="00CB73DB" w:rsidRPr="002F11C8">
          <w:rPr>
            <w:rStyle w:val="Hyperlink"/>
          </w:rPr>
          <w:t>Greet.gilon@mil.be</w:t>
        </w:r>
      </w:hyperlink>
      <w:r w:rsidR="003C4A05" w:rsidRPr="002F11C8">
        <w:t xml:space="preserve"> (preventieadviseur psychosociale aspecten)</w:t>
      </w:r>
    </w:p>
    <w:p w14:paraId="59D114E7" w14:textId="77777777" w:rsidR="003C4A05" w:rsidRDefault="00187477">
      <w:hyperlink r:id="rId10" w:history="1">
        <w:r w:rsidR="003C4A05" w:rsidRPr="009D2539">
          <w:rPr>
            <w:rStyle w:val="Hyperlink"/>
          </w:rPr>
          <w:t>Daniel.vanbaelen@mil.be</w:t>
        </w:r>
      </w:hyperlink>
      <w:r w:rsidR="003C4A05">
        <w:t xml:space="preserve"> (voltijds vertrouwenspersoon) </w:t>
      </w:r>
    </w:p>
    <w:p w14:paraId="451BC8DF" w14:textId="77777777" w:rsidR="00716E61" w:rsidRDefault="00716E61">
      <w:r>
        <w:t>Of op het nummer 0800/86 459</w:t>
      </w:r>
    </w:p>
    <w:p w14:paraId="55F5DC84" w14:textId="77777777" w:rsidR="00CB73DB" w:rsidRDefault="00CB73DB"/>
    <w:sectPr w:rsidR="00CB73DB">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A3E4931"/>
    <w:multiLevelType w:val="hybridMultilevel"/>
    <w:tmpl w:val="B29A5794"/>
    <w:lvl w:ilvl="0" w:tplc="3A80CD3A">
      <w:numFmt w:val="bullet"/>
      <w:lvlText w:val="-"/>
      <w:lvlJc w:val="left"/>
      <w:pPr>
        <w:ind w:left="720" w:hanging="360"/>
      </w:pPr>
      <w:rPr>
        <w:rFonts w:ascii="Calibri" w:eastAsiaTheme="minorHAnsi" w:hAnsi="Calibri" w:cs="Calibri"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41FD"/>
    <w:rsid w:val="00160412"/>
    <w:rsid w:val="00187477"/>
    <w:rsid w:val="001F0E32"/>
    <w:rsid w:val="002806F4"/>
    <w:rsid w:val="002F11C8"/>
    <w:rsid w:val="003C4A05"/>
    <w:rsid w:val="004C22BD"/>
    <w:rsid w:val="004C2A3D"/>
    <w:rsid w:val="004C35F3"/>
    <w:rsid w:val="00716E61"/>
    <w:rsid w:val="00845002"/>
    <w:rsid w:val="00A779B9"/>
    <w:rsid w:val="00C56047"/>
    <w:rsid w:val="00CB73DB"/>
    <w:rsid w:val="00D67C07"/>
    <w:rsid w:val="00E041FD"/>
    <w:rsid w:val="00EE6F9F"/>
    <w:rsid w:val="00F06ED1"/>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0D4F24"/>
  <w15:chartTrackingRefBased/>
  <w15:docId w15:val="{EBA92A56-4225-4A8C-B511-401B2D4307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nl-B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041FD"/>
    <w:pPr>
      <w:ind w:left="720"/>
      <w:contextualSpacing/>
    </w:pPr>
  </w:style>
  <w:style w:type="character" w:styleId="Hyperlink">
    <w:name w:val="Hyperlink"/>
    <w:basedOn w:val="DefaultParagraphFont"/>
    <w:uiPriority w:val="99"/>
    <w:unhideWhenUsed/>
    <w:rsid w:val="00CB73DB"/>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216719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Lies.wilmaerts@mil.be"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hyperlink" Target="mailto:Daniel.vanbaelen@mil.be" TargetMode="External"/><Relationship Id="rId4" Type="http://schemas.openxmlformats.org/officeDocument/2006/relationships/numbering" Target="numbering.xml"/><Relationship Id="rId9" Type="http://schemas.openxmlformats.org/officeDocument/2006/relationships/hyperlink" Target="mailto:Greet.gilon@mil.b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7D58FFC38BDEE419C6F2689EF456565" ma:contentTypeVersion="4" ma:contentTypeDescription="Create a new document." ma:contentTypeScope="" ma:versionID="59c410dbfbef1d1acdbd8f2479088af7">
  <xsd:schema xmlns:xsd="http://www.w3.org/2001/XMLSchema" xmlns:xs="http://www.w3.org/2001/XMLSchema" xmlns:p="http://schemas.microsoft.com/office/2006/metadata/properties" targetNamespace="http://schemas.microsoft.com/office/2006/metadata/properties" ma:root="true" ma:fieldsID="daea86c60257e56c35e78d87a0282768">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0875B536-F941-45B2-B63F-88A23DCD42A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5D922D25-896D-46E2-AFE0-69320E4C5B10}">
  <ds:schemaRef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purl.org/dc/terms/"/>
    <ds:schemaRef ds:uri="http://schemas.openxmlformats.org/package/2006/metadata/core-properties"/>
    <ds:schemaRef ds:uri="http://www.w3.org/XML/1998/namespace"/>
    <ds:schemaRef ds:uri="http://purl.org/dc/dcmitype/"/>
  </ds:schemaRefs>
</ds:datastoreItem>
</file>

<file path=customXml/itemProps3.xml><?xml version="1.0" encoding="utf-8"?>
<ds:datastoreItem xmlns:ds="http://schemas.openxmlformats.org/officeDocument/2006/customXml" ds:itemID="{518B9233-7BAD-4136-BF36-66E06D4F1E1C}">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899</Words>
  <Characters>4945</Characters>
  <Application>Microsoft Office Word</Application>
  <DocSecurity>4</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Belgian Defence</Company>
  <LinksUpToDate>false</LinksUpToDate>
  <CharactersWithSpaces>5833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Wilmaerts Lies</dc:creator>
  <cp:keywords/>
  <dc:description/>
  <cp:lastModifiedBy>Crommelinck Frank</cp:lastModifiedBy>
  <cp:revision>2</cp:revision>
  <dcterms:created xsi:type="dcterms:W3CDTF">2020-05-13T12:11:00Z</dcterms:created>
  <dcterms:modified xsi:type="dcterms:W3CDTF">2020-05-13T12:11:00Z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0x01010097D58FFC38BDEE419C6F2689EF456565</vt:lpwstr>
  </property>
</Properties>
</file>