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1"/>
          </w:p>
          <w:p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1C3E64">
              <w:rPr>
                <w:noProof/>
                <w:sz w:val="20"/>
                <w:szCs w:val="20"/>
                <w:lang w:val="en-US"/>
              </w:rPr>
              <w:t>22-50063543</w:t>
            </w:r>
          </w:p>
          <w:p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A341F">
              <w:rPr>
                <w:noProof/>
                <w:sz w:val="20"/>
                <w:szCs w:val="20"/>
                <w:lang w:val="fr-BE"/>
              </w:rPr>
              <w:t>2022-04-08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18</w:t>
            </w:r>
          </w:p>
          <w:p w:rsidR="00BC1E98" w:rsidRPr="00931BEB" w:rsidRDefault="0077304D" w:rsidP="00ED2740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  <w:r w:rsidR="00AE6747" w:rsidRPr="00AE6747">
              <w:rPr>
                <w:noProof/>
              </w:rPr>
              <w:tab/>
            </w:r>
            <w:r w:rsidR="00ED2740">
              <w:rPr>
                <w:noProof/>
              </w:rPr>
              <w:t>2</w:t>
            </w:r>
          </w:p>
        </w:tc>
      </w:tr>
      <w:tr w:rsidR="007C0B50" w:rsidRPr="00BE711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953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:rsidR="0029541C" w:rsidRPr="0015057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150573">
              <w:rPr>
                <w:lang w:val="fr-BE"/>
              </w:rPr>
              <w:tab/>
            </w:r>
            <w:bookmarkStart w:id="3" w:name="signer"/>
            <w:r w:rsidRPr="00150573">
              <w:rPr>
                <w:noProof/>
                <w:lang w:val="fr-BE"/>
              </w:rPr>
              <w:t>Col Avi</w:t>
            </w:r>
            <w:r w:rsidRPr="00150573">
              <w:rPr>
                <w:lang w:val="fr-BE"/>
              </w:rPr>
              <w:t xml:space="preserve"> </w:t>
            </w:r>
            <w:r w:rsidRPr="00150573">
              <w:rPr>
                <w:noProof/>
                <w:lang w:val="fr-BE"/>
              </w:rPr>
              <w:t>GOFFIN Philippe</w:t>
            </w:r>
            <w:bookmarkEnd w:id="3"/>
          </w:p>
          <w:p w:rsidR="007C0B50" w:rsidRPr="00150573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150573">
              <w:rPr>
                <w:lang w:val="fr-BE"/>
              </w:rPr>
              <w:tab/>
            </w:r>
            <w:hyperlink r:id="rId12" w:history="1">
              <w:r w:rsidR="009134C0" w:rsidRPr="00150573">
                <w:rPr>
                  <w:rStyle w:val="Hyperlink"/>
                  <w:bCs/>
                  <w:sz w:val="20"/>
                  <w:szCs w:val="20"/>
                  <w:lang w:val="fr-BE"/>
                </w:rPr>
                <w:t>Philippe.Goffin@mil.be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C0B50" w:rsidRPr="00FD6FB3" w:rsidRDefault="003A341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Ph. Goffin, Ir - Col Avi BEM" o:suggestedsigner2="Président CCB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7C0B50" w:rsidRPr="00BE7117" w:rsidRDefault="007C0B50" w:rsidP="002F7CD2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32AB2">
              <w:rPr>
                <w:noProof/>
              </w:rPr>
              <w:t>Adjt Frédéric CAUSSIN</w:t>
            </w:r>
          </w:p>
          <w:p w:rsidR="007C0B50" w:rsidRPr="0015057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732AB2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0B50" w:rsidRPr="00150573" w:rsidRDefault="007C0B50" w:rsidP="002F7CD2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0B50" w:rsidRPr="00150573" w:rsidRDefault="007C0B50" w:rsidP="002F7CD2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:rsidR="009150E2" w:rsidRPr="009150E2" w:rsidRDefault="00732AB2" w:rsidP="00502FF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Voir</w:t>
                </w:r>
                <w:r w:rsidR="00502FFE">
                  <w:rPr>
                    <w:lang w:val="fr-BE"/>
                  </w:rPr>
                  <w:t xml:space="preserve"> liste de distribution </w:t>
                </w:r>
                <w:r w:rsidR="00502FFE" w:rsidRPr="00502FFE">
                  <w:rPr>
                    <w:rStyle w:val="Hyperlink"/>
                    <w:sz w:val="20"/>
                    <w:szCs w:val="20"/>
                  </w:rPr>
                  <w:t>(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502FFE">
                  <w:rPr>
                    <w:rStyle w:val="Hyperlink"/>
                    <w:sz w:val="20"/>
                    <w:szCs w:val="20"/>
                    <w:lang w:val="fr-BE"/>
                  </w:rPr>
                  <w:t>)</w:t>
                </w:r>
              </w:p>
            </w:tc>
          </w:tr>
        </w:sdtContent>
      </w:sdt>
      <w:bookmarkEnd w:id="4" w:displacedByCustomXml="prev"/>
      <w:tr w:rsidR="009150E2" w:rsidRPr="00BE711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:rsidR="009150E2" w:rsidRPr="008768B2" w:rsidRDefault="00732AB2" w:rsidP="004366D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Procès-verbal de la réunion du Comité de Concertation de Base personnel civil et militaire de la Défense N° 10 du </w:t>
                </w:r>
                <w:r w:rsidR="001C3E64">
                  <w:rPr>
                    <w:sz w:val="24"/>
                    <w:szCs w:val="24"/>
                    <w:lang w:val="fr-BE"/>
                  </w:rPr>
                  <w:t>09 Mar 2022</w:t>
                </w:r>
              </w:p>
            </w:tc>
          </w:sdtContent>
        </w:sdt>
      </w:tr>
      <w:bookmarkStart w:id="5" w:name="Reference"/>
      <w:tr w:rsidR="009150E2" w:rsidRPr="00CF384E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0E2" w:rsidRPr="00CF384E" w:rsidRDefault="0077304D" w:rsidP="00732AB2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fr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hyperlink r:id="rId15" w:anchor="k=DGHR-SPS-SYNVAK-001" w:history="1">
                  <w:r w:rsidR="00732AB2" w:rsidRPr="00732AB2">
                    <w:rPr>
                      <w:rStyle w:val="Hyperlink"/>
                      <w:lang w:val="fr-BE"/>
                    </w:rPr>
                    <w:t>DGHR-SPS-SYNVAK-001</w:t>
                  </w:r>
                </w:hyperlink>
                <w:r w:rsidR="00732AB2">
                  <w:rPr>
                    <w:lang w:val="fr-BE"/>
                  </w:rPr>
                  <w:t xml:space="preserve"> – Les comités de concertation de base (CCB) au sein de la Défense</w:t>
                </w:r>
              </w:sdtContent>
            </w:sdt>
            <w:bookmarkEnd w:id="5"/>
          </w:p>
        </w:tc>
      </w:tr>
      <w:tr w:rsidR="009150E2" w:rsidRPr="009250BF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:rsidR="009150E2" w:rsidRPr="009250BF" w:rsidRDefault="00732AB2" w:rsidP="004366D6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 xml:space="preserve">Le dernier CCB pour la Base Jean </w:t>
                </w:r>
                <w:proofErr w:type="spellStart"/>
                <w:r>
                  <w:t>Offenberg</w:t>
                </w:r>
                <w:proofErr w:type="spellEnd"/>
                <w:r>
                  <w:t xml:space="preserve"> s’est tenu le </w:t>
                </w:r>
                <w:r w:rsidR="004366D6">
                  <w:t>09 Mar 2022</w:t>
                </w:r>
                <w:r w:rsidR="00E22EEE">
                  <w:t xml:space="preserve"> au Cx </w:t>
                </w:r>
                <w:proofErr w:type="spellStart"/>
                <w:r w:rsidR="00E22EEE">
                  <w:t>Massaux</w:t>
                </w:r>
                <w:proofErr w:type="spellEnd"/>
                <w:r w:rsidR="00E22EEE">
                  <w:t xml:space="preserve"> en présentiel ainsi que par Skype</w:t>
                </w:r>
                <w:r>
                  <w:t>. Vous trouverez ci-après le PV de cette séance.</w:t>
                </w:r>
              </w:p>
            </w:tc>
          </w:sdtContent>
        </w:sdt>
        <w:bookmarkEnd w:id="6" w:displacedByCustomXml="prev"/>
      </w:tr>
    </w:tbl>
    <w:p w:rsidR="001C4CB5" w:rsidRPr="009250BF" w:rsidRDefault="001C4CB5" w:rsidP="00BB7222">
      <w:pPr>
        <w:pStyle w:val="Body1"/>
        <w:numPr>
          <w:ilvl w:val="0"/>
          <w:numId w:val="0"/>
        </w:numPr>
      </w:pPr>
    </w:p>
    <w:p w:rsidR="00BB7222" w:rsidRPr="00A17E18" w:rsidRDefault="00732AB2" w:rsidP="00E0660A">
      <w:pPr>
        <w:pStyle w:val="Body1"/>
        <w:rPr>
          <w:b/>
        </w:rPr>
      </w:pPr>
      <w:r w:rsidRPr="00A17E18">
        <w:rPr>
          <w:b/>
        </w:rPr>
        <w:t>Points inscrits à l’ordre du jour</w:t>
      </w:r>
    </w:p>
    <w:tbl>
      <w:tblPr>
        <w:tblStyle w:val="TableGrid1"/>
        <w:tblW w:w="10064" w:type="dxa"/>
        <w:jc w:val="center"/>
        <w:tblLook w:val="04A0" w:firstRow="1" w:lastRow="0" w:firstColumn="1" w:lastColumn="0" w:noHBand="0" w:noVBand="1"/>
      </w:tblPr>
      <w:tblGrid>
        <w:gridCol w:w="1797"/>
        <w:gridCol w:w="4440"/>
        <w:gridCol w:w="1678"/>
        <w:gridCol w:w="2149"/>
      </w:tblGrid>
      <w:tr w:rsidR="00502FFE" w:rsidRPr="00502FFE" w:rsidTr="00502FFE">
        <w:trPr>
          <w:trHeight w:val="1367"/>
          <w:jc w:val="center"/>
        </w:trPr>
        <w:tc>
          <w:tcPr>
            <w:tcW w:w="1797" w:type="dxa"/>
            <w:shd w:val="clear" w:color="auto" w:fill="D9D9D9" w:themeFill="background1" w:themeFillShade="D9"/>
            <w:vAlign w:val="center"/>
          </w:tcPr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Numéro de dossier</w:t>
            </w:r>
          </w:p>
        </w:tc>
        <w:tc>
          <w:tcPr>
            <w:tcW w:w="4440" w:type="dxa"/>
            <w:shd w:val="clear" w:color="auto" w:fill="D9D9D9" w:themeFill="background1" w:themeFillShade="D9"/>
            <w:vAlign w:val="center"/>
          </w:tcPr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Description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Délai fin de concertation en accord avec les</w:t>
            </w:r>
          </w:p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syndicats</w:t>
            </w:r>
          </w:p>
        </w:tc>
        <w:tc>
          <w:tcPr>
            <w:tcW w:w="2149" w:type="dxa"/>
            <w:shd w:val="clear" w:color="auto" w:fill="D9D9D9" w:themeFill="background1" w:themeFillShade="D9"/>
            <w:vAlign w:val="center"/>
          </w:tcPr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Responsable du</w:t>
            </w:r>
          </w:p>
          <w:p w:rsidR="00502FFE" w:rsidRPr="00502FFE" w:rsidRDefault="00502FFE" w:rsidP="00502FF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point</w:t>
            </w:r>
          </w:p>
        </w:tc>
      </w:tr>
      <w:tr w:rsidR="004366D6" w:rsidRPr="00502FFE" w:rsidTr="00013F91">
        <w:trPr>
          <w:trHeight w:val="755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22-10-OM-01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PLP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Cdt d’Avi Defleur</w:t>
            </w:r>
          </w:p>
        </w:tc>
      </w:tr>
      <w:tr w:rsidR="004366D6" w:rsidRPr="00502FFE" w:rsidTr="00013F91">
        <w:trPr>
          <w:trHeight w:val="669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22-10-OM-02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du rapport Annuel SLPPT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 xml:space="preserve">Cdt </w:t>
            </w:r>
            <w:r w:rsidR="007264B1">
              <w:rPr>
                <w:noProof/>
              </w:rPr>
              <w:t xml:space="preserve">d’Avi </w:t>
            </w:r>
            <w:r w:rsidRPr="00C40D73">
              <w:rPr>
                <w:noProof/>
              </w:rPr>
              <w:t>Verast</w:t>
            </w:r>
          </w:p>
        </w:tc>
      </w:tr>
      <w:tr w:rsidR="004366D6" w:rsidRPr="00502FFE" w:rsidTr="00013F91">
        <w:trPr>
          <w:trHeight w:val="669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22-10-OM-03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du rapport Annuel PsySoc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1C</w:t>
            </w:r>
            <w:r w:rsidR="007264B1">
              <w:rPr>
                <w:noProof/>
              </w:rPr>
              <w:t>pl</w:t>
            </w:r>
            <w:r>
              <w:rPr>
                <w:noProof/>
              </w:rPr>
              <w:t>C</w:t>
            </w:r>
            <w:r w:rsidR="007264B1">
              <w:rPr>
                <w:noProof/>
              </w:rPr>
              <w:t>hef</w:t>
            </w:r>
            <w:r>
              <w:rPr>
                <w:noProof/>
              </w:rPr>
              <w:t xml:space="preserve"> Martin</w:t>
            </w:r>
          </w:p>
        </w:tc>
      </w:tr>
      <w:tr w:rsidR="004366D6" w:rsidRPr="00502FFE" w:rsidTr="00013F91">
        <w:trPr>
          <w:trHeight w:val="683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22-10-OM-04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du rapport Annuel AMT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Med Cdt Soetaert</w:t>
            </w:r>
          </w:p>
        </w:tc>
      </w:tr>
      <w:tr w:rsidR="004366D6" w:rsidRPr="00502FFE" w:rsidTr="00013F91">
        <w:trPr>
          <w:trHeight w:val="639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22-10-OM-05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du rapport Trimestriel SLPPT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 xml:space="preserve">Cdt </w:t>
            </w:r>
            <w:r w:rsidR="007264B1">
              <w:rPr>
                <w:noProof/>
              </w:rPr>
              <w:t xml:space="preserve">d’Avi </w:t>
            </w:r>
            <w:r w:rsidRPr="00C40D73">
              <w:rPr>
                <w:noProof/>
              </w:rPr>
              <w:t>Verast</w:t>
            </w:r>
          </w:p>
        </w:tc>
      </w:tr>
      <w:tr w:rsidR="004366D6" w:rsidRPr="00502FFE" w:rsidTr="00013F91">
        <w:trPr>
          <w:trHeight w:val="691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22-10-OM-06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Désignation du personnel compétent pour les inspections réglementaires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Base Co</w:t>
            </w:r>
          </w:p>
        </w:tc>
      </w:tr>
      <w:tr w:rsidR="004366D6" w:rsidRPr="00502FFE" w:rsidTr="00013F91">
        <w:trPr>
          <w:trHeight w:val="700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22-10-OM-07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Enquête Fédérale mobilité - Résultats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Cdt Finet</w:t>
            </w:r>
          </w:p>
        </w:tc>
      </w:tr>
      <w:tr w:rsidR="004366D6" w:rsidRPr="00502FFE" w:rsidTr="00013F91">
        <w:trPr>
          <w:trHeight w:val="708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22-10-OM-08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C40D73">
              <w:rPr>
                <w:noProof/>
              </w:rPr>
              <w:t>Présentation des actions prises au sein des magasins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CCB 4</w:t>
            </w:r>
            <w:r w:rsidRPr="00C40D73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2022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C40D73">
              <w:rPr>
                <w:noProof/>
              </w:rPr>
              <w:t xml:space="preserve">Maj </w:t>
            </w:r>
            <w:r w:rsidR="007264B1">
              <w:rPr>
                <w:noProof/>
              </w:rPr>
              <w:t xml:space="preserve">d’Avi </w:t>
            </w:r>
            <w:r w:rsidRPr="00C40D73">
              <w:rPr>
                <w:noProof/>
              </w:rPr>
              <w:t>Druart</w:t>
            </w:r>
          </w:p>
        </w:tc>
      </w:tr>
      <w:tr w:rsidR="004366D6" w:rsidRPr="00502FFE" w:rsidTr="00013F91">
        <w:trPr>
          <w:trHeight w:val="679"/>
          <w:jc w:val="center"/>
        </w:trPr>
        <w:tc>
          <w:tcPr>
            <w:tcW w:w="1797" w:type="dxa"/>
            <w:vAlign w:val="center"/>
          </w:tcPr>
          <w:p w:rsidR="004366D6" w:rsidRPr="00013F91" w:rsidRDefault="004366D6" w:rsidP="00013F91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22-10-VM-01</w:t>
            </w:r>
          </w:p>
        </w:tc>
        <w:tc>
          <w:tcPr>
            <w:tcW w:w="4440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C40D73">
              <w:rPr>
                <w:noProof/>
              </w:rPr>
              <w:t>Problématique DAES</w:t>
            </w:r>
          </w:p>
        </w:tc>
        <w:tc>
          <w:tcPr>
            <w:tcW w:w="1678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Clôturé</w:t>
            </w:r>
          </w:p>
        </w:tc>
        <w:tc>
          <w:tcPr>
            <w:tcW w:w="2149" w:type="dxa"/>
            <w:vAlign w:val="center"/>
          </w:tcPr>
          <w:p w:rsidR="004366D6" w:rsidRPr="00502FFE" w:rsidRDefault="004366D6" w:rsidP="00013F91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C40D73">
              <w:rPr>
                <w:noProof/>
              </w:rPr>
              <w:t>Mr Marly</w:t>
            </w:r>
          </w:p>
        </w:tc>
      </w:tr>
    </w:tbl>
    <w:p w:rsidR="00502FFE" w:rsidRPr="00502FFE" w:rsidRDefault="00502FFE" w:rsidP="00502FFE"/>
    <w:p w:rsidR="00013F91" w:rsidRDefault="00013F91">
      <w:pPr>
        <w:spacing w:after="160" w:line="259" w:lineRule="auto"/>
        <w:jc w:val="left"/>
        <w:rPr>
          <w:b/>
          <w:lang w:val="fr-BE"/>
        </w:rPr>
      </w:pPr>
      <w:r>
        <w:rPr>
          <w:b/>
        </w:rPr>
        <w:br w:type="page"/>
      </w:r>
    </w:p>
    <w:p w:rsidR="00BB7222" w:rsidRPr="00A17E18" w:rsidRDefault="00F93BAC" w:rsidP="00BB7222">
      <w:pPr>
        <w:pStyle w:val="Body1"/>
        <w:rPr>
          <w:b/>
        </w:rPr>
      </w:pPr>
      <w:r w:rsidRPr="00A17E18">
        <w:rPr>
          <w:b/>
        </w:rPr>
        <w:lastRenderedPageBreak/>
        <w:t>Délégation de l’autorité</w:t>
      </w:r>
      <w:r w:rsidR="00DA3137" w:rsidRPr="00A17E18">
        <w:rPr>
          <w:b/>
        </w:rPr>
        <w:t xml:space="preserve"> </w:t>
      </w:r>
    </w:p>
    <w:p w:rsidR="00BB7222" w:rsidRPr="002F7CD2" w:rsidRDefault="00F93BAC" w:rsidP="00BB7222">
      <w:pPr>
        <w:pStyle w:val="Body2"/>
        <w:rPr>
          <w:b/>
          <w:u w:val="single"/>
        </w:rPr>
      </w:pPr>
      <w:r w:rsidRPr="002F7CD2">
        <w:rPr>
          <w:b/>
          <w:u w:val="single"/>
        </w:rPr>
        <w:t>Présents</w:t>
      </w:r>
    </w:p>
    <w:p w:rsidR="00F93BAC" w:rsidRPr="002F7CD2" w:rsidRDefault="00F93BAC" w:rsidP="00F93BAC">
      <w:pPr>
        <w:pStyle w:val="Body3"/>
        <w:rPr>
          <w:u w:val="single"/>
        </w:rPr>
      </w:pPr>
      <w:r w:rsidRPr="002F7CD2">
        <w:rPr>
          <w:u w:val="single"/>
        </w:rPr>
        <w:t>Président</w:t>
      </w:r>
    </w:p>
    <w:p w:rsidR="00F93BAC" w:rsidRDefault="00F93BAC" w:rsidP="00F93BAC">
      <w:pPr>
        <w:pStyle w:val="Body4"/>
      </w:pPr>
      <w:r>
        <w:t xml:space="preserve">Col </w:t>
      </w:r>
      <w:proofErr w:type="spellStart"/>
      <w:r>
        <w:t>Avi</w:t>
      </w:r>
      <w:proofErr w:type="spellEnd"/>
      <w:r>
        <w:t xml:space="preserve"> BEM Philippe GOFFIN</w:t>
      </w:r>
      <w:r w:rsidR="009528AB">
        <w:t>, Ir</w:t>
      </w:r>
    </w:p>
    <w:p w:rsidR="00F93BAC" w:rsidRPr="002F7CD2" w:rsidRDefault="00F93BAC" w:rsidP="00F93BAC">
      <w:pPr>
        <w:pStyle w:val="Body3"/>
        <w:rPr>
          <w:u w:val="single"/>
        </w:rPr>
      </w:pPr>
      <w:r w:rsidRPr="002F7CD2">
        <w:rPr>
          <w:u w:val="single"/>
        </w:rPr>
        <w:t>Membres</w:t>
      </w:r>
    </w:p>
    <w:p w:rsidR="00F93BAC" w:rsidRDefault="005F439F" w:rsidP="00F93BAC">
      <w:pPr>
        <w:pStyle w:val="Body4"/>
        <w:rPr>
          <w:lang w:val="en-US"/>
        </w:rPr>
      </w:pPr>
      <w:proofErr w:type="spellStart"/>
      <w:r>
        <w:rPr>
          <w:lang w:val="en-US"/>
        </w:rPr>
        <w:t>LtCol</w:t>
      </w:r>
      <w:proofErr w:type="spellEnd"/>
      <w:r>
        <w:rPr>
          <w:lang w:val="en-US"/>
        </w:rPr>
        <w:t xml:space="preserve"> d’Avi </w:t>
      </w:r>
      <w:r w:rsidR="00F93BAC" w:rsidRPr="00F93BAC">
        <w:rPr>
          <w:lang w:val="en-US"/>
        </w:rPr>
        <w:t>Luc SMEETS</w:t>
      </w:r>
      <w:r w:rsidR="009528AB">
        <w:rPr>
          <w:lang w:val="en-US"/>
        </w:rPr>
        <w:t xml:space="preserve">, </w:t>
      </w:r>
      <w:proofErr w:type="spellStart"/>
      <w:r w:rsidR="009528AB">
        <w:rPr>
          <w:lang w:val="en-US"/>
        </w:rPr>
        <w:t>Ir</w:t>
      </w:r>
      <w:proofErr w:type="spellEnd"/>
      <w:r w:rsidR="00F93BAC">
        <w:rPr>
          <w:lang w:val="en-US"/>
        </w:rPr>
        <w:t xml:space="preserve"> (</w:t>
      </w:r>
      <w:proofErr w:type="spellStart"/>
      <w:r w:rsidR="00F93BAC">
        <w:rPr>
          <w:lang w:val="en-US"/>
        </w:rPr>
        <w:t>Comd</w:t>
      </w:r>
      <w:proofErr w:type="spellEnd"/>
      <w:r w:rsidR="00F93BAC">
        <w:rPr>
          <w:lang w:val="en-US"/>
        </w:rPr>
        <w:t xml:space="preserve"> </w:t>
      </w:r>
      <w:proofErr w:type="spellStart"/>
      <w:r w:rsidR="00F93BAC">
        <w:rPr>
          <w:lang w:val="en-US"/>
        </w:rPr>
        <w:t>GpM</w:t>
      </w:r>
      <w:proofErr w:type="spellEnd"/>
      <w:r w:rsidR="00F93BAC">
        <w:rPr>
          <w:lang w:val="en-US"/>
        </w:rPr>
        <w:t>)</w:t>
      </w:r>
    </w:p>
    <w:p w:rsidR="00F93BAC" w:rsidRDefault="00F93BAC" w:rsidP="00F93BAC">
      <w:pPr>
        <w:pStyle w:val="Body4"/>
        <w:rPr>
          <w:lang w:val="nl-BE"/>
        </w:rPr>
      </w:pPr>
      <w:proofErr w:type="spellStart"/>
      <w:r w:rsidRPr="00F93BAC">
        <w:rPr>
          <w:lang w:val="nl-BE"/>
        </w:rPr>
        <w:t>LtCol</w:t>
      </w:r>
      <w:proofErr w:type="spellEnd"/>
      <w:r w:rsidRPr="00F93BAC">
        <w:rPr>
          <w:lang w:val="nl-BE"/>
        </w:rPr>
        <w:t xml:space="preserve"> Avi BEM, Arnaud HENUZET (</w:t>
      </w:r>
      <w:proofErr w:type="spellStart"/>
      <w:r>
        <w:rPr>
          <w:lang w:val="nl-BE"/>
        </w:rPr>
        <w:t>Comd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GpV</w:t>
      </w:r>
      <w:proofErr w:type="spellEnd"/>
      <w:r>
        <w:rPr>
          <w:lang w:val="nl-BE"/>
        </w:rPr>
        <w:t>)</w:t>
      </w:r>
    </w:p>
    <w:p w:rsidR="00F93BAC" w:rsidRDefault="00F93BAC" w:rsidP="00F93BAC">
      <w:pPr>
        <w:pStyle w:val="Body4"/>
      </w:pPr>
      <w:r w:rsidRPr="00F93BAC">
        <w:t>Maj d’Avi Dimitri LOUVRIER (</w:t>
      </w:r>
      <w:proofErr w:type="spellStart"/>
      <w:r w:rsidRPr="00F93BAC">
        <w:t>Comd</w:t>
      </w:r>
      <w:proofErr w:type="spellEnd"/>
      <w:r w:rsidRPr="00F93BAC">
        <w:t xml:space="preserve"> </w:t>
      </w:r>
      <w:proofErr w:type="spellStart"/>
      <w:r w:rsidRPr="00F93BAC">
        <w:t>Gp</w:t>
      </w:r>
      <w:r>
        <w:t>DS</w:t>
      </w:r>
      <w:proofErr w:type="spellEnd"/>
      <w:r>
        <w:t>)</w:t>
      </w:r>
    </w:p>
    <w:p w:rsidR="00F93BAC" w:rsidRDefault="004366D6" w:rsidP="00F93BAC">
      <w:pPr>
        <w:pStyle w:val="Body4"/>
      </w:pPr>
      <w:r>
        <w:t>Adjt Frédéric CAUSSIN (</w:t>
      </w:r>
      <w:r w:rsidR="00F93BAC">
        <w:t>Srt CCB)</w:t>
      </w:r>
    </w:p>
    <w:p w:rsidR="004366D6" w:rsidRDefault="004366D6" w:rsidP="00F93BAC">
      <w:pPr>
        <w:pStyle w:val="Body4"/>
      </w:pPr>
      <w:r>
        <w:t>Adjt Pascal PATER (Srt CCB)</w:t>
      </w:r>
    </w:p>
    <w:p w:rsidR="00F93BAC" w:rsidRPr="002F7CD2" w:rsidRDefault="00F93BAC" w:rsidP="00F93BAC">
      <w:pPr>
        <w:pStyle w:val="Body3"/>
        <w:rPr>
          <w:u w:val="single"/>
        </w:rPr>
      </w:pPr>
      <w:r w:rsidRPr="002F7CD2">
        <w:rPr>
          <w:u w:val="single"/>
        </w:rPr>
        <w:t>Techniciens</w:t>
      </w:r>
    </w:p>
    <w:p w:rsidR="00F93BAC" w:rsidRPr="00F93BAC" w:rsidRDefault="00F93BAC" w:rsidP="0076280F">
      <w:pPr>
        <w:pStyle w:val="Body4"/>
      </w:pPr>
      <w:r>
        <w:t>Cdt d’Avi Vincent DEFLEUR (</w:t>
      </w:r>
      <w:proofErr w:type="spellStart"/>
      <w:r>
        <w:t>Offr</w:t>
      </w:r>
      <w:proofErr w:type="spellEnd"/>
      <w:r>
        <w:t xml:space="preserve"> </w:t>
      </w:r>
      <w:proofErr w:type="spellStart"/>
      <w:r>
        <w:t>Synth</w:t>
      </w:r>
      <w:proofErr w:type="spellEnd"/>
      <w:r>
        <w:t>)</w:t>
      </w:r>
    </w:p>
    <w:p w:rsidR="00F93BAC" w:rsidRPr="002F7CD2" w:rsidRDefault="00F93BAC" w:rsidP="00BB7222">
      <w:pPr>
        <w:pStyle w:val="Body2"/>
        <w:rPr>
          <w:b/>
          <w:u w:val="single"/>
        </w:rPr>
      </w:pPr>
      <w:r w:rsidRPr="002F7CD2">
        <w:rPr>
          <w:b/>
          <w:u w:val="single"/>
        </w:rPr>
        <w:t>Excusés</w:t>
      </w:r>
    </w:p>
    <w:p w:rsidR="004366D6" w:rsidRDefault="00F93BAC" w:rsidP="004366D6">
      <w:pPr>
        <w:pStyle w:val="Body3"/>
      </w:pPr>
      <w:r>
        <w:t>Adjt Maj Eric DUFOND (Adjt de Corps)</w:t>
      </w:r>
    </w:p>
    <w:p w:rsidR="00F93BAC" w:rsidRPr="002F7CD2" w:rsidRDefault="00F93BAC" w:rsidP="00BB7222">
      <w:pPr>
        <w:pStyle w:val="Body2"/>
        <w:rPr>
          <w:b/>
          <w:u w:val="single"/>
        </w:rPr>
      </w:pPr>
      <w:r w:rsidRPr="002F7CD2">
        <w:rPr>
          <w:b/>
          <w:u w:val="single"/>
        </w:rPr>
        <w:t>Membres de droit</w:t>
      </w:r>
    </w:p>
    <w:p w:rsidR="009528AB" w:rsidRPr="002F7CD2" w:rsidRDefault="009528AB" w:rsidP="009528AB">
      <w:pPr>
        <w:pStyle w:val="Body3"/>
        <w:rPr>
          <w:u w:val="single"/>
        </w:rPr>
      </w:pPr>
      <w:r w:rsidRPr="002F7CD2">
        <w:rPr>
          <w:u w:val="single"/>
        </w:rPr>
        <w:t>Présents</w:t>
      </w:r>
    </w:p>
    <w:p w:rsidR="009528AB" w:rsidRPr="004366D6" w:rsidRDefault="009528AB" w:rsidP="009528AB">
      <w:pPr>
        <w:pStyle w:val="Body4"/>
        <w:rPr>
          <w:lang w:val="nl-BE"/>
        </w:rPr>
      </w:pPr>
      <w:proofErr w:type="spellStart"/>
      <w:r w:rsidRPr="004366D6">
        <w:rPr>
          <w:lang w:val="nl-BE"/>
        </w:rPr>
        <w:t>Cdt</w:t>
      </w:r>
      <w:proofErr w:type="spellEnd"/>
      <w:r w:rsidR="004366D6">
        <w:rPr>
          <w:lang w:val="nl-BE"/>
        </w:rPr>
        <w:t xml:space="preserve"> d’Avi Sylvain VERAST (SLPPT)</w:t>
      </w:r>
    </w:p>
    <w:p w:rsidR="009528AB" w:rsidRDefault="009528AB" w:rsidP="009528AB">
      <w:pPr>
        <w:pStyle w:val="Body4"/>
        <w:rPr>
          <w:lang w:val="nl-BE"/>
        </w:rPr>
      </w:pPr>
      <w:proofErr w:type="spellStart"/>
      <w:r w:rsidRPr="00F93BAC">
        <w:rPr>
          <w:lang w:val="nl-BE"/>
        </w:rPr>
        <w:t>Med</w:t>
      </w:r>
      <w:proofErr w:type="spellEnd"/>
      <w:r w:rsidRPr="00F93BAC">
        <w:rPr>
          <w:lang w:val="nl-BE"/>
        </w:rPr>
        <w:t xml:space="preserve"> </w:t>
      </w:r>
      <w:proofErr w:type="spellStart"/>
      <w:r w:rsidRPr="00F93BAC">
        <w:rPr>
          <w:lang w:val="nl-BE"/>
        </w:rPr>
        <w:t>Cdt</w:t>
      </w:r>
      <w:proofErr w:type="spellEnd"/>
      <w:r w:rsidRPr="00F93BAC">
        <w:rPr>
          <w:lang w:val="nl-BE"/>
        </w:rPr>
        <w:t xml:space="preserve"> Sammie SOETA</w:t>
      </w:r>
      <w:r w:rsidR="00E31A40">
        <w:rPr>
          <w:lang w:val="nl-BE"/>
        </w:rPr>
        <w:t>E</w:t>
      </w:r>
      <w:r w:rsidRPr="00F93BAC">
        <w:rPr>
          <w:lang w:val="nl-BE"/>
        </w:rPr>
        <w:t>RT (CPMT/AMT</w:t>
      </w:r>
      <w:r>
        <w:rPr>
          <w:lang w:val="nl-BE"/>
        </w:rPr>
        <w:t>)</w:t>
      </w:r>
    </w:p>
    <w:p w:rsidR="004366D6" w:rsidRDefault="004366D6" w:rsidP="009528AB">
      <w:pPr>
        <w:pStyle w:val="Body4"/>
      </w:pPr>
      <w:r>
        <w:t xml:space="preserve">Maj </w:t>
      </w:r>
      <w:r w:rsidR="006F4485">
        <w:t xml:space="preserve">d’Avi </w:t>
      </w:r>
      <w:r>
        <w:t>Gilles DRUART (</w:t>
      </w:r>
      <w:proofErr w:type="spellStart"/>
      <w:r w:rsidR="009A5033">
        <w:t>Ops&amp;Trg</w:t>
      </w:r>
      <w:proofErr w:type="spellEnd"/>
      <w:r w:rsidR="009A5033">
        <w:t xml:space="preserve"> </w:t>
      </w:r>
      <w:r>
        <w:t>Gp M)</w:t>
      </w:r>
    </w:p>
    <w:p w:rsidR="009A5033" w:rsidRPr="00734B2F" w:rsidRDefault="009A5033" w:rsidP="009528AB">
      <w:pPr>
        <w:pStyle w:val="Body4"/>
      </w:pPr>
      <w:r>
        <w:t>Cdt Wouter FINET (DGMR – UTE – Coordinateur en environnement)</w:t>
      </w:r>
      <w:r w:rsidRPr="009A5033">
        <w:t xml:space="preserve"> </w:t>
      </w:r>
      <w:r w:rsidRPr="00F93BAC">
        <w:t xml:space="preserve">– </w:t>
      </w:r>
      <w:r w:rsidRPr="00F93BAC">
        <w:rPr>
          <w:b/>
        </w:rPr>
        <w:t xml:space="preserve">Par </w:t>
      </w:r>
      <w:r>
        <w:rPr>
          <w:b/>
        </w:rPr>
        <w:t>Skype</w:t>
      </w:r>
    </w:p>
    <w:p w:rsidR="00734B2F" w:rsidRPr="00734B2F" w:rsidRDefault="00734B2F" w:rsidP="009528AB">
      <w:pPr>
        <w:pStyle w:val="Body4"/>
      </w:pPr>
      <w:r w:rsidRPr="00734B2F">
        <w:t>1CplChef</w:t>
      </w:r>
      <w:r>
        <w:t xml:space="preserve"> Didier MARTIN (DG H&amp;WB – CP </w:t>
      </w:r>
      <w:proofErr w:type="spellStart"/>
      <w:r>
        <w:t>PsySoc</w:t>
      </w:r>
      <w:proofErr w:type="spellEnd"/>
      <w:r>
        <w:t>)</w:t>
      </w:r>
    </w:p>
    <w:p w:rsidR="00A17E18" w:rsidRPr="009528AB" w:rsidRDefault="00A17E18" w:rsidP="00A17E18">
      <w:pPr>
        <w:pStyle w:val="Body1"/>
        <w:numPr>
          <w:ilvl w:val="0"/>
          <w:numId w:val="0"/>
        </w:numPr>
        <w:ind w:left="425" w:hanging="425"/>
      </w:pPr>
    </w:p>
    <w:p w:rsidR="00BB7222" w:rsidRPr="00A17E18" w:rsidRDefault="006369F7" w:rsidP="00BB7222">
      <w:pPr>
        <w:pStyle w:val="Body1"/>
        <w:rPr>
          <w:b/>
        </w:rPr>
      </w:pPr>
      <w:r w:rsidRPr="00A17E18">
        <w:rPr>
          <w:b/>
        </w:rPr>
        <w:t>Délégations des syndicats représentatifs</w:t>
      </w:r>
    </w:p>
    <w:p w:rsidR="00ED5518" w:rsidRPr="002F7CD2" w:rsidRDefault="006369F7" w:rsidP="00F97FDF">
      <w:pPr>
        <w:pStyle w:val="Body2"/>
        <w:rPr>
          <w:b/>
          <w:u w:val="single"/>
        </w:rPr>
      </w:pPr>
      <w:r w:rsidRPr="002F7CD2">
        <w:rPr>
          <w:b/>
          <w:u w:val="single"/>
        </w:rPr>
        <w:t>CGPM</w:t>
      </w:r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t>Présents</w:t>
      </w:r>
    </w:p>
    <w:p w:rsidR="006369F7" w:rsidRPr="004366D6" w:rsidRDefault="004366D6" w:rsidP="0076280F">
      <w:pPr>
        <w:pStyle w:val="Body4"/>
        <w:rPr>
          <w:lang w:val="en-GB"/>
        </w:rPr>
      </w:pPr>
      <w:r w:rsidRPr="004366D6">
        <w:rPr>
          <w:lang w:val="en-GB"/>
        </w:rPr>
        <w:t xml:space="preserve">Mr. Stéphane LICHTKEN </w:t>
      </w:r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t>Excusés</w:t>
      </w:r>
    </w:p>
    <w:p w:rsidR="006369F7" w:rsidRDefault="006369F7" w:rsidP="006369F7">
      <w:pPr>
        <w:pStyle w:val="Body4"/>
      </w:pPr>
      <w:r>
        <w:t>M</w:t>
      </w:r>
      <w:r w:rsidR="00013F91">
        <w:t>r</w:t>
      </w:r>
      <w:r>
        <w:t xml:space="preserve">. </w:t>
      </w:r>
      <w:r w:rsidR="009A5033">
        <w:t>Philippe S</w:t>
      </w:r>
      <w:r w:rsidR="00734B2F">
        <w:t>ION</w:t>
      </w:r>
    </w:p>
    <w:p w:rsidR="006369F7" w:rsidRPr="002F7CD2" w:rsidRDefault="006369F7" w:rsidP="006369F7">
      <w:pPr>
        <w:pStyle w:val="Body2"/>
        <w:rPr>
          <w:b/>
        </w:rPr>
      </w:pPr>
      <w:r w:rsidRPr="002F7CD2">
        <w:rPr>
          <w:b/>
        </w:rPr>
        <w:t xml:space="preserve">SLFP </w:t>
      </w:r>
      <w:proofErr w:type="spellStart"/>
      <w:r w:rsidRPr="002F7CD2">
        <w:rPr>
          <w:b/>
        </w:rPr>
        <w:t>Def</w:t>
      </w:r>
      <w:proofErr w:type="spellEnd"/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t>Présents</w:t>
      </w:r>
    </w:p>
    <w:p w:rsidR="006369F7" w:rsidRDefault="006369F7" w:rsidP="006369F7">
      <w:pPr>
        <w:pStyle w:val="Body4"/>
      </w:pPr>
      <w:r>
        <w:t>Mr. Alain MARLY</w:t>
      </w:r>
    </w:p>
    <w:p w:rsidR="006369F7" w:rsidRDefault="006369F7" w:rsidP="006369F7">
      <w:pPr>
        <w:pStyle w:val="Body4"/>
      </w:pPr>
      <w:r>
        <w:t>Mr. Jérôme CEULEMANS</w:t>
      </w:r>
    </w:p>
    <w:p w:rsidR="009A5033" w:rsidRDefault="009A5033" w:rsidP="009A5033">
      <w:pPr>
        <w:pStyle w:val="Body4"/>
      </w:pPr>
      <w:r>
        <w:t>Mr. Christophe SILIEN</w:t>
      </w:r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t>Excusés</w:t>
      </w:r>
    </w:p>
    <w:p w:rsidR="006369F7" w:rsidRDefault="006369F7" w:rsidP="006369F7">
      <w:pPr>
        <w:pStyle w:val="Body4"/>
      </w:pPr>
      <w:r>
        <w:t>Mr. Dimitri MODAERT</w:t>
      </w:r>
    </w:p>
    <w:p w:rsidR="006369F7" w:rsidRDefault="006369F7" w:rsidP="006369F7">
      <w:pPr>
        <w:pStyle w:val="Body4"/>
      </w:pPr>
      <w:r>
        <w:t>Mr. Boris MORENVILLE</w:t>
      </w:r>
    </w:p>
    <w:p w:rsidR="006369F7" w:rsidRPr="002F7CD2" w:rsidRDefault="006369F7" w:rsidP="006369F7">
      <w:pPr>
        <w:pStyle w:val="Body2"/>
        <w:rPr>
          <w:b/>
        </w:rPr>
      </w:pPr>
      <w:r w:rsidRPr="002F7CD2">
        <w:rPr>
          <w:b/>
        </w:rPr>
        <w:t xml:space="preserve">CGSP </w:t>
      </w:r>
      <w:proofErr w:type="spellStart"/>
      <w:r w:rsidRPr="002F7CD2">
        <w:rPr>
          <w:b/>
        </w:rPr>
        <w:t>Def</w:t>
      </w:r>
      <w:proofErr w:type="spellEnd"/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t>Présents</w:t>
      </w:r>
    </w:p>
    <w:p w:rsidR="006369F7" w:rsidRDefault="002E2440" w:rsidP="006369F7">
      <w:pPr>
        <w:pStyle w:val="Body4"/>
      </w:pPr>
      <w:r>
        <w:t>Mr Benjamin DUMONT</w:t>
      </w:r>
    </w:p>
    <w:p w:rsidR="00013F91" w:rsidRDefault="00013F91">
      <w:pPr>
        <w:spacing w:after="160" w:line="259" w:lineRule="auto"/>
        <w:jc w:val="left"/>
        <w:rPr>
          <w:u w:val="single"/>
          <w:lang w:val="fr-BE"/>
        </w:rPr>
      </w:pPr>
      <w:r>
        <w:rPr>
          <w:u w:val="single"/>
        </w:rPr>
        <w:br w:type="page"/>
      </w:r>
    </w:p>
    <w:p w:rsidR="006369F7" w:rsidRPr="002F7CD2" w:rsidRDefault="006369F7" w:rsidP="006369F7">
      <w:pPr>
        <w:pStyle w:val="Body3"/>
        <w:rPr>
          <w:u w:val="single"/>
        </w:rPr>
      </w:pPr>
      <w:r w:rsidRPr="002F7CD2">
        <w:rPr>
          <w:u w:val="single"/>
        </w:rPr>
        <w:lastRenderedPageBreak/>
        <w:t>Excusés</w:t>
      </w:r>
    </w:p>
    <w:p w:rsidR="006369F7" w:rsidRDefault="006369F7" w:rsidP="006369F7">
      <w:pPr>
        <w:pStyle w:val="Body4"/>
      </w:pPr>
      <w:r>
        <w:t>Mr. Jean-Paul DISLINS</w:t>
      </w:r>
    </w:p>
    <w:p w:rsidR="009A5033" w:rsidRDefault="002E2440" w:rsidP="006369F7">
      <w:pPr>
        <w:pStyle w:val="Body4"/>
      </w:pPr>
      <w:r>
        <w:t>Mr. Tony BARGIBANT</w:t>
      </w:r>
    </w:p>
    <w:p w:rsidR="00A17E18" w:rsidRDefault="00A17E18" w:rsidP="00A17E18">
      <w:pPr>
        <w:pStyle w:val="Body1"/>
        <w:numPr>
          <w:ilvl w:val="0"/>
          <w:numId w:val="0"/>
        </w:numPr>
        <w:ind w:left="425" w:hanging="425"/>
      </w:pPr>
    </w:p>
    <w:p w:rsidR="006369F7" w:rsidRPr="00A17E18" w:rsidRDefault="006369F7" w:rsidP="006369F7">
      <w:pPr>
        <w:pStyle w:val="Body1"/>
        <w:rPr>
          <w:b/>
        </w:rPr>
      </w:pPr>
      <w:r w:rsidRPr="00A17E18">
        <w:rPr>
          <w:b/>
        </w:rPr>
        <w:t>Résumé succinct des discussions et avis motivé</w:t>
      </w:r>
    </w:p>
    <w:p w:rsidR="006369F7" w:rsidRDefault="006369F7" w:rsidP="006369F7">
      <w:pPr>
        <w:pStyle w:val="Body2"/>
      </w:pPr>
      <w:r>
        <w:t>Le Chef de Corps remercie les participants de leur présence.</w:t>
      </w:r>
    </w:p>
    <w:p w:rsidR="00A17E18" w:rsidRDefault="006369F7" w:rsidP="002F7CD2">
      <w:pPr>
        <w:pStyle w:val="Body2"/>
      </w:pPr>
      <w:r>
        <w:t xml:space="preserve">Le Chef de Corps </w:t>
      </w:r>
      <w:r w:rsidR="008D613A">
        <w:t>mentionne les directives du CHOD concernant le COVID re</w:t>
      </w:r>
      <w:r w:rsidR="00B6114D">
        <w:t>prisent dans le flash du 08 Mar</w:t>
      </w:r>
      <w:r w:rsidR="008D613A">
        <w:t xml:space="preserve"> 2022</w:t>
      </w:r>
      <w:r w:rsidR="00A17E18">
        <w:t>.</w:t>
      </w:r>
    </w:p>
    <w:p w:rsidR="00E22EEE" w:rsidRDefault="00E22EEE" w:rsidP="006369F7">
      <w:pPr>
        <w:pStyle w:val="Body2"/>
      </w:pPr>
      <w:r>
        <w:t>Le PV du Comité précédent a été soumis à l’approbation de tous et a été accepté.</w:t>
      </w:r>
      <w:r w:rsidR="008D613A">
        <w:t xml:space="preserve"> Il a été demandé une attention particulière à ce que tout le monde reçoi</w:t>
      </w:r>
      <w:r w:rsidR="00B6114D">
        <w:t>ve</w:t>
      </w:r>
      <w:r w:rsidR="008D613A">
        <w:t xml:space="preserve"> bien le brouillon du PV pour signaler les remarques.</w:t>
      </w:r>
    </w:p>
    <w:p w:rsidR="008D613A" w:rsidRDefault="008D613A" w:rsidP="006369F7">
      <w:pPr>
        <w:pStyle w:val="Body2"/>
      </w:pPr>
      <w:r>
        <w:t>Le p</w:t>
      </w:r>
      <w:r w:rsidR="005D3AA0">
        <w:t xml:space="preserve">oint 22-10-OM-08 a été examiné </w:t>
      </w:r>
      <w:r>
        <w:t xml:space="preserve">en premier afin de libérer le Maj </w:t>
      </w:r>
      <w:r w:rsidR="001E19A4">
        <w:t xml:space="preserve">d’Avi </w:t>
      </w:r>
      <w:r>
        <w:t>DRUART.</w:t>
      </w:r>
    </w:p>
    <w:p w:rsidR="00E22EEE" w:rsidRDefault="00E22EEE" w:rsidP="00E22EEE">
      <w:pPr>
        <w:pStyle w:val="Body1"/>
        <w:numPr>
          <w:ilvl w:val="0"/>
          <w:numId w:val="0"/>
        </w:numPr>
        <w:ind w:left="425" w:hanging="425"/>
      </w:pPr>
    </w:p>
    <w:p w:rsidR="00A17E18" w:rsidRPr="009528AB" w:rsidRDefault="009528AB" w:rsidP="00A17E18">
      <w:pPr>
        <w:pStyle w:val="Body1"/>
        <w:rPr>
          <w:b/>
        </w:rPr>
      </w:pPr>
      <w:r w:rsidRPr="009528AB">
        <w:rPr>
          <w:b/>
        </w:rPr>
        <w:t>Ordre du jour</w:t>
      </w:r>
    </w:p>
    <w:p w:rsidR="002F7CD2" w:rsidRPr="002F7CD2" w:rsidRDefault="002F7CD2" w:rsidP="002F7CD2">
      <w:pPr>
        <w:pStyle w:val="Body2"/>
        <w:rPr>
          <w:b/>
          <w:u w:val="single"/>
        </w:rPr>
      </w:pPr>
      <w:r w:rsidRPr="002F7CD2">
        <w:rPr>
          <w:b/>
          <w:u w:val="single"/>
        </w:rPr>
        <w:t>Point 2</w:t>
      </w:r>
      <w:r w:rsidR="00A25A46">
        <w:rPr>
          <w:b/>
          <w:u w:val="single"/>
        </w:rPr>
        <w:t>2</w:t>
      </w:r>
      <w:r w:rsidRPr="002F7CD2">
        <w:rPr>
          <w:b/>
          <w:u w:val="single"/>
        </w:rPr>
        <w:t>-10-</w:t>
      </w:r>
      <w:r w:rsidR="00A25A46">
        <w:rPr>
          <w:b/>
          <w:u w:val="single"/>
        </w:rPr>
        <w:t>O</w:t>
      </w:r>
      <w:r w:rsidRPr="002F7CD2">
        <w:rPr>
          <w:b/>
          <w:u w:val="single"/>
        </w:rPr>
        <w:t>M-</w:t>
      </w:r>
      <w:r w:rsidR="00A25A46">
        <w:rPr>
          <w:b/>
          <w:u w:val="single"/>
        </w:rPr>
        <w:t>08</w:t>
      </w:r>
      <w:r w:rsidRPr="002F7CD2">
        <w:rPr>
          <w:b/>
          <w:u w:val="single"/>
        </w:rPr>
        <w:t xml:space="preserve"> (</w:t>
      </w:r>
      <w:r w:rsidR="00A25A46">
        <w:rPr>
          <w:b/>
          <w:u w:val="single"/>
        </w:rPr>
        <w:t>Présentation des actions prises au sein des magasins</w:t>
      </w:r>
      <w:r w:rsidRPr="002F7CD2">
        <w:rPr>
          <w:b/>
          <w:u w:val="single"/>
        </w:rPr>
        <w:t>)</w:t>
      </w:r>
    </w:p>
    <w:p w:rsidR="002F7CD2" w:rsidRPr="002F7CD2" w:rsidRDefault="002F7CD2" w:rsidP="002F7CD2">
      <w:pPr>
        <w:pStyle w:val="Body3"/>
        <w:rPr>
          <w:b/>
        </w:rPr>
      </w:pPr>
      <w:r w:rsidRPr="002F7CD2">
        <w:rPr>
          <w:b/>
        </w:rPr>
        <w:t>Résumé succinct des discussions</w:t>
      </w:r>
    </w:p>
    <w:p w:rsidR="004B33AE" w:rsidRPr="00C36816" w:rsidRDefault="00A25A46" w:rsidP="004B33AE">
      <w:pPr>
        <w:pStyle w:val="Body4"/>
      </w:pPr>
      <w:r>
        <w:rPr>
          <w:u w:val="single"/>
        </w:rPr>
        <w:t>Le Maj Druart expose l’historique des actions</w:t>
      </w:r>
      <w:r w:rsidR="00C36816">
        <w:t xml:space="preserve"> : </w:t>
      </w:r>
      <w:r>
        <w:t>En 2017, les magasins répartis auparavant par escadrille ou hangar sont regroupés dans le magasin 02ZZ (magasin central F16). Cela a eu pour effet de bouleverser le travail des magasiniers qui étaient spécialisés dans leur escadrille</w:t>
      </w:r>
      <w:r w:rsidR="001E19A4">
        <w:t>,</w:t>
      </w:r>
      <w:r>
        <w:t xml:space="preserve"> compliquant l’organisation du travail.</w:t>
      </w:r>
      <w:r w:rsidR="004B33AE">
        <w:t xml:space="preserve"> </w:t>
      </w:r>
      <w:r w:rsidR="004B33AE" w:rsidRPr="004B33AE">
        <w:t>Les infrastructures n’étaient pas adaptées.</w:t>
      </w:r>
    </w:p>
    <w:p w:rsidR="00C36816" w:rsidRDefault="004B33AE" w:rsidP="002F7CD2">
      <w:pPr>
        <w:pStyle w:val="Body4"/>
      </w:pPr>
      <w:r>
        <w:rPr>
          <w:u w:val="single"/>
        </w:rPr>
        <w:t>Une enquête a été réalisée en 2019</w:t>
      </w:r>
      <w:r w:rsidR="00C36816">
        <w:t xml:space="preserve"> : </w:t>
      </w:r>
      <w:r>
        <w:t xml:space="preserve">Il en ressort un mécontentement des logisticiens suite à cette fusion des magasins (exécution trop rapide, infrastructures, communication). </w:t>
      </w:r>
    </w:p>
    <w:p w:rsidR="00C36816" w:rsidRDefault="00FA4F62" w:rsidP="002F7CD2">
      <w:pPr>
        <w:pStyle w:val="Body4"/>
      </w:pPr>
      <w:r>
        <w:rPr>
          <w:u w:val="single"/>
        </w:rPr>
        <w:t>Le résultat de l’enquête</w:t>
      </w:r>
      <w:r>
        <w:t xml:space="preserve"> a amené des actions dans certains domaines</w:t>
      </w:r>
      <w:r w:rsidR="00FE1A6B">
        <w:t xml:space="preserve"> (infra</w:t>
      </w:r>
      <w:r w:rsidR="00E777BB">
        <w:t>structure</w:t>
      </w:r>
      <w:r w:rsidR="00FE1A6B">
        <w:t>, formation, réorganisation)</w:t>
      </w:r>
      <w:r>
        <w:t>, d’autres n’étant pas de notre niveau</w:t>
      </w:r>
      <w:r w:rsidR="001E19A4">
        <w:t xml:space="preserve"> de compétence</w:t>
      </w:r>
      <w:r>
        <w:t xml:space="preserve"> (scinder les magasins, supprimer le statut BDL).</w:t>
      </w:r>
      <w:r w:rsidR="00C36816">
        <w:t xml:space="preserve"> </w:t>
      </w:r>
    </w:p>
    <w:p w:rsidR="00891C01" w:rsidRDefault="00891C01" w:rsidP="002F7CD2">
      <w:pPr>
        <w:pStyle w:val="Body4"/>
      </w:pPr>
      <w:r>
        <w:rPr>
          <w:u w:val="single"/>
        </w:rPr>
        <w:t>Infrastructure</w:t>
      </w:r>
      <w:r w:rsidRPr="001E19A4">
        <w:t xml:space="preserve"> : </w:t>
      </w:r>
      <w:r>
        <w:t>Stockage, infiltration d’eau, réseau électrique.</w:t>
      </w:r>
    </w:p>
    <w:p w:rsidR="00891C01" w:rsidRDefault="00891C01" w:rsidP="002F7CD2">
      <w:pPr>
        <w:pStyle w:val="Body4"/>
      </w:pPr>
      <w:r>
        <w:rPr>
          <w:u w:val="single"/>
        </w:rPr>
        <w:t>Réunion de concertation</w:t>
      </w:r>
      <w:r w:rsidRPr="001E19A4">
        <w:t> :</w:t>
      </w:r>
      <w:r>
        <w:t xml:space="preserve"> Mise en place d</w:t>
      </w:r>
      <w:r w:rsidR="001E19A4">
        <w:t>’un</w:t>
      </w:r>
      <w:r>
        <w:t xml:space="preserve">e réunion trimestrielle logistique. Discussions purement logistiques mais aussi </w:t>
      </w:r>
      <w:r w:rsidR="001E19A4">
        <w:t>relatives aux</w:t>
      </w:r>
      <w:r>
        <w:t xml:space="preserve"> conditions de travail.</w:t>
      </w:r>
    </w:p>
    <w:p w:rsidR="0076280F" w:rsidRPr="0076280F" w:rsidRDefault="0076280F" w:rsidP="002F7CD2">
      <w:pPr>
        <w:pStyle w:val="Body4"/>
      </w:pPr>
      <w:r>
        <w:rPr>
          <w:u w:val="single"/>
        </w:rPr>
        <w:t>Formation</w:t>
      </w:r>
      <w:r w:rsidRPr="001E19A4">
        <w:t xml:space="preserve"> : </w:t>
      </w:r>
      <w:r w:rsidRPr="0076280F">
        <w:t>Réorganisation de la formation des jeunes. Création d’un OJT Book. L’objectif est de former et rendre autonome le personnel après 06 mois maximum.</w:t>
      </w:r>
      <w:r>
        <w:rPr>
          <w:u w:val="single"/>
        </w:rPr>
        <w:t xml:space="preserve"> </w:t>
      </w:r>
    </w:p>
    <w:p w:rsidR="0076280F" w:rsidRDefault="00A4345B" w:rsidP="002F7CD2">
      <w:pPr>
        <w:pStyle w:val="Body4"/>
      </w:pPr>
      <w:r>
        <w:rPr>
          <w:u w:val="single"/>
        </w:rPr>
        <w:t>Tâches</w:t>
      </w:r>
      <w:r w:rsidRPr="001E19A4">
        <w:t> :</w:t>
      </w:r>
      <w:r>
        <w:t xml:space="preserve"> Meilleur coaching et répartition des jeunes. Collaboration des </w:t>
      </w:r>
      <w:proofErr w:type="spellStart"/>
      <w:r>
        <w:t>BE</w:t>
      </w:r>
      <w:r w:rsidR="001E19A4">
        <w:t>x</w:t>
      </w:r>
      <w:proofErr w:type="spellEnd"/>
      <w:r>
        <w:t>.</w:t>
      </w:r>
    </w:p>
    <w:p w:rsidR="002F7CD2" w:rsidRPr="002F7CD2" w:rsidRDefault="002F7CD2" w:rsidP="002F7CD2">
      <w:pPr>
        <w:pStyle w:val="Body3"/>
        <w:rPr>
          <w:b/>
        </w:rPr>
      </w:pPr>
      <w:r w:rsidRPr="002F7CD2">
        <w:rPr>
          <w:b/>
        </w:rPr>
        <w:t>Délai de concertation</w:t>
      </w:r>
    </w:p>
    <w:p w:rsidR="002F7CD2" w:rsidRDefault="003F38F6" w:rsidP="00C36816">
      <w:pPr>
        <w:pStyle w:val="Body4"/>
      </w:pPr>
      <w:r w:rsidRPr="003F38F6">
        <w:rPr>
          <w:b/>
          <w:u w:val="single"/>
        </w:rPr>
        <w:t>Point d’action</w:t>
      </w:r>
      <w:r>
        <w:t xml:space="preserve"> : </w:t>
      </w:r>
      <w:r w:rsidR="00C36816">
        <w:t>Proposition</w:t>
      </w:r>
      <w:r>
        <w:t xml:space="preserve"> par le SLPPT</w:t>
      </w:r>
      <w:r w:rsidR="00C36816">
        <w:t xml:space="preserve"> d</w:t>
      </w:r>
      <w:r>
        <w:t>’un</w:t>
      </w:r>
      <w:r w:rsidR="00C36816">
        <w:t xml:space="preserve"> </w:t>
      </w:r>
      <w:r w:rsidR="005302E0">
        <w:t>nouvel échantillonnage afin d’évaluer les effets sur le personnel</w:t>
      </w:r>
      <w:r w:rsidR="00C36816">
        <w:t>.</w:t>
      </w:r>
      <w:r w:rsidR="005302E0">
        <w:t xml:space="preserve"> La présentation de la situation est </w:t>
      </w:r>
      <w:r w:rsidR="00594B21">
        <w:t>annexée</w:t>
      </w:r>
      <w:r w:rsidR="005302E0">
        <w:t xml:space="preserve"> à ce compte-rendu.</w:t>
      </w:r>
    </w:p>
    <w:p w:rsidR="00C36816" w:rsidRDefault="00C36816" w:rsidP="00C36816">
      <w:pPr>
        <w:pStyle w:val="Body4"/>
      </w:pPr>
      <w:r w:rsidRPr="005D3AA0">
        <w:rPr>
          <w:b/>
          <w:u w:val="single"/>
        </w:rPr>
        <w:t>Point de situation</w:t>
      </w:r>
      <w:r>
        <w:t xml:space="preserve"> au CCB</w:t>
      </w:r>
      <w:r w:rsidR="005302E0">
        <w:t xml:space="preserve"> du 4</w:t>
      </w:r>
      <w:r w:rsidR="005302E0" w:rsidRPr="005302E0">
        <w:rPr>
          <w:vertAlign w:val="superscript"/>
        </w:rPr>
        <w:t>e</w:t>
      </w:r>
      <w:r w:rsidR="005302E0">
        <w:t xml:space="preserve"> trimestre 2022.</w:t>
      </w:r>
    </w:p>
    <w:p w:rsidR="001E19A4" w:rsidRDefault="001E19A4" w:rsidP="001E19A4">
      <w:pPr>
        <w:pStyle w:val="Body4"/>
        <w:numPr>
          <w:ilvl w:val="0"/>
          <w:numId w:val="0"/>
        </w:numPr>
        <w:ind w:left="1276"/>
      </w:pPr>
    </w:p>
    <w:p w:rsidR="006C7600" w:rsidRPr="006109FB" w:rsidRDefault="006109FB" w:rsidP="006C7600">
      <w:pPr>
        <w:pStyle w:val="Body2"/>
        <w:rPr>
          <w:b/>
          <w:u w:val="single"/>
        </w:rPr>
      </w:pPr>
      <w:r>
        <w:rPr>
          <w:b/>
          <w:u w:val="single"/>
        </w:rPr>
        <w:t>Point 22</w:t>
      </w:r>
      <w:r w:rsidR="006C7600" w:rsidRPr="006109FB">
        <w:rPr>
          <w:b/>
          <w:u w:val="single"/>
        </w:rPr>
        <w:t>-10-OM-01 (Présentation PLP)</w:t>
      </w:r>
    </w:p>
    <w:p w:rsidR="006C7600" w:rsidRPr="006109FB" w:rsidRDefault="006C7600" w:rsidP="006C7600">
      <w:pPr>
        <w:pStyle w:val="Body2"/>
        <w:numPr>
          <w:ilvl w:val="0"/>
          <w:numId w:val="0"/>
        </w:numPr>
        <w:ind w:left="851"/>
      </w:pPr>
      <w:r w:rsidRPr="006109FB">
        <w:t>Le Cdt d’Avi Defleur présente les points qui ont changé depuis le dernier CCB.</w:t>
      </w:r>
    </w:p>
    <w:p w:rsidR="006C7600" w:rsidRPr="006109FB" w:rsidRDefault="006C7600" w:rsidP="006C7600">
      <w:pPr>
        <w:pStyle w:val="Body3"/>
        <w:rPr>
          <w:b/>
        </w:rPr>
      </w:pPr>
      <w:r w:rsidRPr="006109FB">
        <w:rPr>
          <w:b/>
        </w:rPr>
        <w:t>Volet A</w:t>
      </w:r>
    </w:p>
    <w:p w:rsidR="006C7600" w:rsidRPr="006C5FBA" w:rsidRDefault="006C7600" w:rsidP="006C7600">
      <w:pPr>
        <w:pStyle w:val="Body4"/>
        <w:rPr>
          <w:u w:val="single"/>
        </w:rPr>
      </w:pPr>
      <w:r w:rsidRPr="006C5FBA">
        <w:rPr>
          <w:u w:val="single"/>
        </w:rPr>
        <w:t>11-MR-01 (Ateliers avec des risques spécifiques)</w:t>
      </w:r>
    </w:p>
    <w:p w:rsidR="006C7600" w:rsidRPr="006C5FBA" w:rsidRDefault="006C7600" w:rsidP="006C7600">
      <w:pPr>
        <w:pStyle w:val="Body4"/>
        <w:numPr>
          <w:ilvl w:val="0"/>
          <w:numId w:val="0"/>
        </w:numPr>
        <w:ind w:left="1701"/>
      </w:pPr>
      <w:r w:rsidRPr="006C5FBA">
        <w:t xml:space="preserve">Nous sommes </w:t>
      </w:r>
      <w:r w:rsidR="006C5FBA" w:rsidRPr="006C5FBA">
        <w:t>toujours</w:t>
      </w:r>
      <w:r w:rsidRPr="006C5FBA">
        <w:t xml:space="preserve"> à 99% de réalisation.</w:t>
      </w:r>
    </w:p>
    <w:p w:rsidR="006C5FBA" w:rsidRPr="006C5FBA" w:rsidRDefault="006C5FBA" w:rsidP="006C5FBA">
      <w:pPr>
        <w:pStyle w:val="Body4"/>
        <w:numPr>
          <w:ilvl w:val="0"/>
          <w:numId w:val="0"/>
        </w:numPr>
        <w:ind w:left="1701"/>
      </w:pPr>
      <w:r w:rsidRPr="006C5FBA">
        <w:t xml:space="preserve">Le </w:t>
      </w:r>
      <w:proofErr w:type="spellStart"/>
      <w:r w:rsidRPr="006C5FBA">
        <w:t>GestMat</w:t>
      </w:r>
      <w:proofErr w:type="spellEnd"/>
      <w:r w:rsidRPr="006C5FBA">
        <w:t xml:space="preserve"> n’a émis aucune remarque concernant les dossiers transmis.</w:t>
      </w:r>
    </w:p>
    <w:p w:rsidR="002757B3" w:rsidRDefault="006C5FBA" w:rsidP="006C5FBA">
      <w:pPr>
        <w:pStyle w:val="Body4"/>
        <w:numPr>
          <w:ilvl w:val="0"/>
          <w:numId w:val="0"/>
        </w:numPr>
        <w:ind w:left="1701"/>
        <w:rPr>
          <w:lang w:val="fr-FR"/>
        </w:rPr>
      </w:pPr>
      <w:r w:rsidRPr="006C5FBA">
        <w:rPr>
          <w:lang w:val="fr-FR"/>
        </w:rPr>
        <w:t>Il reste à obtenir les données de l’Infra à propos des entretiens et tests des systèmes de protection incendie ainsi que les infos relatives aux mises en service.</w:t>
      </w:r>
    </w:p>
    <w:p w:rsidR="008D40BC" w:rsidRPr="006C5FBA" w:rsidRDefault="008D40BC" w:rsidP="006C5FBA">
      <w:pPr>
        <w:pStyle w:val="Body4"/>
        <w:numPr>
          <w:ilvl w:val="0"/>
          <w:numId w:val="0"/>
        </w:numPr>
        <w:ind w:left="1701"/>
      </w:pPr>
    </w:p>
    <w:p w:rsidR="00E31A40" w:rsidRPr="006C5FBA" w:rsidRDefault="00E31A40" w:rsidP="00E31A40">
      <w:pPr>
        <w:pStyle w:val="Body3"/>
        <w:rPr>
          <w:b/>
        </w:rPr>
      </w:pPr>
      <w:r w:rsidRPr="006C5FBA">
        <w:rPr>
          <w:b/>
        </w:rPr>
        <w:lastRenderedPageBreak/>
        <w:t>Volet B</w:t>
      </w:r>
    </w:p>
    <w:p w:rsidR="00E31A40" w:rsidRPr="006C5FBA" w:rsidRDefault="006C5FBA" w:rsidP="00E31A40">
      <w:pPr>
        <w:pStyle w:val="Body4"/>
        <w:rPr>
          <w:u w:val="single"/>
        </w:rPr>
      </w:pPr>
      <w:r w:rsidRPr="006C5FBA">
        <w:rPr>
          <w:u w:val="single"/>
        </w:rPr>
        <w:t>22</w:t>
      </w:r>
      <w:r w:rsidR="00E31A40" w:rsidRPr="006C5FBA">
        <w:rPr>
          <w:u w:val="single"/>
        </w:rPr>
        <w:t>-2W-01 (Visites annuelles des lieux de travail)</w:t>
      </w:r>
    </w:p>
    <w:p w:rsidR="00E31A40" w:rsidRPr="006C5FBA" w:rsidRDefault="00E31A40" w:rsidP="00E31A40">
      <w:pPr>
        <w:pStyle w:val="Body4"/>
        <w:numPr>
          <w:ilvl w:val="0"/>
          <w:numId w:val="0"/>
        </w:numPr>
        <w:ind w:left="1701"/>
      </w:pPr>
      <w:r w:rsidRPr="006C5FBA">
        <w:t xml:space="preserve">Environ </w:t>
      </w:r>
      <w:r w:rsidR="006C5FBA" w:rsidRPr="006C5FBA">
        <w:t xml:space="preserve">21 % </w:t>
      </w:r>
      <w:r w:rsidRPr="006C5FBA">
        <w:t xml:space="preserve">des VLT a pu être effectué </w:t>
      </w:r>
      <w:r w:rsidR="006C5FBA" w:rsidRPr="006C5FBA">
        <w:t>(une douzaine de zones)</w:t>
      </w:r>
      <w:r w:rsidRPr="006C5FBA">
        <w:t>.</w:t>
      </w:r>
    </w:p>
    <w:p w:rsidR="00E31A40" w:rsidRPr="006C5FBA" w:rsidRDefault="006C5FBA" w:rsidP="00E31A40">
      <w:pPr>
        <w:pStyle w:val="Body4"/>
        <w:numPr>
          <w:ilvl w:val="0"/>
          <w:numId w:val="0"/>
        </w:numPr>
        <w:ind w:left="1701"/>
      </w:pPr>
      <w:r w:rsidRPr="006C5FBA">
        <w:t xml:space="preserve">Planning </w:t>
      </w:r>
      <w:r w:rsidR="00E31A40" w:rsidRPr="006C5FBA">
        <w:t>1</w:t>
      </w:r>
      <w:r w:rsidR="00E31A40" w:rsidRPr="006C5FBA">
        <w:rPr>
          <w:vertAlign w:val="superscript"/>
        </w:rPr>
        <w:t>er</w:t>
      </w:r>
      <w:r w:rsidR="00E31A40" w:rsidRPr="006C5FBA">
        <w:t xml:space="preserve"> Trimestre 2022</w:t>
      </w:r>
      <w:r w:rsidRPr="006C5FBA">
        <w:t xml:space="preserve"> publié en tenant compte des désidératas de la ligne hiérarchique et des représentants syndicaux (visites remplissant ½ journée au minimum).</w:t>
      </w:r>
    </w:p>
    <w:p w:rsidR="00E31A40" w:rsidRDefault="006C5FBA" w:rsidP="00E31A40">
      <w:pPr>
        <w:pStyle w:val="Body4"/>
        <w:numPr>
          <w:ilvl w:val="0"/>
          <w:numId w:val="0"/>
        </w:numPr>
        <w:ind w:left="1701"/>
      </w:pPr>
      <w:r w:rsidRPr="006C5FBA">
        <w:t>Planning 2</w:t>
      </w:r>
      <w:r w:rsidRPr="006C5FBA">
        <w:rPr>
          <w:vertAlign w:val="superscript"/>
        </w:rPr>
        <w:t>e</w:t>
      </w:r>
      <w:r w:rsidRPr="006C5FBA">
        <w:t xml:space="preserve"> Trimestre 2022 proposé récemment avec la visite d’environ 26 zones réparties sur 11 dates différentes.</w:t>
      </w:r>
    </w:p>
    <w:p w:rsidR="00E0324D" w:rsidRPr="006C5FBA" w:rsidRDefault="00E0324D" w:rsidP="00E31A40">
      <w:pPr>
        <w:pStyle w:val="Body4"/>
        <w:numPr>
          <w:ilvl w:val="0"/>
          <w:numId w:val="0"/>
        </w:numPr>
        <w:ind w:left="1701"/>
      </w:pPr>
    </w:p>
    <w:p w:rsidR="00E31A40" w:rsidRPr="00E0324D" w:rsidRDefault="00E0324D" w:rsidP="00E31A40">
      <w:pPr>
        <w:pStyle w:val="Body4"/>
        <w:rPr>
          <w:u w:val="single"/>
        </w:rPr>
      </w:pPr>
      <w:r w:rsidRPr="00E0324D">
        <w:rPr>
          <w:u w:val="single"/>
        </w:rPr>
        <w:t>22</w:t>
      </w:r>
      <w:r w:rsidR="00E31A40" w:rsidRPr="00E0324D">
        <w:rPr>
          <w:u w:val="single"/>
        </w:rPr>
        <w:t>-2W-02 (Suivi de la réalisation des contrôles réglementaires par un Service Externe de Contrôle Technique – SECT)</w:t>
      </w:r>
    </w:p>
    <w:p w:rsidR="00E31A40" w:rsidRPr="00E0324D" w:rsidRDefault="00E0324D" w:rsidP="00E31A40">
      <w:pPr>
        <w:pStyle w:val="Body4"/>
        <w:numPr>
          <w:ilvl w:val="0"/>
          <w:numId w:val="0"/>
        </w:numPr>
        <w:ind w:left="1701"/>
      </w:pPr>
      <w:r w:rsidRPr="00E0324D">
        <w:t>Le planning des contrô</w:t>
      </w:r>
      <w:r w:rsidR="0034101F">
        <w:t>les 2022 pour les contrôles 03 J</w:t>
      </w:r>
      <w:r w:rsidRPr="00E0324D">
        <w:t>rs a bien été reçu.</w:t>
      </w:r>
    </w:p>
    <w:p w:rsidR="00E0324D" w:rsidRPr="00E0324D" w:rsidRDefault="00E0324D" w:rsidP="00E0324D">
      <w:pPr>
        <w:pStyle w:val="Body4"/>
        <w:numPr>
          <w:ilvl w:val="0"/>
          <w:numId w:val="0"/>
        </w:numPr>
        <w:ind w:left="1701"/>
        <w:rPr>
          <w:lang w:val="fr-FR"/>
        </w:rPr>
      </w:pPr>
      <w:r w:rsidRPr="00E0324D">
        <w:t>Dates des contrôles 03</w:t>
      </w:r>
      <w:r w:rsidR="0034101F">
        <w:t xml:space="preserve"> J</w:t>
      </w:r>
      <w:r w:rsidRPr="00E0324D">
        <w:t xml:space="preserve">rs 2022 : 26 au 28 Jan, 27 au 29 </w:t>
      </w:r>
      <w:proofErr w:type="spellStart"/>
      <w:r w:rsidRPr="00E0324D">
        <w:t>Avr</w:t>
      </w:r>
      <w:proofErr w:type="spellEnd"/>
      <w:r w:rsidRPr="00E0324D">
        <w:t xml:space="preserve">, 01 au 03 </w:t>
      </w:r>
      <w:proofErr w:type="spellStart"/>
      <w:r w:rsidRPr="00E0324D">
        <w:t>Aou</w:t>
      </w:r>
      <w:proofErr w:type="spellEnd"/>
      <w:r w:rsidRPr="00E0324D">
        <w:t xml:space="preserve">, </w:t>
      </w:r>
      <w:r w:rsidRPr="00E0324D">
        <w:rPr>
          <w:lang w:val="fr-FR"/>
        </w:rPr>
        <w:t xml:space="preserve">19 au 21 </w:t>
      </w:r>
      <w:proofErr w:type="spellStart"/>
      <w:r w:rsidRPr="00E0324D">
        <w:rPr>
          <w:lang w:val="fr-FR"/>
        </w:rPr>
        <w:t>Oct</w:t>
      </w:r>
      <w:proofErr w:type="spellEnd"/>
    </w:p>
    <w:p w:rsidR="00E0324D" w:rsidRPr="00E0324D" w:rsidRDefault="00E0324D" w:rsidP="00E0324D">
      <w:pPr>
        <w:pStyle w:val="Body4"/>
        <w:numPr>
          <w:ilvl w:val="0"/>
          <w:numId w:val="0"/>
        </w:numPr>
        <w:ind w:left="1701"/>
      </w:pPr>
      <w:r w:rsidRPr="00E0324D">
        <w:rPr>
          <w:lang w:val="fr-FR"/>
        </w:rPr>
        <w:t>Contrôle de Janvier :</w:t>
      </w:r>
    </w:p>
    <w:p w:rsidR="00E31A40" w:rsidRPr="00E0324D" w:rsidRDefault="00E31A40" w:rsidP="00E31A40">
      <w:pPr>
        <w:pStyle w:val="Body4"/>
        <w:numPr>
          <w:ilvl w:val="0"/>
          <w:numId w:val="19"/>
        </w:numPr>
      </w:pPr>
      <w:r w:rsidRPr="00E0324D">
        <w:t>4 matériels (</w:t>
      </w:r>
      <w:r w:rsidR="00E0324D" w:rsidRPr="00E0324D">
        <w:t>3</w:t>
      </w:r>
      <w:r w:rsidRPr="00E0324D">
        <w:t xml:space="preserve"> plateformes</w:t>
      </w:r>
      <w:r w:rsidR="00E0324D" w:rsidRPr="00E0324D">
        <w:t xml:space="preserve"> et</w:t>
      </w:r>
      <w:r w:rsidRPr="00E0324D">
        <w:t xml:space="preserve"> 1 palan) sont écartés d’utilisation</w:t>
      </w:r>
      <w:r w:rsidR="00E0324D" w:rsidRPr="00E0324D">
        <w:t xml:space="preserve"> jusqu’à correction</w:t>
      </w:r>
      <w:r w:rsidRPr="00E0324D">
        <w:t>.</w:t>
      </w:r>
    </w:p>
    <w:p w:rsidR="00E31A40" w:rsidRPr="00E0324D" w:rsidRDefault="00E31A40" w:rsidP="00E31A40">
      <w:pPr>
        <w:pStyle w:val="Body4"/>
        <w:numPr>
          <w:ilvl w:val="0"/>
          <w:numId w:val="0"/>
        </w:numPr>
      </w:pPr>
    </w:p>
    <w:p w:rsidR="00E31A40" w:rsidRPr="00E0324D" w:rsidRDefault="00E31A40" w:rsidP="00E31A40">
      <w:pPr>
        <w:pStyle w:val="Body4"/>
        <w:rPr>
          <w:u w:val="single"/>
        </w:rPr>
      </w:pPr>
      <w:r w:rsidRPr="00E0324D">
        <w:rPr>
          <w:u w:val="single"/>
        </w:rPr>
        <w:t>2</w:t>
      </w:r>
      <w:r w:rsidR="00E0324D" w:rsidRPr="00E0324D">
        <w:rPr>
          <w:u w:val="single"/>
        </w:rPr>
        <w:t>2</w:t>
      </w:r>
      <w:r w:rsidRPr="00E0324D">
        <w:rPr>
          <w:u w:val="single"/>
        </w:rPr>
        <w:t>-2W-0</w:t>
      </w:r>
      <w:r w:rsidR="00842BC5" w:rsidRPr="00E0324D">
        <w:rPr>
          <w:u w:val="single"/>
        </w:rPr>
        <w:t>3</w:t>
      </w:r>
      <w:r w:rsidRPr="00E0324D">
        <w:rPr>
          <w:u w:val="single"/>
        </w:rPr>
        <w:t xml:space="preserve"> (</w:t>
      </w:r>
      <w:r w:rsidR="00842BC5" w:rsidRPr="00E0324D">
        <w:rPr>
          <w:u w:val="single"/>
        </w:rPr>
        <w:t>Prévention anti-feu domestique</w:t>
      </w:r>
      <w:r w:rsidRPr="00E0324D">
        <w:rPr>
          <w:u w:val="single"/>
        </w:rPr>
        <w:t>)</w:t>
      </w:r>
    </w:p>
    <w:p w:rsidR="00E31A40" w:rsidRPr="00CD2357" w:rsidRDefault="00A5455C" w:rsidP="00E31A40">
      <w:pPr>
        <w:pStyle w:val="Body4"/>
        <w:numPr>
          <w:ilvl w:val="0"/>
          <w:numId w:val="0"/>
        </w:numPr>
        <w:ind w:left="1701"/>
      </w:pPr>
      <w:r w:rsidRPr="00CD2357">
        <w:t>Les attributions de l’Adjt BERTRAND Yves ont été r</w:t>
      </w:r>
      <w:r w:rsidR="0034101F">
        <w:t xml:space="preserve">eprises depuis </w:t>
      </w:r>
      <w:proofErr w:type="spellStart"/>
      <w:r w:rsidR="0034101F">
        <w:t>Fev</w:t>
      </w:r>
      <w:proofErr w:type="spellEnd"/>
      <w:r w:rsidR="0034101F">
        <w:t xml:space="preserve"> 2022 par la Section P</w:t>
      </w:r>
      <w:r w:rsidRPr="00CD2357">
        <w:t>ompier</w:t>
      </w:r>
      <w:r w:rsidR="0034101F">
        <w:t>s du Groupe de V</w:t>
      </w:r>
      <w:r w:rsidRPr="00CD2357">
        <w:t>ol.</w:t>
      </w:r>
    </w:p>
    <w:p w:rsidR="00E31A40" w:rsidRPr="00CD2357" w:rsidRDefault="00A5455C" w:rsidP="00E31A40">
      <w:pPr>
        <w:pStyle w:val="Body4"/>
        <w:numPr>
          <w:ilvl w:val="0"/>
          <w:numId w:val="0"/>
        </w:numPr>
        <w:ind w:left="1701"/>
      </w:pPr>
      <w:r w:rsidRPr="00CD2357">
        <w:t>E</w:t>
      </w:r>
      <w:r w:rsidR="00CD2357" w:rsidRPr="00CD2357">
        <w:t>lle assurera la</w:t>
      </w:r>
      <w:r w:rsidRPr="00CD2357">
        <w:t xml:space="preserve"> coordination de prévention </w:t>
      </w:r>
      <w:r w:rsidR="00CD2357" w:rsidRPr="00CD2357">
        <w:t>anti-feu domestique</w:t>
      </w:r>
      <w:r w:rsidRPr="00CD2357">
        <w:t>.</w:t>
      </w:r>
    </w:p>
    <w:p w:rsidR="00CD2357" w:rsidRPr="00CD2357" w:rsidRDefault="00CD2357" w:rsidP="00E31A40">
      <w:pPr>
        <w:pStyle w:val="Body4"/>
        <w:numPr>
          <w:ilvl w:val="0"/>
          <w:numId w:val="0"/>
        </w:numPr>
        <w:ind w:left="1701"/>
      </w:pPr>
      <w:r w:rsidRPr="00CD2357">
        <w:t>Elle dispensera les formations des équipiers premiers secours ainsi que de niveau 1.</w:t>
      </w:r>
    </w:p>
    <w:p w:rsidR="00CD2357" w:rsidRPr="00CD2357" w:rsidRDefault="00CD2357" w:rsidP="00E31A40">
      <w:pPr>
        <w:pStyle w:val="Body4"/>
        <w:numPr>
          <w:ilvl w:val="0"/>
          <w:numId w:val="0"/>
        </w:numPr>
        <w:ind w:left="1701"/>
      </w:pPr>
      <w:r w:rsidRPr="00CD2357">
        <w:t>Le contrôle annuel des extincteurs est planifié du 21 Mar au 1</w:t>
      </w:r>
      <w:r w:rsidRPr="00CD2357">
        <w:rPr>
          <w:vertAlign w:val="superscript"/>
        </w:rPr>
        <w:t>e</w:t>
      </w:r>
      <w:r w:rsidRPr="00CD2357">
        <w:t xml:space="preserve"> </w:t>
      </w:r>
      <w:proofErr w:type="spellStart"/>
      <w:r w:rsidRPr="00CD2357">
        <w:t>Avr</w:t>
      </w:r>
      <w:proofErr w:type="spellEnd"/>
      <w:r w:rsidRPr="00CD2357">
        <w:t xml:space="preserve"> 2022.</w:t>
      </w:r>
    </w:p>
    <w:p w:rsidR="00CD2357" w:rsidRPr="00CD2357" w:rsidRDefault="00CD2357" w:rsidP="00E31A40">
      <w:pPr>
        <w:pStyle w:val="Body4"/>
        <w:numPr>
          <w:ilvl w:val="0"/>
          <w:numId w:val="0"/>
        </w:numPr>
        <w:ind w:left="1701"/>
      </w:pPr>
      <w:r w:rsidRPr="00CD2357">
        <w:t xml:space="preserve">Mise à jour </w:t>
      </w:r>
      <w:r w:rsidR="0034101F">
        <w:t xml:space="preserve">intermédiaire </w:t>
      </w:r>
      <w:r w:rsidRPr="00CD2357">
        <w:t>du plan interne d’urgence (PIU)</w:t>
      </w:r>
      <w:r w:rsidR="0034101F">
        <w:t xml:space="preserve"> afin de corriger plusieurs No Tf importants</w:t>
      </w:r>
      <w:r w:rsidRPr="00CD2357">
        <w:t xml:space="preserve">. Révision périodique </w:t>
      </w:r>
      <w:r w:rsidR="0034101F">
        <w:t xml:space="preserve">approfondie </w:t>
      </w:r>
      <w:r w:rsidRPr="00CD2357">
        <w:t>prévue en octobre 2023.</w:t>
      </w:r>
    </w:p>
    <w:p w:rsidR="00CD2357" w:rsidRPr="00CD2357" w:rsidRDefault="00CD2357" w:rsidP="00E31A40">
      <w:pPr>
        <w:pStyle w:val="Body4"/>
        <w:numPr>
          <w:ilvl w:val="0"/>
          <w:numId w:val="0"/>
        </w:numPr>
        <w:ind w:left="1701"/>
      </w:pPr>
    </w:p>
    <w:p w:rsidR="002A3B80" w:rsidRPr="00E87729" w:rsidRDefault="00E87729" w:rsidP="002A3B80">
      <w:pPr>
        <w:pStyle w:val="Body4"/>
        <w:rPr>
          <w:u w:val="single"/>
        </w:rPr>
      </w:pPr>
      <w:r w:rsidRPr="00E87729">
        <w:rPr>
          <w:u w:val="single"/>
        </w:rPr>
        <w:t>22</w:t>
      </w:r>
      <w:r w:rsidR="002A3B80" w:rsidRPr="00E87729">
        <w:rPr>
          <w:u w:val="single"/>
        </w:rPr>
        <w:t>-2W-05 (</w:t>
      </w:r>
      <w:r w:rsidR="00264DA0" w:rsidRPr="00E87729">
        <w:rPr>
          <w:u w:val="single"/>
        </w:rPr>
        <w:t>Contrôles visuels amiante</w:t>
      </w:r>
      <w:r w:rsidR="002A3B80" w:rsidRPr="00E87729">
        <w:rPr>
          <w:u w:val="single"/>
        </w:rPr>
        <w:t>)</w:t>
      </w:r>
    </w:p>
    <w:p w:rsidR="00E87729" w:rsidRDefault="00E87729" w:rsidP="002A3B80">
      <w:pPr>
        <w:pStyle w:val="Body4"/>
        <w:numPr>
          <w:ilvl w:val="0"/>
          <w:numId w:val="0"/>
        </w:numPr>
        <w:ind w:left="1701"/>
      </w:pPr>
      <w:r w:rsidRPr="00CD2357">
        <w:t>Les attributions de l’Adjt BERTRAND Yves ont été r</w:t>
      </w:r>
      <w:r w:rsidR="0034101F">
        <w:t xml:space="preserve">eprises depuis </w:t>
      </w:r>
      <w:proofErr w:type="spellStart"/>
      <w:r w:rsidR="0034101F">
        <w:t>Fev</w:t>
      </w:r>
      <w:proofErr w:type="spellEnd"/>
      <w:r w:rsidR="0034101F">
        <w:t xml:space="preserve"> 2022 par la Section P</w:t>
      </w:r>
      <w:r w:rsidRPr="00CD2357">
        <w:t>ompier</w:t>
      </w:r>
      <w:r w:rsidR="0034101F">
        <w:t>s du G</w:t>
      </w:r>
      <w:r w:rsidRPr="00CD2357">
        <w:t xml:space="preserve">roupe de </w:t>
      </w:r>
      <w:r w:rsidR="0034101F">
        <w:t>V</w:t>
      </w:r>
      <w:r w:rsidRPr="00E87729">
        <w:t>ol.</w:t>
      </w:r>
    </w:p>
    <w:p w:rsidR="00E87729" w:rsidRDefault="00E87729" w:rsidP="002A3B80">
      <w:pPr>
        <w:pStyle w:val="Body4"/>
        <w:numPr>
          <w:ilvl w:val="0"/>
          <w:numId w:val="0"/>
        </w:numPr>
        <w:ind w:left="1701"/>
      </w:pPr>
      <w:r>
        <w:t>Les processus de contrôle ont été relancés en janvier.</w:t>
      </w:r>
    </w:p>
    <w:p w:rsidR="00E87729" w:rsidRPr="00E87729" w:rsidRDefault="00E87729" w:rsidP="002A3B80">
      <w:pPr>
        <w:pStyle w:val="Body4"/>
        <w:numPr>
          <w:ilvl w:val="0"/>
          <w:numId w:val="0"/>
        </w:numPr>
        <w:ind w:left="1701"/>
      </w:pPr>
      <w:r>
        <w:t xml:space="preserve">Lors de la visite des lieux de travail du G10 du 15 </w:t>
      </w:r>
      <w:proofErr w:type="spellStart"/>
      <w:r>
        <w:t>Fev</w:t>
      </w:r>
      <w:proofErr w:type="spellEnd"/>
      <w:r>
        <w:t xml:space="preserve"> 2022, </w:t>
      </w:r>
      <w:r w:rsidRPr="00E87729">
        <w:rPr>
          <w:lang w:val="fr-FR"/>
        </w:rPr>
        <w:t xml:space="preserve">il a été constaté que la porte du container POL placé à proximité était cassée et l’isolation visible. </w:t>
      </w:r>
      <w:r w:rsidR="0034101F">
        <w:rPr>
          <w:lang w:val="fr-FR"/>
        </w:rPr>
        <w:t>Une</w:t>
      </w:r>
      <w:r w:rsidRPr="00E87729">
        <w:rPr>
          <w:lang w:val="fr-FR"/>
        </w:rPr>
        <w:t xml:space="preserve"> présence d’amiante est suspectée. Un échantillon d’amiante a été pris et envoyé au laboratoire de l’ERM pour infirmer ou confirmer la présence d’amiante. En attendant, sur demande du SLPPT, la ligne hiérarchique a pris les mesures suivantes : container fermé, zone balisée (interdiction de circulation), Pers informé du risque. L’unité sera prévenue des résultats de l’analyse dès qu’ils seront connus.</w:t>
      </w:r>
    </w:p>
    <w:p w:rsidR="00264DA0" w:rsidRPr="00DA66D5" w:rsidRDefault="00264DA0" w:rsidP="002A3B80">
      <w:pPr>
        <w:pStyle w:val="Body4"/>
        <w:numPr>
          <w:ilvl w:val="0"/>
          <w:numId w:val="0"/>
        </w:numPr>
        <w:ind w:left="1701"/>
      </w:pPr>
    </w:p>
    <w:p w:rsidR="00597084" w:rsidRPr="00DA66D5" w:rsidRDefault="00597084" w:rsidP="00597084">
      <w:pPr>
        <w:pStyle w:val="Body4"/>
        <w:rPr>
          <w:u w:val="single"/>
        </w:rPr>
      </w:pPr>
      <w:r w:rsidRPr="00DA66D5">
        <w:rPr>
          <w:u w:val="single"/>
        </w:rPr>
        <w:t>2</w:t>
      </w:r>
      <w:r w:rsidR="00DA66D5" w:rsidRPr="00DA66D5">
        <w:rPr>
          <w:u w:val="single"/>
        </w:rPr>
        <w:t>2</w:t>
      </w:r>
      <w:r w:rsidRPr="00DA66D5">
        <w:rPr>
          <w:u w:val="single"/>
        </w:rPr>
        <w:t>-2W-</w:t>
      </w:r>
      <w:r w:rsidR="00DA66D5" w:rsidRPr="00DA66D5">
        <w:rPr>
          <w:u w:val="single"/>
        </w:rPr>
        <w:t>09</w:t>
      </w:r>
      <w:r w:rsidRPr="00DA66D5">
        <w:rPr>
          <w:u w:val="single"/>
        </w:rPr>
        <w:t xml:space="preserve"> (Identification et évaluation des risques des agents cancérigènes, mutagènes et </w:t>
      </w:r>
      <w:proofErr w:type="spellStart"/>
      <w:r w:rsidRPr="00DA66D5">
        <w:rPr>
          <w:u w:val="single"/>
        </w:rPr>
        <w:t>reprotoxiques</w:t>
      </w:r>
      <w:proofErr w:type="spellEnd"/>
      <w:r w:rsidRPr="00DA66D5">
        <w:rPr>
          <w:u w:val="single"/>
        </w:rPr>
        <w:t xml:space="preserve"> – CMR)</w:t>
      </w:r>
    </w:p>
    <w:p w:rsidR="00597084" w:rsidRPr="00DA66D5" w:rsidRDefault="00597084" w:rsidP="00597084">
      <w:pPr>
        <w:pStyle w:val="Body4"/>
        <w:numPr>
          <w:ilvl w:val="0"/>
          <w:numId w:val="0"/>
        </w:numPr>
        <w:ind w:left="1701"/>
      </w:pPr>
      <w:r w:rsidRPr="00DA66D5">
        <w:t xml:space="preserve">L’inventaire des produits dangereux a été mis à jour par le BQM ce </w:t>
      </w:r>
      <w:r w:rsidR="00DA66D5" w:rsidRPr="00DA66D5">
        <w:t>02 Mar</w:t>
      </w:r>
      <w:r w:rsidRPr="00DA66D5">
        <w:t>.</w:t>
      </w:r>
    </w:p>
    <w:p w:rsidR="00597084" w:rsidRPr="00DA66D5" w:rsidRDefault="00597084" w:rsidP="00E31A40">
      <w:pPr>
        <w:pStyle w:val="Body4"/>
        <w:numPr>
          <w:ilvl w:val="0"/>
          <w:numId w:val="0"/>
        </w:numPr>
        <w:ind w:left="1701"/>
      </w:pPr>
    </w:p>
    <w:p w:rsidR="00597084" w:rsidRPr="00DA66D5" w:rsidRDefault="00597084" w:rsidP="00597084">
      <w:pPr>
        <w:pStyle w:val="Body4"/>
        <w:rPr>
          <w:u w:val="single"/>
        </w:rPr>
      </w:pPr>
      <w:r w:rsidRPr="00DA66D5">
        <w:rPr>
          <w:u w:val="single"/>
        </w:rPr>
        <w:t xml:space="preserve">20-PS-02 – </w:t>
      </w:r>
      <w:proofErr w:type="spellStart"/>
      <w:r w:rsidRPr="00DA66D5">
        <w:rPr>
          <w:u w:val="single"/>
        </w:rPr>
        <w:t>PsySoc</w:t>
      </w:r>
      <w:proofErr w:type="spellEnd"/>
      <w:r w:rsidRPr="00DA66D5">
        <w:rPr>
          <w:u w:val="single"/>
        </w:rPr>
        <w:t xml:space="preserve"> (Prévention des comportements inadaptés)</w:t>
      </w:r>
    </w:p>
    <w:p w:rsidR="00597084" w:rsidRPr="00DA66D5" w:rsidRDefault="00DA66D5" w:rsidP="00597084">
      <w:pPr>
        <w:pStyle w:val="Body4"/>
        <w:numPr>
          <w:ilvl w:val="0"/>
          <w:numId w:val="0"/>
        </w:numPr>
        <w:ind w:left="1701"/>
        <w:rPr>
          <w:lang w:val="fr-FR"/>
        </w:rPr>
      </w:pPr>
      <w:r w:rsidRPr="00DA66D5">
        <w:rPr>
          <w:lang w:val="fr-FR"/>
        </w:rPr>
        <w:t xml:space="preserve">Différentes affiches ont été réalisées par le SPPT </w:t>
      </w:r>
      <w:proofErr w:type="spellStart"/>
      <w:r w:rsidRPr="00DA66D5">
        <w:rPr>
          <w:lang w:val="fr-FR"/>
        </w:rPr>
        <w:t>PsySoc</w:t>
      </w:r>
      <w:proofErr w:type="spellEnd"/>
      <w:r w:rsidRPr="00DA66D5">
        <w:rPr>
          <w:lang w:val="fr-FR"/>
        </w:rPr>
        <w:t xml:space="preserve">. Elles doivent encore être imprimées au </w:t>
      </w:r>
      <w:proofErr w:type="spellStart"/>
      <w:r w:rsidRPr="00DA66D5">
        <w:rPr>
          <w:lang w:val="fr-FR"/>
        </w:rPr>
        <w:t>Print</w:t>
      </w:r>
      <w:proofErr w:type="spellEnd"/>
      <w:r w:rsidRPr="00DA66D5">
        <w:rPr>
          <w:lang w:val="fr-FR"/>
        </w:rPr>
        <w:t xml:space="preserve"> </w:t>
      </w:r>
      <w:r w:rsidR="0034101F">
        <w:rPr>
          <w:lang w:val="fr-FR"/>
        </w:rPr>
        <w:t>H</w:t>
      </w:r>
      <w:r w:rsidRPr="00DA66D5">
        <w:rPr>
          <w:lang w:val="fr-FR"/>
        </w:rPr>
        <w:t xml:space="preserve">ouse Defence </w:t>
      </w:r>
      <w:r w:rsidR="0034101F">
        <w:rPr>
          <w:lang w:val="fr-FR"/>
        </w:rPr>
        <w:t xml:space="preserve">(PHD) </w:t>
      </w:r>
      <w:r w:rsidRPr="00DA66D5">
        <w:rPr>
          <w:lang w:val="fr-FR"/>
        </w:rPr>
        <w:t>afin de pouvoir être affichées dans les différent</w:t>
      </w:r>
      <w:r w:rsidR="0034101F">
        <w:rPr>
          <w:lang w:val="fr-FR"/>
        </w:rPr>
        <w:t>s</w:t>
      </w:r>
      <w:r w:rsidRPr="00DA66D5">
        <w:rPr>
          <w:lang w:val="fr-FR"/>
        </w:rPr>
        <w:t xml:space="preserve"> quartiers. Pas de nouvelles de la campagne qui avait été lancée en 2021 </w:t>
      </w:r>
      <w:r w:rsidR="0034101F">
        <w:rPr>
          <w:lang w:val="fr-FR"/>
        </w:rPr>
        <w:t xml:space="preserve">et </w:t>
      </w:r>
      <w:r w:rsidRPr="00DA66D5">
        <w:rPr>
          <w:lang w:val="fr-FR"/>
        </w:rPr>
        <w:t>déjà reportée plusieurs fois.</w:t>
      </w:r>
    </w:p>
    <w:p w:rsidR="00597084" w:rsidRPr="00DA66D5" w:rsidRDefault="00597084" w:rsidP="00597084">
      <w:pPr>
        <w:pStyle w:val="Body4"/>
        <w:numPr>
          <w:ilvl w:val="0"/>
          <w:numId w:val="0"/>
        </w:numPr>
        <w:ind w:left="1701"/>
      </w:pPr>
    </w:p>
    <w:p w:rsidR="006A4960" w:rsidRDefault="006A4960">
      <w:pPr>
        <w:spacing w:after="160" w:line="259" w:lineRule="auto"/>
        <w:jc w:val="left"/>
        <w:rPr>
          <w:b/>
          <w:u w:val="single"/>
          <w:lang w:val="fr-BE"/>
        </w:rPr>
      </w:pPr>
      <w:r>
        <w:rPr>
          <w:b/>
          <w:u w:val="single"/>
        </w:rPr>
        <w:br w:type="page"/>
      </w:r>
    </w:p>
    <w:p w:rsidR="00DA66D5" w:rsidRDefault="00DA66D5" w:rsidP="00DA66D5">
      <w:pPr>
        <w:pStyle w:val="Body2"/>
        <w:rPr>
          <w:b/>
          <w:u w:val="single"/>
        </w:rPr>
      </w:pPr>
      <w:r w:rsidRPr="00DA66D5">
        <w:rPr>
          <w:b/>
          <w:u w:val="single"/>
        </w:rPr>
        <w:lastRenderedPageBreak/>
        <w:t xml:space="preserve">Point 22-10-OM-02 (Présentation du rapport annuel </w:t>
      </w:r>
      <w:r w:rsidR="00941149">
        <w:rPr>
          <w:b/>
          <w:u w:val="single"/>
        </w:rPr>
        <w:t xml:space="preserve">2021 </w:t>
      </w:r>
      <w:r w:rsidRPr="00DA66D5">
        <w:rPr>
          <w:b/>
          <w:u w:val="single"/>
        </w:rPr>
        <w:t>SLPPT)</w:t>
      </w:r>
    </w:p>
    <w:p w:rsidR="006A4960" w:rsidRPr="002F7CD2" w:rsidRDefault="006A4960" w:rsidP="006A4960">
      <w:pPr>
        <w:pStyle w:val="Body3"/>
        <w:rPr>
          <w:b/>
        </w:rPr>
      </w:pPr>
      <w:r w:rsidRPr="002F7CD2">
        <w:rPr>
          <w:b/>
        </w:rPr>
        <w:t>Résumé succinct des discussions</w:t>
      </w:r>
    </w:p>
    <w:p w:rsidR="00941149" w:rsidRPr="00941149" w:rsidRDefault="00DA66D5" w:rsidP="0034101F">
      <w:pPr>
        <w:pStyle w:val="Body2"/>
        <w:numPr>
          <w:ilvl w:val="0"/>
          <w:numId w:val="0"/>
        </w:numPr>
        <w:ind w:left="1276"/>
      </w:pPr>
      <w:r w:rsidRPr="00941149">
        <w:t xml:space="preserve">Le Cdt d’Avi Verast présente </w:t>
      </w:r>
      <w:r w:rsidR="00941149" w:rsidRPr="00941149">
        <w:t>le rapport annuel 2021 du SLPPT</w:t>
      </w:r>
      <w:r w:rsidR="006A4960">
        <w:t>.</w:t>
      </w:r>
    </w:p>
    <w:p w:rsidR="00DA66D5" w:rsidRPr="00941149" w:rsidRDefault="00941149" w:rsidP="0034101F">
      <w:pPr>
        <w:pStyle w:val="Body2"/>
        <w:numPr>
          <w:ilvl w:val="0"/>
          <w:numId w:val="0"/>
        </w:numPr>
        <w:ind w:left="1276"/>
      </w:pPr>
      <w:r w:rsidRPr="00941149">
        <w:t>Ce rapport reprend les informations déjà discutées en détails lors des CCB trimestriels de l’année 2021.</w:t>
      </w:r>
    </w:p>
    <w:p w:rsidR="00941149" w:rsidRDefault="00941149" w:rsidP="0034101F">
      <w:pPr>
        <w:pStyle w:val="Body2"/>
        <w:numPr>
          <w:ilvl w:val="0"/>
          <w:numId w:val="0"/>
        </w:numPr>
        <w:ind w:left="1276"/>
      </w:pPr>
      <w:r w:rsidRPr="00941149">
        <w:t>Le Cdt d’Avi Verast invite donc à lire le document et à lui transmettre les éventuelles questions.</w:t>
      </w:r>
    </w:p>
    <w:p w:rsidR="006A4960" w:rsidRPr="00941149" w:rsidRDefault="006A4960" w:rsidP="00DA66D5">
      <w:pPr>
        <w:pStyle w:val="Body2"/>
        <w:numPr>
          <w:ilvl w:val="0"/>
          <w:numId w:val="0"/>
        </w:numPr>
        <w:ind w:left="851"/>
      </w:pPr>
    </w:p>
    <w:p w:rsidR="00941149" w:rsidRDefault="00941149" w:rsidP="00941149">
      <w:pPr>
        <w:pStyle w:val="Body2"/>
        <w:rPr>
          <w:b/>
          <w:u w:val="single"/>
        </w:rPr>
      </w:pPr>
      <w:r w:rsidRPr="00DA66D5">
        <w:rPr>
          <w:b/>
          <w:u w:val="single"/>
        </w:rPr>
        <w:t>Point 22-10-OM-0</w:t>
      </w:r>
      <w:r>
        <w:rPr>
          <w:b/>
          <w:u w:val="single"/>
        </w:rPr>
        <w:t>3</w:t>
      </w:r>
      <w:r w:rsidRPr="00DA66D5">
        <w:rPr>
          <w:b/>
          <w:u w:val="single"/>
        </w:rPr>
        <w:t xml:space="preserve"> (Présentation du rapport annuel </w:t>
      </w:r>
      <w:r>
        <w:rPr>
          <w:b/>
          <w:u w:val="single"/>
        </w:rPr>
        <w:t xml:space="preserve">2021 </w:t>
      </w:r>
      <w:proofErr w:type="spellStart"/>
      <w:r>
        <w:rPr>
          <w:b/>
          <w:u w:val="single"/>
        </w:rPr>
        <w:t>PsySoc</w:t>
      </w:r>
      <w:proofErr w:type="spellEnd"/>
      <w:r w:rsidRPr="00DA66D5">
        <w:rPr>
          <w:b/>
          <w:u w:val="single"/>
        </w:rPr>
        <w:t>)</w:t>
      </w:r>
    </w:p>
    <w:p w:rsidR="006A4960" w:rsidRPr="002F7CD2" w:rsidRDefault="006A4960" w:rsidP="006A4960">
      <w:pPr>
        <w:pStyle w:val="Body3"/>
        <w:rPr>
          <w:b/>
        </w:rPr>
      </w:pPr>
      <w:r w:rsidRPr="002F7CD2">
        <w:rPr>
          <w:b/>
        </w:rPr>
        <w:t>Résumé succinct des discussions</w:t>
      </w:r>
    </w:p>
    <w:p w:rsidR="00941149" w:rsidRPr="00941149" w:rsidRDefault="00941149" w:rsidP="0034101F">
      <w:pPr>
        <w:pStyle w:val="Body2"/>
        <w:numPr>
          <w:ilvl w:val="0"/>
          <w:numId w:val="0"/>
        </w:numPr>
        <w:ind w:left="1276"/>
      </w:pPr>
      <w:r>
        <w:t>La présentation est reportée au prochain CCB</w:t>
      </w:r>
      <w:r w:rsidR="0034101F">
        <w:t> ; l</w:t>
      </w:r>
      <w:r>
        <w:t>e 1C</w:t>
      </w:r>
      <w:r w:rsidR="0034101F">
        <w:t>pl</w:t>
      </w:r>
      <w:r>
        <w:t>C</w:t>
      </w:r>
      <w:r w:rsidR="0034101F">
        <w:t>hef</w:t>
      </w:r>
      <w:r>
        <w:t xml:space="preserve"> MARTIN Didier ayant pris ses fonctions très récemment.</w:t>
      </w:r>
    </w:p>
    <w:p w:rsidR="00DA66D5" w:rsidRDefault="00DA66D5" w:rsidP="00DA66D5">
      <w:pPr>
        <w:pStyle w:val="Body2"/>
        <w:numPr>
          <w:ilvl w:val="0"/>
          <w:numId w:val="0"/>
        </w:numPr>
        <w:ind w:left="851"/>
        <w:rPr>
          <w:b/>
          <w:u w:val="single"/>
        </w:rPr>
      </w:pPr>
    </w:p>
    <w:p w:rsidR="006A4960" w:rsidRDefault="006A4960" w:rsidP="006A4960">
      <w:pPr>
        <w:pStyle w:val="Body2"/>
        <w:rPr>
          <w:b/>
          <w:u w:val="single"/>
        </w:rPr>
      </w:pPr>
      <w:r w:rsidRPr="00DA66D5">
        <w:rPr>
          <w:b/>
          <w:u w:val="single"/>
        </w:rPr>
        <w:t>Point 22-10-OM-0</w:t>
      </w:r>
      <w:r>
        <w:rPr>
          <w:b/>
          <w:u w:val="single"/>
        </w:rPr>
        <w:t>4</w:t>
      </w:r>
      <w:r w:rsidRPr="00DA66D5">
        <w:rPr>
          <w:b/>
          <w:u w:val="single"/>
        </w:rPr>
        <w:t xml:space="preserve"> (Présentation du rapport annuel </w:t>
      </w:r>
      <w:r>
        <w:rPr>
          <w:b/>
          <w:u w:val="single"/>
        </w:rPr>
        <w:t>2021 AMT</w:t>
      </w:r>
      <w:r w:rsidRPr="00DA66D5">
        <w:rPr>
          <w:b/>
          <w:u w:val="single"/>
        </w:rPr>
        <w:t>)</w:t>
      </w:r>
    </w:p>
    <w:p w:rsidR="006A4960" w:rsidRPr="002F7CD2" w:rsidRDefault="006A4960" w:rsidP="006A4960">
      <w:pPr>
        <w:pStyle w:val="Body3"/>
        <w:rPr>
          <w:b/>
        </w:rPr>
      </w:pPr>
      <w:r w:rsidRPr="002F7CD2">
        <w:rPr>
          <w:b/>
        </w:rPr>
        <w:t>Résumé succinct des discussions</w:t>
      </w:r>
    </w:p>
    <w:p w:rsidR="006A4960" w:rsidRDefault="006A4960" w:rsidP="0034101F">
      <w:pPr>
        <w:pStyle w:val="Body3"/>
        <w:numPr>
          <w:ilvl w:val="0"/>
          <w:numId w:val="0"/>
        </w:numPr>
        <w:ind w:left="1211"/>
      </w:pPr>
      <w:r w:rsidRPr="00941149">
        <w:t xml:space="preserve">Le </w:t>
      </w:r>
      <w:r>
        <w:t xml:space="preserve">Med </w:t>
      </w:r>
      <w:r w:rsidRPr="00941149">
        <w:t xml:space="preserve">Cdt </w:t>
      </w:r>
      <w:r>
        <w:t>Soetaert</w:t>
      </w:r>
      <w:r w:rsidRPr="00941149">
        <w:t xml:space="preserve"> présente le rapport annuel 2021 </w:t>
      </w:r>
      <w:r>
        <w:t>de l’AMT.</w:t>
      </w:r>
    </w:p>
    <w:p w:rsidR="006A4960" w:rsidRDefault="006A4960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Evaluation de santé périodique durant l’année 2021</w:t>
      </w:r>
      <w:r w:rsidRPr="0034101F">
        <w:t> :</w:t>
      </w:r>
      <w:r>
        <w:t xml:space="preserve"> 175 annuelles et 58 trimestrielles.</w:t>
      </w:r>
    </w:p>
    <w:p w:rsidR="00F810C6" w:rsidRDefault="006A4960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Evaluation de santé de (pré-)reprise de travail 2021</w:t>
      </w:r>
      <w:r w:rsidRPr="0034101F">
        <w:t xml:space="preserve"> : </w:t>
      </w:r>
      <w:r>
        <w:t>12 pré-reprises et 38 reprises.</w:t>
      </w:r>
      <w:r w:rsidR="00F810C6">
        <w:t xml:space="preserve"> L’évaluation de santé de pré-reprise est </w:t>
      </w:r>
      <w:r w:rsidR="0034101F">
        <w:t>réalisée</w:t>
      </w:r>
      <w:r w:rsidR="00F810C6">
        <w:t xml:space="preserve"> alors que l’intéressé </w:t>
      </w:r>
      <w:r w:rsidR="0034101F">
        <w:t>se trouve toujours</w:t>
      </w:r>
      <w:r w:rsidR="00F810C6">
        <w:t xml:space="preserve"> en AMS. Elle est non obligatoire et à sa </w:t>
      </w:r>
      <w:r w:rsidR="0034101F">
        <w:t xml:space="preserve">propre </w:t>
      </w:r>
      <w:r w:rsidR="00F810C6">
        <w:t xml:space="preserve">demande. Elle </w:t>
      </w:r>
      <w:r w:rsidR="0034101F">
        <w:t>permet d’</w:t>
      </w:r>
      <w:r w:rsidR="00F810C6">
        <w:t>examiner les modalités de la reprise du travail dans les meilleures conditions voir</w:t>
      </w:r>
      <w:r w:rsidR="0034101F">
        <w:t>e</w:t>
      </w:r>
      <w:r w:rsidR="00F810C6">
        <w:t xml:space="preserve"> à temps partiel.</w:t>
      </w:r>
      <w:r w:rsidR="005D3AA0">
        <w:t xml:space="preserve"> </w:t>
      </w:r>
      <w:r w:rsidR="00F810C6">
        <w:t>Possible influence du télétravail sur le taux d’absentéisme durant l’année 2021.</w:t>
      </w:r>
    </w:p>
    <w:p w:rsidR="00F9060C" w:rsidRDefault="00260C57" w:rsidP="0034101F">
      <w:pPr>
        <w:pStyle w:val="Body3"/>
        <w:numPr>
          <w:ilvl w:val="0"/>
          <w:numId w:val="0"/>
        </w:numPr>
        <w:ind w:left="1571"/>
      </w:pPr>
      <w:r>
        <w:t>Les personnes reprenant le travail après une AMS supérieur</w:t>
      </w:r>
      <w:r w:rsidR="0034101F">
        <w:t>e</w:t>
      </w:r>
      <w:r>
        <w:t xml:space="preserve"> à 28 jours doivent légalement se présenter à l’AMT endéans les 10 jours ouvrables. Cela n’empêche </w:t>
      </w:r>
      <w:r w:rsidR="0034101F">
        <w:t xml:space="preserve">cependant </w:t>
      </w:r>
      <w:r>
        <w:t xml:space="preserve">pas l’intéressé de reprendre le travail. </w:t>
      </w:r>
    </w:p>
    <w:p w:rsidR="00260C57" w:rsidRDefault="00F9060C" w:rsidP="0034101F">
      <w:pPr>
        <w:pStyle w:val="Body3"/>
        <w:numPr>
          <w:ilvl w:val="0"/>
          <w:numId w:val="0"/>
        </w:numPr>
        <w:ind w:left="1571"/>
      </w:pPr>
      <w:r w:rsidRPr="005D3AA0">
        <w:rPr>
          <w:u w:val="single"/>
        </w:rPr>
        <w:t>Le Cdt d’Avi DEFLEUR</w:t>
      </w:r>
      <w:r>
        <w:t xml:space="preserve"> informe qu’i</w:t>
      </w:r>
      <w:r w:rsidR="00260C57">
        <w:t>l est prévu que l’Adjt de Corps rappelle ces règles lors du prochain avant-rapport avec les adjudants d’unité.</w:t>
      </w:r>
    </w:p>
    <w:p w:rsidR="00260C57" w:rsidRDefault="00260C57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Evaluation de santé spontanée 2021</w:t>
      </w:r>
      <w:r w:rsidRPr="0034101F">
        <w:t> :</w:t>
      </w:r>
      <w:r>
        <w:t xml:space="preserve"> 69 dont 36 sans décision. Réalisée lorsque </w:t>
      </w:r>
      <w:r w:rsidR="00F9060C">
        <w:t>l’intéressé soupçonne une influence de ses conditions de travail sur sa santé.</w:t>
      </w:r>
    </w:p>
    <w:p w:rsidR="003D019F" w:rsidRDefault="003D019F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Evaluation de santé à l’initiative de l’employeur ou du CP-MT 2021</w:t>
      </w:r>
      <w:r w:rsidRPr="0034101F">
        <w:t> :</w:t>
      </w:r>
      <w:r>
        <w:t xml:space="preserve"> 10 à la demande de l’employeur 13 à la demande du CP-MT. </w:t>
      </w:r>
    </w:p>
    <w:p w:rsidR="003D019F" w:rsidRDefault="003D019F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Evaluation de sant</w:t>
      </w:r>
      <w:r w:rsidR="0034101F">
        <w:rPr>
          <w:u w:val="single"/>
        </w:rPr>
        <w:t>é</w:t>
      </w:r>
      <w:r w:rsidRPr="005D3AA0">
        <w:rPr>
          <w:u w:val="single"/>
        </w:rPr>
        <w:t xml:space="preserve"> préalable 2021</w:t>
      </w:r>
      <w:r w:rsidRPr="0034101F">
        <w:t> :</w:t>
      </w:r>
      <w:r>
        <w:t xml:space="preserve"> 9 avant un changement de fonction et 58 lors de l’incorporation.</w:t>
      </w:r>
    </w:p>
    <w:p w:rsidR="003D019F" w:rsidRDefault="00B37666" w:rsidP="0034101F">
      <w:pPr>
        <w:pStyle w:val="Body3"/>
        <w:numPr>
          <w:ilvl w:val="0"/>
          <w:numId w:val="31"/>
        </w:numPr>
        <w:ind w:left="1571"/>
      </w:pPr>
      <w:r w:rsidRPr="005D3AA0">
        <w:rPr>
          <w:u w:val="single"/>
        </w:rPr>
        <w:t>Aptitude chauffeur 2021</w:t>
      </w:r>
      <w:r w:rsidRPr="0034101F">
        <w:t> :</w:t>
      </w:r>
      <w:r>
        <w:t xml:space="preserve"> 354 réalisées. Aptitude visuelle mais aussi multi-systémique.</w:t>
      </w:r>
    </w:p>
    <w:p w:rsidR="00B37666" w:rsidRDefault="00B37666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t xml:space="preserve">Aptitude </w:t>
      </w:r>
      <w:proofErr w:type="spellStart"/>
      <w:r w:rsidRPr="005D3AA0">
        <w:rPr>
          <w:u w:val="single"/>
        </w:rPr>
        <w:t>P</w:t>
      </w:r>
      <w:r w:rsidR="002D299A" w:rsidRPr="005D3AA0">
        <w:rPr>
          <w:u w:val="single"/>
        </w:rPr>
        <w:t>hEF</w:t>
      </w:r>
      <w:proofErr w:type="spellEnd"/>
      <w:r w:rsidR="002D299A" w:rsidRPr="005D3AA0">
        <w:rPr>
          <w:u w:val="single"/>
        </w:rPr>
        <w:t xml:space="preserve"> 2021</w:t>
      </w:r>
      <w:r w:rsidR="002D299A" w:rsidRPr="0034101F">
        <w:t xml:space="preserve"> : </w:t>
      </w:r>
      <w:r w:rsidR="002D299A">
        <w:t xml:space="preserve">385 réalisées. Rappel de l’inaptitude temporaire </w:t>
      </w:r>
      <w:proofErr w:type="spellStart"/>
      <w:r w:rsidR="002D299A">
        <w:t>PhEF</w:t>
      </w:r>
      <w:proofErr w:type="spellEnd"/>
      <w:r w:rsidR="002D299A">
        <w:t xml:space="preserve"> de 15 jrs après une vaccination au Covid-19.</w:t>
      </w:r>
      <w:r w:rsidR="002D299A">
        <w:br/>
      </w:r>
      <w:r w:rsidR="002D299A" w:rsidRPr="0034101F">
        <w:rPr>
          <w:i/>
          <w:u w:val="single"/>
        </w:rPr>
        <w:t>Question de l’Adjt PATER</w:t>
      </w:r>
      <w:r w:rsidR="002D299A" w:rsidRPr="0034101F">
        <w:rPr>
          <w:i/>
        </w:rPr>
        <w:t xml:space="preserve"> : </w:t>
      </w:r>
      <w:r w:rsidR="002D299A" w:rsidRPr="0034101F">
        <w:t>Que faire des élèves de la PIM se faisant vacciner au niveau du sport ?</w:t>
      </w:r>
      <w:r w:rsidR="002D299A">
        <w:t xml:space="preserve"> </w:t>
      </w:r>
      <w:r w:rsidR="00011BF9">
        <w:br/>
      </w:r>
      <w:r w:rsidR="00011BF9" w:rsidRPr="0034101F">
        <w:rPr>
          <w:i/>
          <w:u w:val="single"/>
        </w:rPr>
        <w:t>Réponse du Med Cdt SO</w:t>
      </w:r>
      <w:r w:rsidR="0034101F" w:rsidRPr="0034101F">
        <w:rPr>
          <w:i/>
          <w:u w:val="single"/>
        </w:rPr>
        <w:t>E</w:t>
      </w:r>
      <w:r w:rsidR="00011BF9" w:rsidRPr="0034101F">
        <w:rPr>
          <w:i/>
          <w:u w:val="single"/>
        </w:rPr>
        <w:t>TAERT</w:t>
      </w:r>
      <w:r w:rsidR="00011BF9">
        <w:t> : Pas d’effort violent (2400 M) mais ils peuvent faire d’autres sports (ex : piste d’obstacle).</w:t>
      </w:r>
    </w:p>
    <w:p w:rsidR="00011BF9" w:rsidRDefault="00011BF9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t>Détermination Cat Ops Med 2021</w:t>
      </w:r>
      <w:r w:rsidRPr="0034101F">
        <w:t> :</w:t>
      </w:r>
      <w:r>
        <w:t xml:space="preserve"> 741 pré-mission et 1 post-mission.</w:t>
      </w:r>
    </w:p>
    <w:p w:rsidR="00011BF9" w:rsidRDefault="00011BF9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t>Evaluation de santé dans le cadre de la protection de maternité 2021</w:t>
      </w:r>
      <w:r w:rsidRPr="00E974B5">
        <w:t> :</w:t>
      </w:r>
      <w:r>
        <w:t xml:space="preserve"> 1 réalisée. Rappel de l’interdiction pour les femmes enceintes d’effectuer du travail de nuit, d’être exposée </w:t>
      </w:r>
      <w:r w:rsidR="003D2962">
        <w:t>au plomb (tirs) et de porter des charges lourdes lors du 3</w:t>
      </w:r>
      <w:r w:rsidR="003D2962" w:rsidRPr="003D2962">
        <w:rPr>
          <w:vertAlign w:val="superscript"/>
        </w:rPr>
        <w:t>e</w:t>
      </w:r>
      <w:r w:rsidR="003D2962">
        <w:t xml:space="preserve"> trimestre</w:t>
      </w:r>
      <w:r w:rsidR="00E974B5">
        <w:t xml:space="preserve"> de grossesse</w:t>
      </w:r>
      <w:r w:rsidR="003D2962">
        <w:t>.</w:t>
      </w:r>
    </w:p>
    <w:p w:rsidR="003D2962" w:rsidRPr="005D3AA0" w:rsidRDefault="003D2962" w:rsidP="0034101F">
      <w:pPr>
        <w:pStyle w:val="Body3"/>
        <w:numPr>
          <w:ilvl w:val="0"/>
          <w:numId w:val="31"/>
        </w:numPr>
        <w:ind w:left="1571"/>
        <w:jc w:val="left"/>
        <w:rPr>
          <w:u w:val="single"/>
        </w:rPr>
      </w:pPr>
      <w:r w:rsidRPr="005D3AA0">
        <w:rPr>
          <w:u w:val="single"/>
        </w:rPr>
        <w:t>Examens complémentaires 2021</w:t>
      </w:r>
      <w:r w:rsidRPr="00E974B5">
        <w:t> :</w:t>
      </w:r>
      <w:r w:rsidRPr="005D3AA0">
        <w:rPr>
          <w:u w:val="single"/>
        </w:rPr>
        <w:t xml:space="preserve"> </w:t>
      </w:r>
    </w:p>
    <w:p w:rsidR="003D2962" w:rsidRDefault="003D2962" w:rsidP="0034101F">
      <w:pPr>
        <w:pStyle w:val="Body3"/>
        <w:numPr>
          <w:ilvl w:val="1"/>
          <w:numId w:val="31"/>
        </w:numPr>
        <w:ind w:left="2291"/>
        <w:jc w:val="left"/>
      </w:pPr>
      <w:r>
        <w:t>Acuité visuelle : 175 (base) et 60 (AC2).</w:t>
      </w:r>
    </w:p>
    <w:p w:rsidR="003D2962" w:rsidRDefault="003D2962" w:rsidP="0034101F">
      <w:pPr>
        <w:pStyle w:val="Body3"/>
        <w:numPr>
          <w:ilvl w:val="1"/>
          <w:numId w:val="31"/>
        </w:numPr>
        <w:ind w:left="2291"/>
        <w:jc w:val="left"/>
      </w:pPr>
      <w:r>
        <w:t>Audimétrie : 229.</w:t>
      </w:r>
    </w:p>
    <w:p w:rsidR="003D2962" w:rsidRDefault="003D2962" w:rsidP="0034101F">
      <w:pPr>
        <w:pStyle w:val="Body3"/>
        <w:numPr>
          <w:ilvl w:val="1"/>
          <w:numId w:val="31"/>
        </w:numPr>
        <w:ind w:left="2291"/>
        <w:jc w:val="left"/>
      </w:pPr>
      <w:r>
        <w:t>ECG : 95.</w:t>
      </w:r>
    </w:p>
    <w:p w:rsidR="003D2962" w:rsidRDefault="003D2962" w:rsidP="0034101F">
      <w:pPr>
        <w:pStyle w:val="Body3"/>
        <w:numPr>
          <w:ilvl w:val="1"/>
          <w:numId w:val="31"/>
        </w:numPr>
        <w:ind w:left="2291"/>
        <w:jc w:val="left"/>
      </w:pPr>
      <w:r>
        <w:t>Prise de sang : 111.</w:t>
      </w:r>
    </w:p>
    <w:p w:rsidR="007A2CD0" w:rsidRDefault="007A2CD0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t>Vaccinations 2021</w:t>
      </w:r>
      <w:r w:rsidRPr="00E974B5">
        <w:t xml:space="preserve"> : </w:t>
      </w:r>
      <w:r>
        <w:t xml:space="preserve">319 vaccination au </w:t>
      </w:r>
      <w:proofErr w:type="spellStart"/>
      <w:r>
        <w:t>Covid</w:t>
      </w:r>
      <w:proofErr w:type="spellEnd"/>
      <w:r>
        <w:t xml:space="preserve"> encodées. 931 vaccins administrés.</w:t>
      </w:r>
    </w:p>
    <w:p w:rsidR="007A2CD0" w:rsidRDefault="00796A27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lastRenderedPageBreak/>
        <w:t xml:space="preserve">Absences aux convocations </w:t>
      </w:r>
      <w:r w:rsidR="007A2CD0" w:rsidRPr="005D3AA0">
        <w:rPr>
          <w:u w:val="single"/>
        </w:rPr>
        <w:t>2021</w:t>
      </w:r>
      <w:r w:rsidR="007A2CD0" w:rsidRPr="00E974B5">
        <w:t> :</w:t>
      </w:r>
      <w:r w:rsidR="007A2CD0">
        <w:t xml:space="preserve"> 10 % sans justification</w:t>
      </w:r>
      <w:r>
        <w:t xml:space="preserve"> et 5% avec justification. Il a été remarqué pour le personnel en télétravail, un manque de réponse aux convocations.</w:t>
      </w:r>
    </w:p>
    <w:p w:rsidR="00796A27" w:rsidRDefault="00796A27" w:rsidP="0034101F">
      <w:pPr>
        <w:pStyle w:val="Body3"/>
        <w:numPr>
          <w:ilvl w:val="0"/>
          <w:numId w:val="31"/>
        </w:numPr>
        <w:ind w:left="1571"/>
        <w:jc w:val="left"/>
      </w:pPr>
      <w:r w:rsidRPr="005D3AA0">
        <w:rPr>
          <w:u w:val="single"/>
        </w:rPr>
        <w:t>MENUFIT 1L</w:t>
      </w:r>
      <w:r w:rsidRPr="00E974B5">
        <w:t> :</w:t>
      </w:r>
      <w:r>
        <w:t xml:space="preserve"> 9 sont en cours en 2022. Collaboration avec le Med Cdt MALLIEU </w:t>
      </w:r>
      <w:r w:rsidR="00E974B5">
        <w:t>a</w:t>
      </w:r>
      <w:r>
        <w:t>fin d’établir une nouvelle dynamique.</w:t>
      </w:r>
    </w:p>
    <w:p w:rsidR="006A4960" w:rsidRPr="00941149" w:rsidRDefault="006A4960" w:rsidP="006A4960">
      <w:pPr>
        <w:pStyle w:val="Body3"/>
        <w:numPr>
          <w:ilvl w:val="0"/>
          <w:numId w:val="0"/>
        </w:numPr>
        <w:ind w:left="851"/>
      </w:pPr>
    </w:p>
    <w:p w:rsidR="00CA1173" w:rsidRPr="00391634" w:rsidRDefault="00CA1173" w:rsidP="00CA1173">
      <w:pPr>
        <w:pStyle w:val="Body2"/>
        <w:rPr>
          <w:b/>
          <w:color w:val="000000" w:themeColor="text1"/>
          <w:u w:val="single"/>
        </w:rPr>
      </w:pPr>
      <w:r w:rsidRPr="00391634">
        <w:rPr>
          <w:b/>
          <w:color w:val="000000" w:themeColor="text1"/>
          <w:u w:val="single"/>
        </w:rPr>
        <w:t>Point 2</w:t>
      </w:r>
      <w:r w:rsidR="00391634" w:rsidRPr="00391634">
        <w:rPr>
          <w:b/>
          <w:color w:val="000000" w:themeColor="text1"/>
          <w:u w:val="single"/>
        </w:rPr>
        <w:t>2</w:t>
      </w:r>
      <w:r w:rsidRPr="00391634">
        <w:rPr>
          <w:b/>
          <w:color w:val="000000" w:themeColor="text1"/>
          <w:u w:val="single"/>
        </w:rPr>
        <w:t>-10-OM-</w:t>
      </w:r>
      <w:r w:rsidR="00391634" w:rsidRPr="00391634">
        <w:rPr>
          <w:b/>
          <w:color w:val="000000" w:themeColor="text1"/>
          <w:u w:val="single"/>
        </w:rPr>
        <w:t>05</w:t>
      </w:r>
      <w:r w:rsidRPr="00391634">
        <w:rPr>
          <w:b/>
          <w:color w:val="000000" w:themeColor="text1"/>
          <w:u w:val="single"/>
        </w:rPr>
        <w:t xml:space="preserve"> (Présentation du rapport trimestriel SLPPT)</w:t>
      </w:r>
    </w:p>
    <w:p w:rsidR="00CA1173" w:rsidRPr="00391634" w:rsidRDefault="00CA1173" w:rsidP="00CA1173">
      <w:pPr>
        <w:pStyle w:val="Body2"/>
        <w:numPr>
          <w:ilvl w:val="0"/>
          <w:numId w:val="0"/>
        </w:numPr>
        <w:ind w:left="851"/>
        <w:rPr>
          <w:color w:val="000000" w:themeColor="text1"/>
        </w:rPr>
      </w:pPr>
      <w:r w:rsidRPr="00391634">
        <w:rPr>
          <w:color w:val="000000" w:themeColor="text1"/>
        </w:rPr>
        <w:t>Le Cdt d’Avi Verast présente les points qui ont changé depuis le dernier CCB.</w:t>
      </w:r>
    </w:p>
    <w:p w:rsidR="00F82256" w:rsidRDefault="00A77DB5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Infra</w:t>
      </w:r>
      <w:r w:rsidRPr="00EE7FA8">
        <w:rPr>
          <w:b/>
          <w:color w:val="000000" w:themeColor="text1"/>
        </w:rPr>
        <w:t> :</w:t>
      </w:r>
      <w:r w:rsidRPr="00A77DB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Le SLPPT est associé aux projets futurs : </w:t>
      </w:r>
      <w:r w:rsidRPr="00A77DB5">
        <w:rPr>
          <w:color w:val="000000" w:themeColor="text1"/>
        </w:rPr>
        <w:t>Kick Off Meeting MQ-9B et briefing CC Infra pour le nouveau corps de garde.</w:t>
      </w:r>
    </w:p>
    <w:p w:rsidR="00A77DB5" w:rsidRDefault="00A77DB5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Hygiène</w:t>
      </w:r>
      <w:r w:rsidRPr="00EE7FA8">
        <w:rPr>
          <w:b/>
          <w:color w:val="000000" w:themeColor="text1"/>
        </w:rPr>
        <w:t> :</w:t>
      </w:r>
      <w:r>
        <w:rPr>
          <w:color w:val="000000" w:themeColor="text1"/>
        </w:rPr>
        <w:t xml:space="preserve"> </w:t>
      </w:r>
      <w:r w:rsidR="004B5E19">
        <w:rPr>
          <w:color w:val="000000" w:themeColor="text1"/>
        </w:rPr>
        <w:t xml:space="preserve">Le SLPPT est le POC pour la dératisation (insectes et nuisibles) entre les unités de la base et le </w:t>
      </w:r>
      <w:r>
        <w:rPr>
          <w:color w:val="000000" w:themeColor="text1"/>
        </w:rPr>
        <w:t>5EMI</w:t>
      </w:r>
      <w:r w:rsidR="004B5E19">
        <w:rPr>
          <w:color w:val="000000" w:themeColor="text1"/>
        </w:rPr>
        <w:t>. P</w:t>
      </w:r>
      <w:r>
        <w:rPr>
          <w:color w:val="000000" w:themeColor="text1"/>
        </w:rPr>
        <w:t>oints particuliers (D70, F2, G10) et passage périodique mensuel. Examen de la possibilité d’amiante dans un container POL G10.</w:t>
      </w:r>
    </w:p>
    <w:p w:rsidR="00A77DB5" w:rsidRDefault="004B5E19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ATEX</w:t>
      </w:r>
      <w:r w:rsidRPr="00EE7FA8">
        <w:rPr>
          <w:b/>
          <w:color w:val="000000" w:themeColor="text1"/>
        </w:rPr>
        <w:t> :</w:t>
      </w:r>
      <w:r>
        <w:rPr>
          <w:color w:val="000000" w:themeColor="text1"/>
        </w:rPr>
        <w:t xml:space="preserve"> Nouvelle visite de la menuiserie.</w:t>
      </w:r>
    </w:p>
    <w:p w:rsidR="004B5E19" w:rsidRDefault="004B5E19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Produits</w:t>
      </w:r>
      <w:r w:rsidRPr="00EE7FA8">
        <w:rPr>
          <w:b/>
          <w:color w:val="000000" w:themeColor="text1"/>
        </w:rPr>
        <w:t xml:space="preserve"> : </w:t>
      </w:r>
      <w:r>
        <w:rPr>
          <w:color w:val="000000" w:themeColor="text1"/>
        </w:rPr>
        <w:t>Suite à une question des syndicats, confirmation de la présence de fiches avec les instructions de sécurité pour les produits chimiques au sein du magasin 1</w:t>
      </w:r>
      <w:r w:rsidRPr="004B5E19">
        <w:rPr>
          <w:color w:val="000000" w:themeColor="text1"/>
          <w:vertAlign w:val="superscript"/>
        </w:rPr>
        <w:t>e</w:t>
      </w:r>
      <w:r>
        <w:rPr>
          <w:color w:val="000000" w:themeColor="text1"/>
        </w:rPr>
        <w:t xml:space="preserve"> Echelon Infra. </w:t>
      </w:r>
      <w:r w:rsidR="002D1655">
        <w:rPr>
          <w:color w:val="000000" w:themeColor="text1"/>
        </w:rPr>
        <w:t xml:space="preserve">Elles sont fournies par les fournisseurs et classées dans 03 fardes. </w:t>
      </w:r>
      <w:r>
        <w:rPr>
          <w:color w:val="000000" w:themeColor="text1"/>
        </w:rPr>
        <w:t xml:space="preserve">Cependant, pas de présence de fiche d’instruction de sécurité (résumé </w:t>
      </w:r>
      <w:r w:rsidR="002D1655">
        <w:rPr>
          <w:color w:val="000000" w:themeColor="text1"/>
        </w:rPr>
        <w:t xml:space="preserve">d’une page </w:t>
      </w:r>
      <w:r>
        <w:rPr>
          <w:color w:val="000000" w:themeColor="text1"/>
        </w:rPr>
        <w:t>de la fiche fournisseur).</w:t>
      </w:r>
    </w:p>
    <w:p w:rsidR="004E7A27" w:rsidRDefault="004E7A27" w:rsidP="004E7A27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>
        <w:rPr>
          <w:color w:val="000000" w:themeColor="text1"/>
        </w:rPr>
        <w:t xml:space="preserve">La conversion des fiches fournisseurs en fiche d’instruction de sécurité demande un gros travail administratif sans pour autant apporter de plus-value (ex : lors d’empoisonnement, besoin de la fiche fournisseur). Possibilité de retrouver des fiches d’instruction de sécurité sur l’intranet avec le numéro NSN mais aussi via le Gp M. </w:t>
      </w:r>
      <w:r w:rsidR="0027132D">
        <w:rPr>
          <w:color w:val="000000" w:themeColor="text1"/>
        </w:rPr>
        <w:t>Il</w:t>
      </w:r>
      <w:r>
        <w:rPr>
          <w:color w:val="000000" w:themeColor="text1"/>
        </w:rPr>
        <w:t xml:space="preserve"> faut néanmoins vérifier la concordance du produit.</w:t>
      </w:r>
    </w:p>
    <w:p w:rsidR="00A7446F" w:rsidRDefault="00A7446F" w:rsidP="004E7A27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>Intervention du Base</w:t>
      </w:r>
      <w:r w:rsidR="00EE7FA8">
        <w:rPr>
          <w:color w:val="000000" w:themeColor="text1"/>
          <w:u w:val="single"/>
        </w:rPr>
        <w:t xml:space="preserve"> </w:t>
      </w:r>
      <w:r w:rsidRPr="00F01A74">
        <w:rPr>
          <w:color w:val="000000" w:themeColor="text1"/>
          <w:u w:val="single"/>
        </w:rPr>
        <w:t>Co</w:t>
      </w:r>
      <w:r w:rsidRPr="00EE7FA8">
        <w:rPr>
          <w:color w:val="000000" w:themeColor="text1"/>
        </w:rPr>
        <w:t> :</w:t>
      </w:r>
      <w:r>
        <w:rPr>
          <w:color w:val="000000" w:themeColor="text1"/>
        </w:rPr>
        <w:t xml:space="preserve"> </w:t>
      </w:r>
      <w:r w:rsidR="00DB4129">
        <w:rPr>
          <w:color w:val="000000" w:themeColor="text1"/>
        </w:rPr>
        <w:t>Demande de pose d’une signalétique simple (pictogrammes).</w:t>
      </w:r>
    </w:p>
    <w:p w:rsidR="00DB4129" w:rsidRDefault="00DB4129" w:rsidP="004E7A27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>Réponse du Cdt VERAST</w:t>
      </w:r>
      <w:r w:rsidRPr="00F01A74">
        <w:rPr>
          <w:color w:val="000000" w:themeColor="text1"/>
        </w:rPr>
        <w:t> :</w:t>
      </w:r>
      <w:r>
        <w:rPr>
          <w:color w:val="000000" w:themeColor="text1"/>
        </w:rPr>
        <w:t xml:space="preserve"> Il existe déjà les pictogrammes réglementaires signalant les dangers sur les produits</w:t>
      </w:r>
      <w:r w:rsidR="00541008">
        <w:rPr>
          <w:color w:val="000000" w:themeColor="text1"/>
        </w:rPr>
        <w:t xml:space="preserve"> mais pas les moyens de prévention</w:t>
      </w:r>
      <w:r>
        <w:rPr>
          <w:color w:val="000000" w:themeColor="text1"/>
        </w:rPr>
        <w:t>.</w:t>
      </w:r>
      <w:r w:rsidR="00541008">
        <w:rPr>
          <w:color w:val="000000" w:themeColor="text1"/>
        </w:rPr>
        <w:t xml:space="preserve"> Le magasinier sait où all</w:t>
      </w:r>
      <w:r w:rsidR="00EE7FA8">
        <w:rPr>
          <w:color w:val="000000" w:themeColor="text1"/>
        </w:rPr>
        <w:t>er</w:t>
      </w:r>
      <w:r w:rsidR="00541008">
        <w:rPr>
          <w:color w:val="000000" w:themeColor="text1"/>
        </w:rPr>
        <w:t xml:space="preserve"> chercher les informations complémentaires sur la fiche du fournisseur.</w:t>
      </w:r>
    </w:p>
    <w:p w:rsidR="00DB4129" w:rsidRDefault="00DB4129" w:rsidP="004E7A27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>Intervention d</w:t>
      </w:r>
      <w:r w:rsidR="001644D9" w:rsidRPr="00F01A74">
        <w:rPr>
          <w:color w:val="000000" w:themeColor="text1"/>
          <w:u w:val="single"/>
        </w:rPr>
        <w:t xml:space="preserve">e </w:t>
      </w:r>
      <w:r w:rsidR="009E02BD">
        <w:rPr>
          <w:color w:val="000000" w:themeColor="text1"/>
          <w:u w:val="single"/>
        </w:rPr>
        <w:t>Mr</w:t>
      </w:r>
      <w:r w:rsidR="001644D9" w:rsidRPr="00F01A74">
        <w:rPr>
          <w:color w:val="000000" w:themeColor="text1"/>
          <w:u w:val="single"/>
        </w:rPr>
        <w:t xml:space="preserve"> MARLY (délégué local SLFP </w:t>
      </w:r>
      <w:proofErr w:type="spellStart"/>
      <w:r w:rsidR="001644D9" w:rsidRPr="00F01A74">
        <w:rPr>
          <w:color w:val="000000" w:themeColor="text1"/>
          <w:u w:val="single"/>
        </w:rPr>
        <w:t>Def</w:t>
      </w:r>
      <w:proofErr w:type="spellEnd"/>
      <w:r w:rsidR="001644D9" w:rsidRPr="00F01A74">
        <w:rPr>
          <w:color w:val="000000" w:themeColor="text1"/>
          <w:u w:val="single"/>
        </w:rPr>
        <w:t>)</w:t>
      </w:r>
      <w:r w:rsidR="001644D9" w:rsidRPr="00EE7FA8">
        <w:rPr>
          <w:color w:val="000000" w:themeColor="text1"/>
        </w:rPr>
        <w:t> </w:t>
      </w:r>
      <w:r w:rsidR="001644D9" w:rsidRPr="00F01A74">
        <w:rPr>
          <w:color w:val="000000" w:themeColor="text1"/>
        </w:rPr>
        <w:t xml:space="preserve">: </w:t>
      </w:r>
      <w:r w:rsidR="001644D9">
        <w:rPr>
          <w:color w:val="000000" w:themeColor="text1"/>
        </w:rPr>
        <w:t xml:space="preserve">Doit-il y avoir une fiche </w:t>
      </w:r>
      <w:r w:rsidR="00541008">
        <w:rPr>
          <w:color w:val="000000" w:themeColor="text1"/>
        </w:rPr>
        <w:t>d’instruction de sécurité</w:t>
      </w:r>
      <w:r w:rsidR="001644D9">
        <w:rPr>
          <w:color w:val="000000" w:themeColor="text1"/>
        </w:rPr>
        <w:t xml:space="preserve"> concernant les produits des armoires POL</w:t>
      </w:r>
      <w:r w:rsidR="00541008">
        <w:rPr>
          <w:color w:val="000000" w:themeColor="text1"/>
        </w:rPr>
        <w:t xml:space="preserve"> des différents hangars</w:t>
      </w:r>
      <w:r w:rsidR="001644D9">
        <w:rPr>
          <w:color w:val="000000" w:themeColor="text1"/>
        </w:rPr>
        <w:t> ?</w:t>
      </w:r>
    </w:p>
    <w:p w:rsidR="001644D9" w:rsidRDefault="001644D9" w:rsidP="004E7A27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>Réponse du Cdt VERAST</w:t>
      </w:r>
      <w:r w:rsidRPr="00F01A74">
        <w:rPr>
          <w:color w:val="000000" w:themeColor="text1"/>
        </w:rPr>
        <w:t> :</w:t>
      </w:r>
      <w:r>
        <w:rPr>
          <w:color w:val="000000" w:themeColor="text1"/>
        </w:rPr>
        <w:t xml:space="preserve"> Il doit y avoir ce type de renseignement dès qu’il s’agit d’un espace de stockage. </w:t>
      </w:r>
      <w:r w:rsidR="00541008">
        <w:rPr>
          <w:color w:val="000000" w:themeColor="text1"/>
        </w:rPr>
        <w:t xml:space="preserve">Il peut être sous format papier ou électronique. </w:t>
      </w:r>
      <w:r>
        <w:rPr>
          <w:color w:val="000000" w:themeColor="text1"/>
        </w:rPr>
        <w:t>La fiche fournisseur est importante en cas d’accident.</w:t>
      </w:r>
    </w:p>
    <w:p w:rsidR="001644D9" w:rsidRDefault="001644D9" w:rsidP="001644D9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 xml:space="preserve">Intervention de </w:t>
      </w:r>
      <w:r w:rsidR="009E02BD">
        <w:rPr>
          <w:color w:val="000000" w:themeColor="text1"/>
          <w:u w:val="single"/>
        </w:rPr>
        <w:t>Mr</w:t>
      </w:r>
      <w:r w:rsidRPr="00F01A74">
        <w:rPr>
          <w:color w:val="000000" w:themeColor="text1"/>
          <w:u w:val="single"/>
        </w:rPr>
        <w:t xml:space="preserve"> MARLY (délégué local SLFP </w:t>
      </w:r>
      <w:proofErr w:type="spellStart"/>
      <w:r w:rsidRPr="00F01A74">
        <w:rPr>
          <w:color w:val="000000" w:themeColor="text1"/>
          <w:u w:val="single"/>
        </w:rPr>
        <w:t>Def</w:t>
      </w:r>
      <w:proofErr w:type="spellEnd"/>
      <w:r w:rsidRPr="00F01A74">
        <w:rPr>
          <w:color w:val="000000" w:themeColor="text1"/>
          <w:u w:val="single"/>
        </w:rPr>
        <w:t>)</w:t>
      </w:r>
      <w:r w:rsidRPr="00EE7FA8">
        <w:rPr>
          <w:color w:val="000000" w:themeColor="text1"/>
        </w:rPr>
        <w:t> </w:t>
      </w:r>
      <w:r w:rsidRPr="00F01A74">
        <w:rPr>
          <w:color w:val="000000" w:themeColor="text1"/>
        </w:rPr>
        <w:t xml:space="preserve">: </w:t>
      </w:r>
      <w:r>
        <w:rPr>
          <w:color w:val="000000" w:themeColor="text1"/>
        </w:rPr>
        <w:t>Les informations présentes sur les produits sont déjà suffisantes.</w:t>
      </w:r>
      <w:r w:rsidR="00541008">
        <w:rPr>
          <w:color w:val="000000" w:themeColor="text1"/>
        </w:rPr>
        <w:t xml:space="preserve"> Il est normal qu’une fiche détaillée soit fournie par le fournisseur.  Il n’est pas nécessaire d’aller plus loin que cela.</w:t>
      </w:r>
    </w:p>
    <w:p w:rsidR="001644D9" w:rsidRDefault="001644D9" w:rsidP="001644D9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F01A74">
        <w:rPr>
          <w:color w:val="000000" w:themeColor="text1"/>
          <w:u w:val="single"/>
        </w:rPr>
        <w:t>Intervention du Base</w:t>
      </w:r>
      <w:r w:rsidR="00EE7FA8">
        <w:rPr>
          <w:color w:val="000000" w:themeColor="text1"/>
          <w:u w:val="single"/>
        </w:rPr>
        <w:t xml:space="preserve"> </w:t>
      </w:r>
      <w:r w:rsidRPr="00F01A74">
        <w:rPr>
          <w:color w:val="000000" w:themeColor="text1"/>
          <w:u w:val="single"/>
        </w:rPr>
        <w:t>Co</w:t>
      </w:r>
      <w:r w:rsidRPr="00F01A74">
        <w:rPr>
          <w:color w:val="000000" w:themeColor="text1"/>
        </w:rPr>
        <w:t> :</w:t>
      </w:r>
      <w:r>
        <w:rPr>
          <w:color w:val="000000" w:themeColor="text1"/>
        </w:rPr>
        <w:t xml:space="preserve"> Il est déjà rassurant d’avoir les fiches fournisseurs présentent ainsi que les pictogrammes sur les produits.</w:t>
      </w:r>
      <w:r w:rsidR="00482BAE">
        <w:rPr>
          <w:color w:val="000000" w:themeColor="text1"/>
        </w:rPr>
        <w:t xml:space="preserve"> Le </w:t>
      </w:r>
      <w:proofErr w:type="spellStart"/>
      <w:r w:rsidR="00482BAE">
        <w:rPr>
          <w:color w:val="000000" w:themeColor="text1"/>
        </w:rPr>
        <w:t>BaseCO</w:t>
      </w:r>
      <w:proofErr w:type="spellEnd"/>
      <w:r w:rsidR="00482BAE">
        <w:rPr>
          <w:color w:val="000000" w:themeColor="text1"/>
        </w:rPr>
        <w:t xml:space="preserve"> propose de clôturer le point.</w:t>
      </w:r>
    </w:p>
    <w:p w:rsidR="00482BAE" w:rsidRDefault="00482BAE" w:rsidP="00482BAE">
      <w:pPr>
        <w:pStyle w:val="Body2"/>
        <w:numPr>
          <w:ilvl w:val="0"/>
          <w:numId w:val="0"/>
        </w:numPr>
        <w:ind w:left="851" w:firstLine="360"/>
        <w:rPr>
          <w:b/>
          <w:u w:val="single"/>
        </w:rPr>
      </w:pPr>
      <w:r>
        <w:rPr>
          <w:b/>
          <w:u w:val="single"/>
        </w:rPr>
        <w:t>Point 21-10-A</w:t>
      </w:r>
      <w:r w:rsidRPr="00DA66D5">
        <w:rPr>
          <w:b/>
          <w:u w:val="single"/>
        </w:rPr>
        <w:t>M-0</w:t>
      </w:r>
      <w:r>
        <w:rPr>
          <w:b/>
          <w:u w:val="single"/>
        </w:rPr>
        <w:t>1</w:t>
      </w:r>
      <w:r w:rsidRPr="00DA66D5">
        <w:rPr>
          <w:b/>
          <w:u w:val="single"/>
        </w:rPr>
        <w:t xml:space="preserve"> (</w:t>
      </w:r>
      <w:r>
        <w:rPr>
          <w:b/>
          <w:u w:val="single"/>
        </w:rPr>
        <w:t>Fiches différents produits à l’Infra</w:t>
      </w:r>
      <w:r w:rsidRPr="00DA66D5">
        <w:rPr>
          <w:b/>
          <w:u w:val="single"/>
        </w:rPr>
        <w:t>)</w:t>
      </w:r>
    </w:p>
    <w:p w:rsidR="00482BAE" w:rsidRPr="002D0773" w:rsidRDefault="00482BAE" w:rsidP="00482BAE">
      <w:pPr>
        <w:pStyle w:val="Body4"/>
        <w:numPr>
          <w:ilvl w:val="0"/>
          <w:numId w:val="0"/>
        </w:numPr>
        <w:ind w:left="1701"/>
      </w:pPr>
      <w:r w:rsidRPr="00845DAE">
        <w:rPr>
          <w:b/>
          <w:u w:val="single"/>
        </w:rPr>
        <w:t>Point d’action</w:t>
      </w:r>
      <w:r w:rsidRPr="00845DAE">
        <w:t xml:space="preserve"> : </w:t>
      </w:r>
      <w:r>
        <w:t>Le point est clôturé.</w:t>
      </w:r>
    </w:p>
    <w:p w:rsidR="00482BAE" w:rsidRDefault="00482BAE" w:rsidP="00482BAE">
      <w:pPr>
        <w:pStyle w:val="Body2"/>
        <w:numPr>
          <w:ilvl w:val="0"/>
          <w:numId w:val="0"/>
        </w:numPr>
        <w:ind w:left="851" w:firstLine="360"/>
        <w:rPr>
          <w:b/>
          <w:u w:val="single"/>
        </w:rPr>
      </w:pPr>
    </w:p>
    <w:p w:rsidR="002D1655" w:rsidRDefault="002D1655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Achats/équipements</w:t>
      </w:r>
      <w:r w:rsidRPr="00EE7FA8">
        <w:rPr>
          <w:b/>
          <w:color w:val="000000" w:themeColor="text1"/>
        </w:rPr>
        <w:t> :</w:t>
      </w:r>
      <w:r w:rsidRPr="00F01A74">
        <w:rPr>
          <w:b/>
          <w:color w:val="000000" w:themeColor="text1"/>
        </w:rPr>
        <w:t xml:space="preserve"> </w:t>
      </w:r>
      <w:r w:rsidR="0027132D">
        <w:rPr>
          <w:color w:val="000000" w:themeColor="text1"/>
        </w:rPr>
        <w:t>Participation aux achats ILIAS. Réparation fuite d’huile sur une cisaille de la tôlerie. Mise en service d’une foreuse colonne.</w:t>
      </w:r>
    </w:p>
    <w:p w:rsidR="00F01A74" w:rsidRDefault="00F01A74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proofErr w:type="spellStart"/>
      <w:r>
        <w:rPr>
          <w:b/>
          <w:color w:val="000000" w:themeColor="text1"/>
          <w:u w:val="single"/>
        </w:rPr>
        <w:t>Covid</w:t>
      </w:r>
      <w:proofErr w:type="spellEnd"/>
      <w:r w:rsidRPr="00EE7FA8">
        <w:rPr>
          <w:b/>
          <w:color w:val="000000" w:themeColor="text1"/>
        </w:rPr>
        <w:t> :</w:t>
      </w:r>
      <w:r>
        <w:rPr>
          <w:color w:val="000000" w:themeColor="text1"/>
        </w:rPr>
        <w:t xml:space="preserve"> Contrôle des mesures COVID lors des visites de lieux de travail.</w:t>
      </w:r>
    </w:p>
    <w:p w:rsidR="00B3327C" w:rsidRDefault="00B3327C" w:rsidP="00A77DB5">
      <w:pPr>
        <w:pStyle w:val="Body2"/>
        <w:numPr>
          <w:ilvl w:val="0"/>
          <w:numId w:val="31"/>
        </w:numPr>
        <w:rPr>
          <w:color w:val="000000" w:themeColor="text1"/>
        </w:rPr>
      </w:pPr>
      <w:r>
        <w:rPr>
          <w:b/>
          <w:color w:val="000000" w:themeColor="text1"/>
          <w:u w:val="single"/>
        </w:rPr>
        <w:t>Fiches poste/fonction</w:t>
      </w:r>
      <w:r w:rsidRPr="00EE7FA8">
        <w:rPr>
          <w:b/>
          <w:color w:val="000000" w:themeColor="text1"/>
        </w:rPr>
        <w:t> :</w:t>
      </w:r>
      <w:r>
        <w:rPr>
          <w:color w:val="000000" w:themeColor="text1"/>
        </w:rPr>
        <w:t xml:space="preserve"> Des fiches de poste de travail sont réalisées pour les stagiaires au 2</w:t>
      </w:r>
      <w:r w:rsidR="00EE7FA8">
        <w:rPr>
          <w:color w:val="000000" w:themeColor="text1"/>
        </w:rPr>
        <w:t xml:space="preserve"> </w:t>
      </w:r>
      <w:r>
        <w:rPr>
          <w:color w:val="000000" w:themeColor="text1"/>
        </w:rPr>
        <w:t>W Tac.</w:t>
      </w:r>
    </w:p>
    <w:p w:rsidR="00B3327C" w:rsidRPr="00B3327C" w:rsidRDefault="00B3327C" w:rsidP="00B3327C">
      <w:pPr>
        <w:pStyle w:val="Body2"/>
        <w:numPr>
          <w:ilvl w:val="0"/>
          <w:numId w:val="31"/>
        </w:numPr>
        <w:rPr>
          <w:color w:val="000000" w:themeColor="text1"/>
        </w:rPr>
      </w:pPr>
      <w:r>
        <w:rPr>
          <w:b/>
          <w:color w:val="000000" w:themeColor="text1"/>
          <w:u w:val="single"/>
        </w:rPr>
        <w:t>1</w:t>
      </w:r>
      <w:r w:rsidRPr="00B3327C">
        <w:rPr>
          <w:b/>
          <w:color w:val="000000" w:themeColor="text1"/>
          <w:u w:val="single"/>
          <w:vertAlign w:val="superscript"/>
        </w:rPr>
        <w:t>er</w:t>
      </w:r>
      <w:r>
        <w:rPr>
          <w:b/>
          <w:color w:val="000000" w:themeColor="text1"/>
          <w:u w:val="single"/>
        </w:rPr>
        <w:t xml:space="preserve"> secours</w:t>
      </w:r>
      <w:r w:rsidRPr="00EE7FA8">
        <w:rPr>
          <w:b/>
          <w:color w:val="000000" w:themeColor="text1"/>
        </w:rPr>
        <w:t> :</w:t>
      </w:r>
      <w:r>
        <w:rPr>
          <w:color w:val="000000" w:themeColor="text1"/>
        </w:rPr>
        <w:t xml:space="preserve"> Avis sur le local de soins, déplacé dans le futur poste de garde F90.</w:t>
      </w:r>
      <w:r w:rsidRPr="00B3327C">
        <w:rPr>
          <w:b/>
          <w:color w:val="000000" w:themeColor="text1"/>
          <w:u w:val="single"/>
        </w:rPr>
        <w:t xml:space="preserve"> </w:t>
      </w:r>
    </w:p>
    <w:p w:rsidR="00B3327C" w:rsidRDefault="00B3327C" w:rsidP="00B3327C">
      <w:pPr>
        <w:pStyle w:val="Body2"/>
        <w:numPr>
          <w:ilvl w:val="0"/>
          <w:numId w:val="31"/>
        </w:numPr>
        <w:rPr>
          <w:color w:val="000000" w:themeColor="text1"/>
        </w:rPr>
      </w:pPr>
      <w:r w:rsidRPr="00F01A74">
        <w:rPr>
          <w:b/>
          <w:color w:val="000000" w:themeColor="text1"/>
          <w:u w:val="single"/>
        </w:rPr>
        <w:t>Accidents de travail</w:t>
      </w:r>
      <w:r w:rsidRPr="00EE7FA8">
        <w:rPr>
          <w:b/>
          <w:color w:val="000000" w:themeColor="text1"/>
        </w:rPr>
        <w:t> :</w:t>
      </w:r>
      <w:r w:rsidRPr="00EE7FA8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Régularisation des accidents 2021. Pour 2022, 04 accidents de travail sont survenus dont 03 avec AMS. Ces accidents sont repris sur la </w:t>
      </w:r>
      <w:r w:rsidR="00D13E8A">
        <w:rPr>
          <w:color w:val="000000" w:themeColor="text1"/>
        </w:rPr>
        <w:t>fiche statistique</w:t>
      </w:r>
      <w:r>
        <w:rPr>
          <w:color w:val="000000" w:themeColor="text1"/>
        </w:rPr>
        <w:t xml:space="preserve"> et ont été détaillés par le Cdt VERAST.</w:t>
      </w:r>
    </w:p>
    <w:p w:rsidR="00D13E8A" w:rsidRPr="00D13E8A" w:rsidRDefault="00D13E8A" w:rsidP="00D13E8A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  <w:r w:rsidRPr="00D13E8A">
        <w:rPr>
          <w:color w:val="000000" w:themeColor="text1"/>
        </w:rPr>
        <w:t xml:space="preserve">Pas de déclaration </w:t>
      </w:r>
      <w:proofErr w:type="spellStart"/>
      <w:r w:rsidRPr="00D13E8A">
        <w:rPr>
          <w:color w:val="000000" w:themeColor="text1"/>
        </w:rPr>
        <w:t>Covid</w:t>
      </w:r>
      <w:proofErr w:type="spellEnd"/>
      <w:r w:rsidRPr="00D13E8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avec </w:t>
      </w:r>
      <w:proofErr w:type="spellStart"/>
      <w:r>
        <w:rPr>
          <w:color w:val="000000" w:themeColor="text1"/>
        </w:rPr>
        <w:t>Mod</w:t>
      </w:r>
      <w:proofErr w:type="spellEnd"/>
      <w:r>
        <w:rPr>
          <w:color w:val="000000" w:themeColor="text1"/>
        </w:rPr>
        <w:t xml:space="preserve"> 150 </w:t>
      </w:r>
      <w:r w:rsidRPr="00D13E8A">
        <w:rPr>
          <w:color w:val="000000" w:themeColor="text1"/>
        </w:rPr>
        <w:t>pour 2022.</w:t>
      </w:r>
    </w:p>
    <w:p w:rsidR="009C41B7" w:rsidRPr="003F7181" w:rsidRDefault="00D13E8A" w:rsidP="00A06066">
      <w:pPr>
        <w:pStyle w:val="Body2"/>
        <w:numPr>
          <w:ilvl w:val="0"/>
          <w:numId w:val="31"/>
        </w:numPr>
        <w:spacing w:after="160" w:line="259" w:lineRule="auto"/>
        <w:jc w:val="left"/>
        <w:rPr>
          <w:color w:val="000000" w:themeColor="text1"/>
        </w:rPr>
      </w:pPr>
      <w:r w:rsidRPr="003F7181">
        <w:rPr>
          <w:b/>
          <w:color w:val="000000" w:themeColor="text1"/>
          <w:u w:val="single"/>
        </w:rPr>
        <w:lastRenderedPageBreak/>
        <w:t>Visites</w:t>
      </w:r>
      <w:r w:rsidRPr="003F7181">
        <w:rPr>
          <w:b/>
          <w:color w:val="000000" w:themeColor="text1"/>
        </w:rPr>
        <w:t> :</w:t>
      </w:r>
      <w:r w:rsidRPr="003F7181">
        <w:rPr>
          <w:color w:val="000000" w:themeColor="text1"/>
        </w:rPr>
        <w:t xml:space="preserve"> L</w:t>
      </w:r>
      <w:r w:rsidR="009C41B7" w:rsidRPr="003F7181">
        <w:rPr>
          <w:color w:val="000000" w:themeColor="text1"/>
        </w:rPr>
        <w:t>es</w:t>
      </w:r>
      <w:r w:rsidRPr="003F7181">
        <w:rPr>
          <w:color w:val="000000" w:themeColor="text1"/>
        </w:rPr>
        <w:t xml:space="preserve"> visite</w:t>
      </w:r>
      <w:r w:rsidR="009C41B7" w:rsidRPr="003F7181">
        <w:rPr>
          <w:color w:val="000000" w:themeColor="text1"/>
        </w:rPr>
        <w:t>s</w:t>
      </w:r>
      <w:r w:rsidRPr="003F7181">
        <w:rPr>
          <w:color w:val="000000" w:themeColor="text1"/>
        </w:rPr>
        <w:t xml:space="preserve"> des lieux de travail auront lieu </w:t>
      </w:r>
      <w:r w:rsidR="009C41B7" w:rsidRPr="003F7181">
        <w:rPr>
          <w:color w:val="000000" w:themeColor="text1"/>
        </w:rPr>
        <w:t>les mardis</w:t>
      </w:r>
      <w:r w:rsidRPr="003F7181">
        <w:rPr>
          <w:color w:val="000000" w:themeColor="text1"/>
        </w:rPr>
        <w:t xml:space="preserve"> à 09hr00 au 1</w:t>
      </w:r>
      <w:r w:rsidRPr="003F7181">
        <w:rPr>
          <w:color w:val="000000" w:themeColor="text1"/>
          <w:vertAlign w:val="superscript"/>
        </w:rPr>
        <w:t>e</w:t>
      </w:r>
      <w:r w:rsidR="00EE7FA8" w:rsidRPr="003F7181">
        <w:rPr>
          <w:color w:val="000000" w:themeColor="text1"/>
          <w:vertAlign w:val="superscript"/>
        </w:rPr>
        <w:t>r</w:t>
      </w:r>
      <w:r w:rsidRPr="003F7181">
        <w:rPr>
          <w:color w:val="000000" w:themeColor="text1"/>
        </w:rPr>
        <w:t xml:space="preserve"> bâtiment.</w:t>
      </w:r>
      <w:r w:rsidR="009C41B7" w:rsidRPr="003F7181">
        <w:rPr>
          <w:color w:val="000000" w:themeColor="text1"/>
        </w:rPr>
        <w:t xml:space="preserve"> Un maximum de bâtiment</w:t>
      </w:r>
      <w:r w:rsidR="00EE7FA8" w:rsidRPr="003F7181">
        <w:rPr>
          <w:color w:val="000000" w:themeColor="text1"/>
        </w:rPr>
        <w:t>s</w:t>
      </w:r>
      <w:r w:rsidR="009C41B7" w:rsidRPr="003F7181">
        <w:rPr>
          <w:color w:val="000000" w:themeColor="text1"/>
        </w:rPr>
        <w:t xml:space="preserve"> </w:t>
      </w:r>
      <w:proofErr w:type="gramStart"/>
      <w:r w:rsidR="00EE7FA8" w:rsidRPr="003F7181">
        <w:rPr>
          <w:color w:val="000000" w:themeColor="text1"/>
        </w:rPr>
        <w:t>ont</w:t>
      </w:r>
      <w:proofErr w:type="gramEnd"/>
      <w:r w:rsidR="009C41B7" w:rsidRPr="003F7181">
        <w:rPr>
          <w:color w:val="000000" w:themeColor="text1"/>
        </w:rPr>
        <w:t xml:space="preserve"> été regroupé</w:t>
      </w:r>
      <w:r w:rsidR="00EE7FA8" w:rsidRPr="003F7181">
        <w:rPr>
          <w:color w:val="000000" w:themeColor="text1"/>
        </w:rPr>
        <w:t>s</w:t>
      </w:r>
      <w:r w:rsidR="009C41B7" w:rsidRPr="003F7181">
        <w:rPr>
          <w:color w:val="000000" w:themeColor="text1"/>
        </w:rPr>
        <w:t xml:space="preserve"> par journée.</w:t>
      </w:r>
    </w:p>
    <w:p w:rsidR="00B3327C" w:rsidRPr="00A77DB5" w:rsidRDefault="00B3327C" w:rsidP="00D13E8A">
      <w:pPr>
        <w:pStyle w:val="Body2"/>
        <w:numPr>
          <w:ilvl w:val="0"/>
          <w:numId w:val="0"/>
        </w:numPr>
        <w:ind w:left="1211"/>
        <w:rPr>
          <w:color w:val="000000" w:themeColor="text1"/>
        </w:rPr>
      </w:pPr>
    </w:p>
    <w:p w:rsidR="00F82256" w:rsidRPr="009C41B7" w:rsidRDefault="00F82256" w:rsidP="00F82256">
      <w:pPr>
        <w:pStyle w:val="Body2"/>
        <w:rPr>
          <w:b/>
          <w:u w:val="single"/>
        </w:rPr>
      </w:pPr>
      <w:r w:rsidRPr="009C41B7">
        <w:rPr>
          <w:b/>
          <w:u w:val="single"/>
        </w:rPr>
        <w:t>Point 2</w:t>
      </w:r>
      <w:r w:rsidR="009C41B7" w:rsidRPr="009C41B7">
        <w:rPr>
          <w:b/>
          <w:u w:val="single"/>
        </w:rPr>
        <w:t>2</w:t>
      </w:r>
      <w:r w:rsidRPr="009C41B7">
        <w:rPr>
          <w:b/>
          <w:u w:val="single"/>
        </w:rPr>
        <w:t>-10-OM-</w:t>
      </w:r>
      <w:r w:rsidR="009C41B7" w:rsidRPr="009C41B7">
        <w:rPr>
          <w:b/>
          <w:u w:val="single"/>
        </w:rPr>
        <w:t>06</w:t>
      </w:r>
      <w:r w:rsidRPr="009C41B7">
        <w:rPr>
          <w:b/>
          <w:u w:val="single"/>
        </w:rPr>
        <w:t xml:space="preserve"> (</w:t>
      </w:r>
      <w:r w:rsidR="009C41B7" w:rsidRPr="009C41B7">
        <w:rPr>
          <w:b/>
          <w:u w:val="single"/>
        </w:rPr>
        <w:t>Désignation du personnel compétent pour les inspections réglementaires</w:t>
      </w:r>
      <w:r w:rsidRPr="009C41B7">
        <w:rPr>
          <w:b/>
          <w:u w:val="single"/>
        </w:rPr>
        <w:t>)</w:t>
      </w:r>
    </w:p>
    <w:p w:rsidR="00F82256" w:rsidRPr="009C41B7" w:rsidRDefault="00F82256" w:rsidP="00477757">
      <w:pPr>
        <w:pStyle w:val="Body2"/>
        <w:numPr>
          <w:ilvl w:val="0"/>
          <w:numId w:val="0"/>
        </w:numPr>
        <w:ind w:left="851"/>
      </w:pPr>
      <w:r w:rsidRPr="006C2CD6">
        <w:rPr>
          <w:u w:val="single"/>
        </w:rPr>
        <w:t xml:space="preserve">Le </w:t>
      </w:r>
      <w:r w:rsidR="009C41B7" w:rsidRPr="006C2CD6">
        <w:rPr>
          <w:u w:val="single"/>
        </w:rPr>
        <w:t>Base</w:t>
      </w:r>
      <w:r w:rsidR="00EE7FA8">
        <w:rPr>
          <w:u w:val="single"/>
        </w:rPr>
        <w:t xml:space="preserve"> </w:t>
      </w:r>
      <w:r w:rsidR="009C41B7" w:rsidRPr="006C2CD6">
        <w:rPr>
          <w:u w:val="single"/>
        </w:rPr>
        <w:t>Co</w:t>
      </w:r>
      <w:r w:rsidR="002D0773">
        <w:t xml:space="preserve"> donne l’explication suite à la note concernant la désignation du personnel compétent pour les inspections réglementaires</w:t>
      </w:r>
      <w:r w:rsidR="00477757" w:rsidRPr="009C41B7">
        <w:t>.</w:t>
      </w:r>
    </w:p>
    <w:p w:rsidR="00477757" w:rsidRPr="002D0773" w:rsidRDefault="00477757" w:rsidP="00477757">
      <w:pPr>
        <w:pStyle w:val="Body3"/>
        <w:rPr>
          <w:b/>
        </w:rPr>
      </w:pPr>
      <w:r w:rsidRPr="002D0773">
        <w:rPr>
          <w:b/>
        </w:rPr>
        <w:t>Résumé succinct des discussions</w:t>
      </w:r>
    </w:p>
    <w:p w:rsidR="00335535" w:rsidRDefault="002D0773" w:rsidP="002D0773">
      <w:pPr>
        <w:pStyle w:val="ListParagraph"/>
        <w:ind w:left="1276"/>
      </w:pPr>
      <w:r>
        <w:t xml:space="preserve">La note explique les obligations du Chef de Corps dans ce domaine. </w:t>
      </w:r>
    </w:p>
    <w:p w:rsidR="002D0773" w:rsidRDefault="002D0773" w:rsidP="00E20051">
      <w:pPr>
        <w:pStyle w:val="ListParagraph"/>
        <w:ind w:left="1276"/>
      </w:pPr>
      <w:r>
        <w:t>Des contrôles réglementaires sont effectués par des sociétés externes. Les inspections réglementaires sont faites par le personnel de la base.</w:t>
      </w:r>
    </w:p>
    <w:p w:rsidR="002D0773" w:rsidRDefault="002D0773" w:rsidP="00E20051">
      <w:pPr>
        <w:pStyle w:val="ListParagraph"/>
        <w:ind w:left="1276"/>
      </w:pPr>
      <w:r>
        <w:t>Il existe déjà au niveau du Wing des listes reprenant les personnes désignées pour ces inspections.</w:t>
      </w:r>
    </w:p>
    <w:p w:rsidR="002D0773" w:rsidRDefault="002D0773" w:rsidP="002D0773">
      <w:pPr>
        <w:pStyle w:val="ListParagraph"/>
        <w:ind w:left="1276"/>
        <w:jc w:val="left"/>
      </w:pPr>
      <w:r w:rsidRPr="006C2CD6">
        <w:rPr>
          <w:u w:val="single"/>
        </w:rPr>
        <w:t>Le Base</w:t>
      </w:r>
      <w:r w:rsidR="00EE7FA8">
        <w:rPr>
          <w:u w:val="single"/>
        </w:rPr>
        <w:t xml:space="preserve"> </w:t>
      </w:r>
      <w:r w:rsidRPr="006C2CD6">
        <w:rPr>
          <w:u w:val="single"/>
        </w:rPr>
        <w:t>Co</w:t>
      </w:r>
      <w:r>
        <w:t xml:space="preserve"> estime donc que l’organisation au sein du 2</w:t>
      </w:r>
      <w:r w:rsidR="00EE7FA8">
        <w:t xml:space="preserve"> </w:t>
      </w:r>
      <w:r>
        <w:t>W Tac correspond à la note.</w:t>
      </w:r>
    </w:p>
    <w:p w:rsidR="00482BAE" w:rsidRPr="00482BAE" w:rsidRDefault="00482BAE" w:rsidP="002D0773">
      <w:pPr>
        <w:pStyle w:val="ListParagraph"/>
        <w:ind w:left="1276"/>
        <w:jc w:val="left"/>
      </w:pPr>
      <w:r w:rsidRPr="00482BAE">
        <w:t>Il n’y a pas de question ni de remarque de la part des membres du CCB.</w:t>
      </w:r>
    </w:p>
    <w:p w:rsidR="00477757" w:rsidRPr="002D0773" w:rsidRDefault="00477757" w:rsidP="00477757">
      <w:pPr>
        <w:pStyle w:val="Body3"/>
        <w:rPr>
          <w:b/>
        </w:rPr>
      </w:pPr>
      <w:r w:rsidRPr="002D0773">
        <w:rPr>
          <w:b/>
        </w:rPr>
        <w:t>Délai de concertation</w:t>
      </w:r>
    </w:p>
    <w:p w:rsidR="00477757" w:rsidRPr="002D0773" w:rsidRDefault="00477757" w:rsidP="00477757">
      <w:pPr>
        <w:pStyle w:val="Body4"/>
      </w:pPr>
      <w:r w:rsidRPr="00845DAE">
        <w:rPr>
          <w:b/>
          <w:u w:val="single"/>
        </w:rPr>
        <w:t>Point d’action</w:t>
      </w:r>
      <w:r w:rsidRPr="00845DAE">
        <w:t xml:space="preserve"> : </w:t>
      </w:r>
      <w:r w:rsidR="00482BAE">
        <w:t xml:space="preserve">Le point est </w:t>
      </w:r>
      <w:r w:rsidR="00056493">
        <w:t>clôturé.</w:t>
      </w:r>
    </w:p>
    <w:p w:rsidR="00F82256" w:rsidRPr="00056493" w:rsidRDefault="00F82256" w:rsidP="00F82256">
      <w:pPr>
        <w:pStyle w:val="Body2"/>
        <w:numPr>
          <w:ilvl w:val="0"/>
          <w:numId w:val="0"/>
        </w:numPr>
        <w:ind w:left="851"/>
      </w:pPr>
    </w:p>
    <w:p w:rsidR="003F3B5F" w:rsidRDefault="003F3B5F" w:rsidP="003F3B5F">
      <w:pPr>
        <w:pStyle w:val="Body2"/>
        <w:rPr>
          <w:b/>
          <w:u w:val="single"/>
        </w:rPr>
      </w:pPr>
      <w:r w:rsidRPr="00056493">
        <w:rPr>
          <w:b/>
          <w:u w:val="single"/>
        </w:rPr>
        <w:t>Point 2</w:t>
      </w:r>
      <w:r w:rsidR="00845DAE">
        <w:rPr>
          <w:b/>
          <w:u w:val="single"/>
        </w:rPr>
        <w:t>2</w:t>
      </w:r>
      <w:r w:rsidRPr="00056493">
        <w:rPr>
          <w:b/>
          <w:u w:val="single"/>
        </w:rPr>
        <w:t>-10-OM-</w:t>
      </w:r>
      <w:r w:rsidR="00845DAE">
        <w:rPr>
          <w:b/>
          <w:u w:val="single"/>
        </w:rPr>
        <w:t>07</w:t>
      </w:r>
      <w:r w:rsidRPr="00056493">
        <w:rPr>
          <w:b/>
          <w:u w:val="single"/>
        </w:rPr>
        <w:t xml:space="preserve"> (</w:t>
      </w:r>
      <w:r w:rsidR="00845DAE">
        <w:rPr>
          <w:b/>
          <w:u w:val="single"/>
        </w:rPr>
        <w:t>Enquête fédérale mobilité</w:t>
      </w:r>
      <w:r w:rsidRPr="00056493">
        <w:rPr>
          <w:b/>
          <w:u w:val="single"/>
        </w:rPr>
        <w:t>)</w:t>
      </w:r>
    </w:p>
    <w:p w:rsidR="00845DAE" w:rsidRPr="00845DAE" w:rsidRDefault="00845DAE" w:rsidP="00845DAE">
      <w:pPr>
        <w:pStyle w:val="Body2"/>
        <w:numPr>
          <w:ilvl w:val="0"/>
          <w:numId w:val="0"/>
        </w:numPr>
        <w:ind w:left="851"/>
      </w:pPr>
      <w:r w:rsidRPr="006C2CD6">
        <w:rPr>
          <w:u w:val="single"/>
        </w:rPr>
        <w:t xml:space="preserve">Le Cdt FINET </w:t>
      </w:r>
      <w:r w:rsidR="006C2CD6" w:rsidRPr="006C2CD6">
        <w:rPr>
          <w:u w:val="single"/>
        </w:rPr>
        <w:t xml:space="preserve">(POC </w:t>
      </w:r>
      <w:proofErr w:type="spellStart"/>
      <w:r w:rsidR="00EE7FA8">
        <w:rPr>
          <w:u w:val="single"/>
        </w:rPr>
        <w:t>Eco</w:t>
      </w:r>
      <w:r w:rsidR="00EE7FA8" w:rsidRPr="006C2CD6">
        <w:rPr>
          <w:u w:val="single"/>
        </w:rPr>
        <w:t>mobilité</w:t>
      </w:r>
      <w:proofErr w:type="spellEnd"/>
      <w:r w:rsidR="006C2CD6" w:rsidRPr="006C2CD6">
        <w:rPr>
          <w:u w:val="single"/>
        </w:rPr>
        <w:t xml:space="preserve"> pour Florennes)</w:t>
      </w:r>
      <w:r w:rsidR="006C2CD6">
        <w:t xml:space="preserve"> </w:t>
      </w:r>
      <w:r w:rsidRPr="00845DAE">
        <w:t>expose les résultats de l’enquête fédérale sur la mobilité.</w:t>
      </w:r>
    </w:p>
    <w:p w:rsidR="003F3B5F" w:rsidRPr="00845DAE" w:rsidRDefault="003F3B5F" w:rsidP="003F3B5F">
      <w:pPr>
        <w:pStyle w:val="Body3"/>
        <w:rPr>
          <w:b/>
        </w:rPr>
      </w:pPr>
      <w:r w:rsidRPr="00845DAE">
        <w:rPr>
          <w:b/>
        </w:rPr>
        <w:t>Résumé succinct des discussions</w:t>
      </w:r>
    </w:p>
    <w:p w:rsidR="003F3B5F" w:rsidRDefault="006C2CD6" w:rsidP="006C2CD6">
      <w:pPr>
        <w:pStyle w:val="Body4"/>
        <w:numPr>
          <w:ilvl w:val="0"/>
          <w:numId w:val="31"/>
        </w:numPr>
        <w:ind w:left="1701" w:hanging="425"/>
      </w:pPr>
      <w:r w:rsidRPr="00A7438C">
        <w:rPr>
          <w:u w:val="single"/>
        </w:rPr>
        <w:t>L’enquête mobilité fédérale</w:t>
      </w:r>
      <w:r w:rsidRPr="006C2CD6">
        <w:t xml:space="preserve"> est trisannuel</w:t>
      </w:r>
      <w:r w:rsidR="00EE7FA8">
        <w:t>le et</w:t>
      </w:r>
      <w:r>
        <w:t xml:space="preserve"> organisée par le SPF Mobilité. L’enquête prévue en 2020 a été reportée en 2021 à cause de la crise sanitaire </w:t>
      </w:r>
      <w:proofErr w:type="spellStart"/>
      <w:r>
        <w:t>Covid</w:t>
      </w:r>
      <w:proofErr w:type="spellEnd"/>
      <w:r>
        <w:t>. Obligation pour la Défense d’y participer en raison du nombre de personne</w:t>
      </w:r>
      <w:r w:rsidR="00EE7FA8">
        <w:t>s</w:t>
      </w:r>
      <w:r>
        <w:t xml:space="preserve"> dans l’organisation et sur le site. MCG est responsable au sein de la Défense pour l’organisation de l’enquête.</w:t>
      </w:r>
    </w:p>
    <w:p w:rsidR="00E20051" w:rsidRDefault="006C2CD6" w:rsidP="00E20051">
      <w:pPr>
        <w:pStyle w:val="Body4"/>
        <w:numPr>
          <w:ilvl w:val="0"/>
          <w:numId w:val="31"/>
        </w:numPr>
        <w:ind w:left="1701" w:hanging="425"/>
      </w:pPr>
      <w:r w:rsidRPr="00A7438C">
        <w:rPr>
          <w:u w:val="single"/>
        </w:rPr>
        <w:t>La participation pour la base de Florennes</w:t>
      </w:r>
      <w:r>
        <w:t xml:space="preserve"> a été assez faible (6,6 % de taux de participation). La cible de 40 % n’est donc pas atteinte. Les raisons sont que l’enquête a été réalisée à une </w:t>
      </w:r>
      <w:r w:rsidR="00EE7FA8">
        <w:t xml:space="preserve">très </w:t>
      </w:r>
      <w:r>
        <w:t xml:space="preserve">mauvaise période, en </w:t>
      </w:r>
      <w:r w:rsidR="00EE7FA8">
        <w:t xml:space="preserve">très </w:t>
      </w:r>
      <w:r>
        <w:t xml:space="preserve">peu de temps et dans un format inefficace (fichier </w:t>
      </w:r>
      <w:r w:rsidR="00A7438C">
        <w:t>Excel</w:t>
      </w:r>
      <w:r w:rsidR="00EE7FA8">
        <w:t>). Il</w:t>
      </w:r>
      <w:r>
        <w:t xml:space="preserve"> y a donc une marge d’</w:t>
      </w:r>
      <w:r w:rsidR="00A7438C">
        <w:t>amélioration</w:t>
      </w:r>
      <w:r w:rsidR="00E20051">
        <w:t xml:space="preserve"> pour la prochaine enquête.</w:t>
      </w:r>
    </w:p>
    <w:p w:rsidR="006C2CD6" w:rsidRDefault="00A7438C" w:rsidP="00E20051">
      <w:pPr>
        <w:pStyle w:val="Body4"/>
        <w:numPr>
          <w:ilvl w:val="0"/>
          <w:numId w:val="0"/>
        </w:numPr>
        <w:ind w:left="1701"/>
      </w:pPr>
      <w:r>
        <w:t>Afin d’avoir un résultat correct, les données anonymes d’HRM ont été ajoutées (indemnités vélos, abonnements TEC, distance domicile-Base).</w:t>
      </w:r>
    </w:p>
    <w:p w:rsidR="00A7438C" w:rsidRPr="006C2CD6" w:rsidRDefault="00E20051" w:rsidP="00A7438C">
      <w:pPr>
        <w:pStyle w:val="Body4"/>
        <w:numPr>
          <w:ilvl w:val="0"/>
          <w:numId w:val="31"/>
        </w:numPr>
        <w:ind w:left="1701" w:hanging="425"/>
        <w:jc w:val="left"/>
      </w:pPr>
      <w:r>
        <w:rPr>
          <w:u w:val="single"/>
        </w:rPr>
        <w:t>Résultats</w:t>
      </w:r>
    </w:p>
    <w:p w:rsidR="00F82256" w:rsidRDefault="00A7438C" w:rsidP="00A7438C">
      <w:pPr>
        <w:pStyle w:val="Body4"/>
        <w:numPr>
          <w:ilvl w:val="1"/>
          <w:numId w:val="31"/>
        </w:numPr>
        <w:ind w:left="1985" w:hanging="284"/>
      </w:pPr>
      <w:r>
        <w:t>L’utilisation des transports en commun est né</w:t>
      </w:r>
      <w:r w:rsidR="00E20051">
        <w:t xml:space="preserve">gligeable (5 Pers). Cela bien </w:t>
      </w:r>
      <w:r>
        <w:t xml:space="preserve">que la ville de Florennes </w:t>
      </w:r>
      <w:r w:rsidR="00E20051">
        <w:t>soit correctement</w:t>
      </w:r>
      <w:r>
        <w:t xml:space="preserve"> desservie. Un problème néanmoins pour se rendre du dernier arrêt à son lieu de travail. La solution d’une navette a déjà été utilisée </w:t>
      </w:r>
      <w:r w:rsidR="00E20051">
        <w:t xml:space="preserve">mais </w:t>
      </w:r>
      <w:r>
        <w:t xml:space="preserve">sans succès. </w:t>
      </w:r>
    </w:p>
    <w:p w:rsidR="00A82C05" w:rsidRDefault="00A82C05" w:rsidP="00A7438C">
      <w:pPr>
        <w:pStyle w:val="Body4"/>
        <w:numPr>
          <w:ilvl w:val="1"/>
          <w:numId w:val="31"/>
        </w:numPr>
        <w:ind w:left="1985" w:hanging="284"/>
      </w:pPr>
      <w:r>
        <w:t>1/3 du personnel se trouve à moins de 30 km de la base. 1/3 du personnel se trouve entre 30 et 50 km et le 1/3 restant se trouve à plus de 50 km.</w:t>
      </w:r>
    </w:p>
    <w:p w:rsidR="00A82C05" w:rsidRDefault="00A82C05" w:rsidP="00A7438C">
      <w:pPr>
        <w:pStyle w:val="Body4"/>
        <w:numPr>
          <w:ilvl w:val="1"/>
          <w:numId w:val="31"/>
        </w:numPr>
        <w:ind w:left="1985" w:hanging="284"/>
      </w:pPr>
      <w:r>
        <w:t xml:space="preserve">10 % du personnel utilise </w:t>
      </w:r>
      <w:r w:rsidR="00E20051">
        <w:t>actuellement</w:t>
      </w:r>
      <w:r>
        <w:t xml:space="preserve"> l</w:t>
      </w:r>
      <w:r w:rsidR="00E20051">
        <w:t>e vélo pour se rendre à la base dont</w:t>
      </w:r>
      <w:r>
        <w:t xml:space="preserve"> 20 % </w:t>
      </w:r>
      <w:r w:rsidR="00E20051">
        <w:t>faisant partie du</w:t>
      </w:r>
      <w:r>
        <w:t xml:space="preserve"> personnel </w:t>
      </w:r>
      <w:r w:rsidR="00E20051">
        <w:t>domicilié</w:t>
      </w:r>
      <w:r>
        <w:t xml:space="preserve"> jusqu’à 30 km du lieu de travail.</w:t>
      </w:r>
    </w:p>
    <w:p w:rsidR="00A82C05" w:rsidRPr="006C2CD6" w:rsidRDefault="00A82C05" w:rsidP="00A82C05">
      <w:pPr>
        <w:pStyle w:val="Body4"/>
        <w:numPr>
          <w:ilvl w:val="0"/>
          <w:numId w:val="31"/>
        </w:numPr>
        <w:ind w:left="1701" w:hanging="425"/>
        <w:jc w:val="left"/>
      </w:pPr>
      <w:r>
        <w:rPr>
          <w:u w:val="single"/>
        </w:rPr>
        <w:t>Autres initiatives</w:t>
      </w:r>
    </w:p>
    <w:p w:rsidR="00A82C05" w:rsidRDefault="00A82C05" w:rsidP="00A82C05">
      <w:pPr>
        <w:pStyle w:val="Body4"/>
        <w:numPr>
          <w:ilvl w:val="1"/>
          <w:numId w:val="31"/>
        </w:numPr>
        <w:ind w:left="1985" w:hanging="284"/>
      </w:pPr>
      <w:r>
        <w:t xml:space="preserve">Participation de la base </w:t>
      </w:r>
      <w:r w:rsidR="00E20051">
        <w:t>à</w:t>
      </w:r>
      <w:r>
        <w:t xml:space="preserve"> un groupe de travail pour le redéploiement du réseau TEC dans la région (Vision FAST 2030 de la Région Wallonne). Proposition </w:t>
      </w:r>
      <w:r w:rsidR="00E20051">
        <w:t xml:space="preserve">faite par le Wing </w:t>
      </w:r>
      <w:r>
        <w:t>d’une ligne expresse entre les gares de Philippeville et Dinant avec un arrêt devant le Corps de Garde de la Clairière.</w:t>
      </w:r>
    </w:p>
    <w:p w:rsidR="00A82C05" w:rsidRDefault="00A82C05" w:rsidP="00A82C05">
      <w:pPr>
        <w:pStyle w:val="Body4"/>
        <w:numPr>
          <w:ilvl w:val="1"/>
          <w:numId w:val="31"/>
        </w:numPr>
        <w:ind w:left="1985" w:hanging="284"/>
      </w:pPr>
      <w:r>
        <w:t>Coordination avec la cellule Mobilité de l’UWE.</w:t>
      </w:r>
    </w:p>
    <w:p w:rsidR="00A82C05" w:rsidRDefault="00A82C05" w:rsidP="00A82C05">
      <w:pPr>
        <w:pStyle w:val="Body4"/>
        <w:numPr>
          <w:ilvl w:val="1"/>
          <w:numId w:val="31"/>
        </w:numPr>
        <w:ind w:left="1985" w:hanging="284"/>
      </w:pPr>
      <w:r w:rsidRPr="00A82C05">
        <w:rPr>
          <w:lang w:val="fr-FR"/>
        </w:rPr>
        <w:t xml:space="preserve">Création d’un aperçu avec toutes les lignes TEC pertinent pour la Base &amp; actualisation </w:t>
      </w:r>
      <w:r w:rsidR="00E20051" w:rsidRPr="00A82C05">
        <w:rPr>
          <w:lang w:val="fr-FR"/>
        </w:rPr>
        <w:t>SharePoint</w:t>
      </w:r>
      <w:r w:rsidRPr="00A82C05">
        <w:rPr>
          <w:lang w:val="fr-FR"/>
        </w:rPr>
        <w:t xml:space="preserve"> (en cours)</w:t>
      </w:r>
      <w:r>
        <w:t>.</w:t>
      </w:r>
    </w:p>
    <w:p w:rsidR="00F17D1A" w:rsidRDefault="00A82C05" w:rsidP="003F7181">
      <w:pPr>
        <w:pStyle w:val="Body4"/>
        <w:numPr>
          <w:ilvl w:val="1"/>
          <w:numId w:val="31"/>
        </w:numPr>
        <w:ind w:left="1985" w:hanging="284"/>
        <w:rPr>
          <w:lang w:val="fr-FR"/>
        </w:rPr>
      </w:pPr>
      <w:r w:rsidRPr="00482BAE">
        <w:rPr>
          <w:lang w:val="fr-FR"/>
        </w:rPr>
        <w:t xml:space="preserve">AMU de sensibilisation (carpooling.be, utilisation des modes de </w:t>
      </w:r>
      <w:proofErr w:type="spellStart"/>
      <w:r w:rsidRPr="00482BAE">
        <w:rPr>
          <w:lang w:val="fr-FR"/>
        </w:rPr>
        <w:t>Tpt</w:t>
      </w:r>
      <w:proofErr w:type="spellEnd"/>
      <w:r w:rsidRPr="00482BAE">
        <w:rPr>
          <w:lang w:val="fr-FR"/>
        </w:rPr>
        <w:t xml:space="preserve"> alternati</w:t>
      </w:r>
      <w:r w:rsidR="00E20051" w:rsidRPr="00482BAE">
        <w:rPr>
          <w:lang w:val="fr-FR"/>
        </w:rPr>
        <w:t>f</w:t>
      </w:r>
      <w:r w:rsidRPr="00482BAE">
        <w:rPr>
          <w:lang w:val="fr-FR"/>
        </w:rPr>
        <w:t>s)</w:t>
      </w:r>
      <w:r w:rsidR="00E20051" w:rsidRPr="00482BAE">
        <w:rPr>
          <w:lang w:val="fr-FR"/>
        </w:rPr>
        <w:t>.</w:t>
      </w:r>
    </w:p>
    <w:p w:rsidR="00596574" w:rsidRPr="002D0773" w:rsidRDefault="00596574" w:rsidP="00596574">
      <w:pPr>
        <w:pStyle w:val="Body3"/>
        <w:rPr>
          <w:b/>
        </w:rPr>
      </w:pPr>
      <w:r w:rsidRPr="002D0773">
        <w:rPr>
          <w:b/>
        </w:rPr>
        <w:lastRenderedPageBreak/>
        <w:t>Délai de concertation</w:t>
      </w:r>
    </w:p>
    <w:p w:rsidR="00596574" w:rsidRPr="002D0773" w:rsidRDefault="00596574" w:rsidP="00596574">
      <w:pPr>
        <w:pStyle w:val="Body4"/>
      </w:pPr>
      <w:r w:rsidRPr="00845DAE">
        <w:rPr>
          <w:b/>
          <w:u w:val="single"/>
        </w:rPr>
        <w:t>Point d’action</w:t>
      </w:r>
      <w:r w:rsidRPr="00845DAE">
        <w:t xml:space="preserve"> : </w:t>
      </w:r>
      <w:r>
        <w:t>Le point est clôturé.</w:t>
      </w:r>
    </w:p>
    <w:p w:rsidR="00596574" w:rsidRPr="00596574" w:rsidRDefault="00596574" w:rsidP="00596574">
      <w:pPr>
        <w:pStyle w:val="Body4"/>
        <w:numPr>
          <w:ilvl w:val="0"/>
          <w:numId w:val="0"/>
        </w:numPr>
      </w:pPr>
    </w:p>
    <w:p w:rsidR="00482BAE" w:rsidRDefault="00482BAE" w:rsidP="00482BAE">
      <w:pPr>
        <w:pStyle w:val="Body4"/>
        <w:numPr>
          <w:ilvl w:val="0"/>
          <w:numId w:val="0"/>
        </w:numPr>
        <w:rPr>
          <w:b/>
          <w:u w:val="single"/>
        </w:rPr>
      </w:pPr>
    </w:p>
    <w:p w:rsidR="00C035B2" w:rsidRPr="009E02BD" w:rsidRDefault="00C035B2" w:rsidP="00C035B2">
      <w:pPr>
        <w:pStyle w:val="Body2"/>
        <w:rPr>
          <w:b/>
          <w:u w:val="single"/>
        </w:rPr>
      </w:pPr>
      <w:r w:rsidRPr="009E02BD">
        <w:rPr>
          <w:b/>
          <w:u w:val="single"/>
        </w:rPr>
        <w:t>Point 2</w:t>
      </w:r>
      <w:r w:rsidR="009E02BD">
        <w:rPr>
          <w:b/>
          <w:u w:val="single"/>
        </w:rPr>
        <w:t>2</w:t>
      </w:r>
      <w:r w:rsidRPr="009E02BD">
        <w:rPr>
          <w:b/>
          <w:u w:val="single"/>
        </w:rPr>
        <w:t>-10-</w:t>
      </w:r>
      <w:r w:rsidR="009E02BD">
        <w:rPr>
          <w:b/>
          <w:u w:val="single"/>
        </w:rPr>
        <w:t>VM</w:t>
      </w:r>
      <w:r w:rsidRPr="009E02BD">
        <w:rPr>
          <w:b/>
          <w:u w:val="single"/>
        </w:rPr>
        <w:t>-</w:t>
      </w:r>
      <w:r w:rsidR="009E02BD">
        <w:rPr>
          <w:b/>
          <w:u w:val="single"/>
        </w:rPr>
        <w:t>01</w:t>
      </w:r>
      <w:r w:rsidRPr="009E02BD">
        <w:rPr>
          <w:b/>
          <w:u w:val="single"/>
        </w:rPr>
        <w:t xml:space="preserve"> (</w:t>
      </w:r>
      <w:r w:rsidR="009E02BD">
        <w:rPr>
          <w:b/>
          <w:u w:val="single"/>
        </w:rPr>
        <w:t>Problématique DAES</w:t>
      </w:r>
      <w:r w:rsidRPr="009E02BD">
        <w:rPr>
          <w:b/>
          <w:u w:val="single"/>
        </w:rPr>
        <w:t>)</w:t>
      </w:r>
    </w:p>
    <w:p w:rsidR="00C035B2" w:rsidRPr="009E02BD" w:rsidRDefault="00C035B2" w:rsidP="00C035B2">
      <w:pPr>
        <w:pStyle w:val="Body3"/>
        <w:rPr>
          <w:b/>
        </w:rPr>
      </w:pPr>
      <w:r w:rsidRPr="009E02BD">
        <w:rPr>
          <w:b/>
        </w:rPr>
        <w:t>Résumé succinct des discussions</w:t>
      </w:r>
    </w:p>
    <w:p w:rsidR="00C035B2" w:rsidRPr="009E02BD" w:rsidRDefault="009E02BD" w:rsidP="0043751F">
      <w:pPr>
        <w:pStyle w:val="Body4"/>
        <w:numPr>
          <w:ilvl w:val="0"/>
          <w:numId w:val="0"/>
        </w:numPr>
        <w:ind w:left="1276"/>
      </w:pPr>
      <w:r>
        <w:rPr>
          <w:u w:val="single"/>
        </w:rPr>
        <w:t>Mr MARLY (représentant SLFP Défense)</w:t>
      </w:r>
      <w:r w:rsidR="0043751F" w:rsidRPr="009E02BD">
        <w:t xml:space="preserve"> </w:t>
      </w:r>
      <w:r>
        <w:t>a demandé que soit abordé la problématique DAES lors de la réunion du CCB.</w:t>
      </w:r>
    </w:p>
    <w:p w:rsidR="0043751F" w:rsidRPr="009E02BD" w:rsidRDefault="009E02BD" w:rsidP="0043751F">
      <w:pPr>
        <w:pStyle w:val="Body4"/>
        <w:numPr>
          <w:ilvl w:val="0"/>
          <w:numId w:val="0"/>
        </w:numPr>
        <w:ind w:left="1276"/>
      </w:pPr>
      <w:r>
        <w:t>Un problème se situe au niveau d’un manque d</w:t>
      </w:r>
      <w:r w:rsidR="001E4776">
        <w:t xml:space="preserve">e </w:t>
      </w:r>
      <w:r>
        <w:t>formation correcte et de non-paiement d’indemnités.</w:t>
      </w:r>
    </w:p>
    <w:p w:rsidR="00475F6D" w:rsidRDefault="009E02BD" w:rsidP="00475F6D">
      <w:pPr>
        <w:pStyle w:val="Body4"/>
        <w:numPr>
          <w:ilvl w:val="0"/>
          <w:numId w:val="0"/>
        </w:numPr>
        <w:ind w:left="1276"/>
      </w:pPr>
      <w:r>
        <w:t>Egalement un manque de DAES pour faire face aux problèmes existants.</w:t>
      </w:r>
    </w:p>
    <w:p w:rsidR="001E4776" w:rsidRDefault="009E02BD" w:rsidP="001E4776">
      <w:pPr>
        <w:pStyle w:val="Body4"/>
        <w:numPr>
          <w:ilvl w:val="0"/>
          <w:numId w:val="0"/>
        </w:numPr>
        <w:ind w:left="1276"/>
      </w:pPr>
      <w:r w:rsidRPr="009E02BD">
        <w:rPr>
          <w:u w:val="single"/>
        </w:rPr>
        <w:t>Réponse du Maj d’Avi LOUVRIER (OSDS</w:t>
      </w:r>
      <w:r>
        <w:t xml:space="preserve">) : </w:t>
      </w:r>
      <w:r w:rsidR="00BD156B">
        <w:t>Une analyse de la situation a été réalisé</w:t>
      </w:r>
      <w:r w:rsidR="001E4776">
        <w:t>e lors de réunion avec les DAES avec u</w:t>
      </w:r>
      <w:r w:rsidR="00BD156B">
        <w:t xml:space="preserve">ne attention particulière à la situation </w:t>
      </w:r>
      <w:r w:rsidR="001E4776">
        <w:t>du</w:t>
      </w:r>
      <w:r w:rsidR="00BD156B">
        <w:t xml:space="preserve"> Gp M</w:t>
      </w:r>
      <w:r w:rsidR="007840F3">
        <w:t xml:space="preserve">. Une table ronde a </w:t>
      </w:r>
      <w:r w:rsidR="001E4776">
        <w:t>permis de</w:t>
      </w:r>
      <w:r w:rsidR="007840F3">
        <w:t xml:space="preserve"> souligner les problèmes réels des personnes (Qui n’a pas été payé, depuis quand et pourquoi ?).</w:t>
      </w:r>
    </w:p>
    <w:p w:rsidR="001E4776" w:rsidRDefault="007840F3" w:rsidP="001E4776">
      <w:pPr>
        <w:pStyle w:val="Body4"/>
        <w:numPr>
          <w:ilvl w:val="0"/>
          <w:numId w:val="0"/>
        </w:numPr>
        <w:ind w:left="1276"/>
      </w:pPr>
      <w:r>
        <w:t xml:space="preserve">Dans un premier temps, une grande partie des problèmes </w:t>
      </w:r>
      <w:r w:rsidR="001E4776">
        <w:t>a été résolue</w:t>
      </w:r>
      <w:r>
        <w:t>.</w:t>
      </w:r>
    </w:p>
    <w:p w:rsidR="001E4776" w:rsidRDefault="007840F3" w:rsidP="001E4776">
      <w:pPr>
        <w:pStyle w:val="Body4"/>
        <w:numPr>
          <w:ilvl w:val="0"/>
          <w:numId w:val="0"/>
        </w:numPr>
        <w:ind w:left="1276"/>
      </w:pPr>
      <w:r>
        <w:t>Dans un second temps, il a été demandé aux FSU de former et éclairer les DA</w:t>
      </w:r>
      <w:r w:rsidR="001E4776">
        <w:t>ES dans l’encodage des données.</w:t>
      </w:r>
    </w:p>
    <w:p w:rsidR="001E4776" w:rsidRDefault="003F1F00" w:rsidP="001E4776">
      <w:pPr>
        <w:pStyle w:val="Body4"/>
        <w:numPr>
          <w:ilvl w:val="0"/>
          <w:numId w:val="0"/>
        </w:numPr>
        <w:ind w:left="1276"/>
      </w:pPr>
      <w:r>
        <w:t>En parallèle, le Base</w:t>
      </w:r>
      <w:r w:rsidR="001E4776">
        <w:t xml:space="preserve"> </w:t>
      </w:r>
      <w:r>
        <w:t xml:space="preserve">Co a pris contact avec le </w:t>
      </w:r>
      <w:proofErr w:type="spellStart"/>
      <w:r w:rsidR="001E4776">
        <w:t>Lt</w:t>
      </w:r>
      <w:r>
        <w:t>Col</w:t>
      </w:r>
      <w:proofErr w:type="spellEnd"/>
      <w:r>
        <w:t xml:space="preserve"> VAN HENDE (Responsable du module PVR dans HRM) afin de voir comment améliorer la situation. Une solution con</w:t>
      </w:r>
      <w:r w:rsidR="001E4776">
        <w:t>siste à envoyer</w:t>
      </w:r>
      <w:r>
        <w:t xml:space="preserve"> en formation les FSU </w:t>
      </w:r>
      <w:r w:rsidR="00864D22">
        <w:t xml:space="preserve">(02 </w:t>
      </w:r>
      <w:r w:rsidR="001E4776">
        <w:t>P</w:t>
      </w:r>
      <w:r w:rsidR="00864D22">
        <w:t xml:space="preserve">ers) </w:t>
      </w:r>
      <w:r>
        <w:t>afin qu’il</w:t>
      </w:r>
      <w:r w:rsidR="001E4776">
        <w:t>s</w:t>
      </w:r>
      <w:r>
        <w:t xml:space="preserve"> acqui</w:t>
      </w:r>
      <w:r w:rsidR="001E4776">
        <w:t>èrent</w:t>
      </w:r>
      <w:r w:rsidR="00864D22">
        <w:t xml:space="preserve"> les compétences supplémentaires pour résoudre les problèmes. Des actions pourront donc être prises directement de Flo</w:t>
      </w:r>
      <w:r w:rsidR="001E4776">
        <w:t>rennes sans devoir passer par l’Helpdesk de Bruxelles</w:t>
      </w:r>
      <w:r w:rsidR="00864D22">
        <w:t>. Le Base</w:t>
      </w:r>
      <w:r w:rsidR="001E4776">
        <w:t xml:space="preserve"> </w:t>
      </w:r>
      <w:r w:rsidR="00864D22">
        <w:t>Co a également décidé d’envoyer à cette formation deux DAES afin de disposer de personnel supplémentaire pour pouvoir agir directement.</w:t>
      </w:r>
    </w:p>
    <w:p w:rsidR="009E02BD" w:rsidRDefault="001E4776" w:rsidP="001E4776">
      <w:pPr>
        <w:pStyle w:val="Body4"/>
        <w:numPr>
          <w:ilvl w:val="0"/>
          <w:numId w:val="0"/>
        </w:numPr>
        <w:ind w:left="1276"/>
      </w:pPr>
      <w:r>
        <w:t>Ce sont également les FSU qui gè</w:t>
      </w:r>
      <w:r w:rsidR="00864D22">
        <w:t xml:space="preserve">reront le personnel en mission. </w:t>
      </w:r>
      <w:r>
        <w:t>Le Pers en mission sera donc géré</w:t>
      </w:r>
      <w:r w:rsidR="00864D22">
        <w:t xml:space="preserve"> par un point central et non plus par des DAES</w:t>
      </w:r>
      <w:r>
        <w:t xml:space="preserve"> différents (équité dans le traitement).</w:t>
      </w:r>
    </w:p>
    <w:p w:rsidR="00864D22" w:rsidRPr="005E10EA" w:rsidRDefault="00864D22" w:rsidP="001E4776">
      <w:pPr>
        <w:pStyle w:val="Body4"/>
        <w:numPr>
          <w:ilvl w:val="0"/>
          <w:numId w:val="0"/>
        </w:numPr>
        <w:ind w:left="1276"/>
      </w:pPr>
      <w:r w:rsidRPr="005E10EA">
        <w:t xml:space="preserve">Il a également été convenu que le personnel formé ne sera pas sur les listes de mutation </w:t>
      </w:r>
      <w:r w:rsidR="0063091A">
        <w:t xml:space="preserve">sous 3 ans </w:t>
      </w:r>
      <w:r w:rsidRPr="005E10EA">
        <w:t xml:space="preserve">afin de préserver </w:t>
      </w:r>
      <w:r w:rsidR="005E10EA">
        <w:t>le</w:t>
      </w:r>
      <w:r w:rsidRPr="005E10EA">
        <w:t xml:space="preserve"> savoir acquis</w:t>
      </w:r>
      <w:r w:rsidR="0063091A">
        <w:t xml:space="preserve"> et permettre la transmission d’expérience</w:t>
      </w:r>
      <w:r w:rsidRPr="005E10EA">
        <w:t>.</w:t>
      </w:r>
    </w:p>
    <w:p w:rsidR="00596574" w:rsidRPr="002D0773" w:rsidRDefault="00596574" w:rsidP="00596574">
      <w:pPr>
        <w:pStyle w:val="Body3"/>
        <w:rPr>
          <w:b/>
        </w:rPr>
      </w:pPr>
      <w:r w:rsidRPr="002D0773">
        <w:rPr>
          <w:b/>
        </w:rPr>
        <w:t>Délai de concertation</w:t>
      </w:r>
    </w:p>
    <w:p w:rsidR="00596574" w:rsidRPr="002D0773" w:rsidRDefault="00596574" w:rsidP="00596574">
      <w:pPr>
        <w:pStyle w:val="Body4"/>
      </w:pPr>
      <w:r w:rsidRPr="00845DAE">
        <w:rPr>
          <w:b/>
          <w:u w:val="single"/>
        </w:rPr>
        <w:t>Point d’action</w:t>
      </w:r>
      <w:r w:rsidRPr="00845DAE">
        <w:t xml:space="preserve"> : </w:t>
      </w:r>
      <w:r>
        <w:t>Le point est clôturé.</w:t>
      </w:r>
    </w:p>
    <w:p w:rsidR="00121E4D" w:rsidRPr="005E10EA" w:rsidRDefault="00121E4D" w:rsidP="003F38F6">
      <w:pPr>
        <w:pStyle w:val="Body4"/>
        <w:numPr>
          <w:ilvl w:val="0"/>
          <w:numId w:val="0"/>
        </w:numPr>
      </w:pPr>
    </w:p>
    <w:p w:rsidR="005E10EA" w:rsidRDefault="005E10EA" w:rsidP="005D6771">
      <w:pPr>
        <w:pStyle w:val="Body2"/>
        <w:rPr>
          <w:b/>
          <w:u w:val="single"/>
        </w:rPr>
      </w:pPr>
      <w:r>
        <w:rPr>
          <w:b/>
          <w:u w:val="single"/>
        </w:rPr>
        <w:t>Quelques points en cours</w:t>
      </w:r>
    </w:p>
    <w:p w:rsidR="005E10EA" w:rsidRPr="005E10EA" w:rsidRDefault="005E10EA" w:rsidP="005E10EA">
      <w:pPr>
        <w:pStyle w:val="Body2"/>
        <w:numPr>
          <w:ilvl w:val="0"/>
          <w:numId w:val="0"/>
        </w:numPr>
        <w:ind w:left="851"/>
      </w:pPr>
      <w:r w:rsidRPr="005E10EA">
        <w:t>Les points suivants sont clôturés :</w:t>
      </w:r>
    </w:p>
    <w:p w:rsidR="005E10EA" w:rsidRPr="005E10EA" w:rsidRDefault="00482BAE" w:rsidP="005E10EA">
      <w:pPr>
        <w:pStyle w:val="Body2"/>
        <w:numPr>
          <w:ilvl w:val="0"/>
          <w:numId w:val="31"/>
        </w:numPr>
      </w:pPr>
      <w:r>
        <w:t xml:space="preserve">Point 21-10-AM-02 : </w:t>
      </w:r>
      <w:r w:rsidR="005E10EA" w:rsidRPr="005E10EA">
        <w:t>Regroupement des visites des lieux de travail</w:t>
      </w:r>
    </w:p>
    <w:p w:rsidR="005E10EA" w:rsidRDefault="00482BAE" w:rsidP="005E10EA">
      <w:pPr>
        <w:pStyle w:val="Body2"/>
        <w:numPr>
          <w:ilvl w:val="0"/>
          <w:numId w:val="31"/>
        </w:numPr>
      </w:pPr>
      <w:r>
        <w:t xml:space="preserve">Point 21-10-OM-20 </w:t>
      </w:r>
      <w:r w:rsidR="005E10EA">
        <w:t>Transmission des rapports concernant les accidents graves via DOCCOM.</w:t>
      </w:r>
    </w:p>
    <w:p w:rsidR="005E10EA" w:rsidRPr="005E10EA" w:rsidRDefault="005E10EA" w:rsidP="005E10EA">
      <w:pPr>
        <w:pStyle w:val="Body2"/>
        <w:numPr>
          <w:ilvl w:val="0"/>
          <w:numId w:val="0"/>
        </w:numPr>
        <w:ind w:left="1211"/>
      </w:pPr>
    </w:p>
    <w:p w:rsidR="005D6771" w:rsidRPr="005E10EA" w:rsidRDefault="005D6771" w:rsidP="005D6771">
      <w:pPr>
        <w:pStyle w:val="Body2"/>
        <w:rPr>
          <w:b/>
          <w:u w:val="single"/>
        </w:rPr>
      </w:pPr>
      <w:r w:rsidRPr="005E10EA">
        <w:rPr>
          <w:b/>
          <w:u w:val="single"/>
        </w:rPr>
        <w:t>Prochain CCB</w:t>
      </w:r>
    </w:p>
    <w:p w:rsidR="005D6771" w:rsidRPr="00390C22" w:rsidRDefault="005D6771" w:rsidP="005D6771">
      <w:pPr>
        <w:pStyle w:val="Body1"/>
        <w:numPr>
          <w:ilvl w:val="0"/>
          <w:numId w:val="0"/>
        </w:numPr>
        <w:ind w:left="851"/>
      </w:pPr>
      <w:r w:rsidRPr="00390C22">
        <w:t xml:space="preserve">Le prochain CCB se déroulera le </w:t>
      </w:r>
      <w:r w:rsidRPr="00390C22">
        <w:rPr>
          <w:b/>
          <w:u w:val="single"/>
        </w:rPr>
        <w:t xml:space="preserve">MERCREDI </w:t>
      </w:r>
      <w:r w:rsidR="005E10EA" w:rsidRPr="00390C22">
        <w:rPr>
          <w:b/>
          <w:u w:val="single"/>
        </w:rPr>
        <w:t>08</w:t>
      </w:r>
      <w:r w:rsidRPr="00390C22">
        <w:rPr>
          <w:b/>
          <w:u w:val="single"/>
        </w:rPr>
        <w:t xml:space="preserve"> </w:t>
      </w:r>
      <w:r w:rsidR="005E10EA" w:rsidRPr="00390C22">
        <w:rPr>
          <w:b/>
          <w:u w:val="single"/>
        </w:rPr>
        <w:t>Jun</w:t>
      </w:r>
      <w:r w:rsidRPr="00390C22">
        <w:rPr>
          <w:b/>
          <w:u w:val="single"/>
        </w:rPr>
        <w:t xml:space="preserve"> 2022</w:t>
      </w:r>
      <w:r w:rsidRPr="00390C22">
        <w:t xml:space="preserve"> (09Hr – 12 </w:t>
      </w:r>
      <w:proofErr w:type="spellStart"/>
      <w:r w:rsidRPr="00390C22">
        <w:t>Hr</w:t>
      </w:r>
      <w:proofErr w:type="spellEnd"/>
      <w:r w:rsidRPr="00390C22">
        <w:t>), sauf avis contraire, en présentiel dans le respect des mesures sanitaires en vigueur à cette date.</w:t>
      </w:r>
    </w:p>
    <w:p w:rsidR="00661CCD" w:rsidRPr="00390C22" w:rsidRDefault="00661CCD" w:rsidP="005D6771">
      <w:pPr>
        <w:pStyle w:val="Body1"/>
        <w:numPr>
          <w:ilvl w:val="0"/>
          <w:numId w:val="0"/>
        </w:numPr>
        <w:ind w:left="851"/>
      </w:pPr>
    </w:p>
    <w:p w:rsidR="005D6771" w:rsidRPr="00390C22" w:rsidRDefault="00661CCD" w:rsidP="005D6771">
      <w:pPr>
        <w:pStyle w:val="Body2"/>
        <w:rPr>
          <w:b/>
          <w:u w:val="single"/>
        </w:rPr>
      </w:pPr>
      <w:r w:rsidRPr="00390C22">
        <w:rPr>
          <w:b/>
          <w:u w:val="single"/>
        </w:rPr>
        <w:t>Tour de table</w:t>
      </w:r>
    </w:p>
    <w:p w:rsidR="0036089A" w:rsidRPr="00390C22" w:rsidRDefault="007F51E6" w:rsidP="00661CCD">
      <w:pPr>
        <w:pStyle w:val="Body1"/>
        <w:numPr>
          <w:ilvl w:val="0"/>
          <w:numId w:val="0"/>
        </w:numPr>
        <w:ind w:left="851"/>
        <w:rPr>
          <w:b/>
          <w:u w:val="single"/>
          <w:lang w:val="nl-BE"/>
        </w:rPr>
      </w:pPr>
      <w:proofErr w:type="spellStart"/>
      <w:r w:rsidRPr="00390C22">
        <w:rPr>
          <w:b/>
          <w:u w:val="single"/>
          <w:lang w:val="nl-BE"/>
        </w:rPr>
        <w:t>Med</w:t>
      </w:r>
      <w:proofErr w:type="spellEnd"/>
      <w:r w:rsidRPr="00390C22">
        <w:rPr>
          <w:b/>
          <w:u w:val="single"/>
          <w:lang w:val="nl-BE"/>
        </w:rPr>
        <w:t xml:space="preserve"> </w:t>
      </w:r>
      <w:proofErr w:type="spellStart"/>
      <w:r w:rsidRPr="00390C22">
        <w:rPr>
          <w:b/>
          <w:u w:val="single"/>
          <w:lang w:val="nl-BE"/>
        </w:rPr>
        <w:t>Cdt</w:t>
      </w:r>
      <w:proofErr w:type="spellEnd"/>
      <w:r w:rsidRPr="00390C22">
        <w:rPr>
          <w:b/>
          <w:u w:val="single"/>
          <w:lang w:val="nl-BE"/>
        </w:rPr>
        <w:t xml:space="preserve"> Sammie Soetaert (CPMT)</w:t>
      </w:r>
    </w:p>
    <w:p w:rsidR="00390C22" w:rsidRDefault="004D763F" w:rsidP="00390C22">
      <w:pPr>
        <w:pStyle w:val="Body1"/>
        <w:numPr>
          <w:ilvl w:val="0"/>
          <w:numId w:val="0"/>
        </w:numPr>
        <w:ind w:left="851"/>
      </w:pPr>
      <w:r>
        <w:rPr>
          <w:u w:val="single"/>
        </w:rPr>
        <w:t>Situation</w:t>
      </w:r>
      <w:r w:rsidR="00390C22">
        <w:rPr>
          <w:u w:val="single"/>
        </w:rPr>
        <w:t xml:space="preserve"> </w:t>
      </w:r>
      <w:proofErr w:type="spellStart"/>
      <w:r w:rsidR="00BD6C7A" w:rsidRPr="00390C22">
        <w:rPr>
          <w:u w:val="single"/>
        </w:rPr>
        <w:t>Covid</w:t>
      </w:r>
      <w:proofErr w:type="spellEnd"/>
      <w:r w:rsidR="00BD6C7A" w:rsidRPr="00390C22">
        <w:t xml:space="preserve"> : </w:t>
      </w:r>
      <w:r w:rsidR="00390C22">
        <w:t>Il faut rester prudent</w:t>
      </w:r>
      <w:r>
        <w:t xml:space="preserve"> et conserver les gestes barrières</w:t>
      </w:r>
      <w:r w:rsidR="00390C22">
        <w:t>.</w:t>
      </w:r>
    </w:p>
    <w:p w:rsidR="00596574" w:rsidRDefault="00596574" w:rsidP="00390C22">
      <w:pPr>
        <w:pStyle w:val="Body1"/>
        <w:numPr>
          <w:ilvl w:val="0"/>
          <w:numId w:val="0"/>
        </w:numPr>
        <w:ind w:left="851"/>
      </w:pPr>
    </w:p>
    <w:p w:rsidR="00596574" w:rsidRDefault="00596574" w:rsidP="00390C22">
      <w:pPr>
        <w:pStyle w:val="Body1"/>
        <w:numPr>
          <w:ilvl w:val="0"/>
          <w:numId w:val="0"/>
        </w:numPr>
        <w:ind w:left="851"/>
      </w:pPr>
    </w:p>
    <w:p w:rsidR="00596574" w:rsidRPr="00390C22" w:rsidRDefault="00596574" w:rsidP="00390C22">
      <w:pPr>
        <w:pStyle w:val="Body1"/>
        <w:numPr>
          <w:ilvl w:val="0"/>
          <w:numId w:val="0"/>
        </w:numPr>
        <w:ind w:left="851"/>
      </w:pPr>
    </w:p>
    <w:p w:rsidR="00BD6C7A" w:rsidRDefault="00BD6C7A" w:rsidP="00661CCD">
      <w:pPr>
        <w:pStyle w:val="Body1"/>
        <w:numPr>
          <w:ilvl w:val="0"/>
          <w:numId w:val="0"/>
        </w:numPr>
        <w:ind w:left="851"/>
      </w:pPr>
    </w:p>
    <w:p w:rsidR="003F7181" w:rsidRDefault="003F7181" w:rsidP="003F7181">
      <w:pPr>
        <w:pStyle w:val="Body1"/>
        <w:rPr>
          <w:b/>
        </w:rPr>
      </w:pPr>
      <w:r>
        <w:rPr>
          <w:b/>
        </w:rPr>
        <w:lastRenderedPageBreak/>
        <w:t>Points ouverts qui seront mis à l’agenda du prochain CCB :</w:t>
      </w:r>
    </w:p>
    <w:p w:rsidR="00381513" w:rsidRPr="00A17E18" w:rsidRDefault="00381513" w:rsidP="00381513">
      <w:pPr>
        <w:pStyle w:val="Body1"/>
        <w:numPr>
          <w:ilvl w:val="0"/>
          <w:numId w:val="0"/>
        </w:numPr>
        <w:ind w:left="425"/>
        <w:rPr>
          <w:b/>
        </w:rPr>
      </w:pPr>
    </w:p>
    <w:tbl>
      <w:tblPr>
        <w:tblStyle w:val="TableGrid1"/>
        <w:tblW w:w="10064" w:type="dxa"/>
        <w:jc w:val="center"/>
        <w:tblLook w:val="04A0" w:firstRow="1" w:lastRow="0" w:firstColumn="1" w:lastColumn="0" w:noHBand="0" w:noVBand="1"/>
      </w:tblPr>
      <w:tblGrid>
        <w:gridCol w:w="1797"/>
        <w:gridCol w:w="4440"/>
        <w:gridCol w:w="1678"/>
        <w:gridCol w:w="2149"/>
      </w:tblGrid>
      <w:tr w:rsidR="003F7181" w:rsidRPr="00502FFE" w:rsidTr="0026430E">
        <w:trPr>
          <w:trHeight w:val="1367"/>
          <w:jc w:val="center"/>
        </w:trPr>
        <w:tc>
          <w:tcPr>
            <w:tcW w:w="1797" w:type="dxa"/>
            <w:shd w:val="clear" w:color="auto" w:fill="D9D9D9" w:themeFill="background1" w:themeFillShade="D9"/>
            <w:vAlign w:val="center"/>
          </w:tcPr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Numéro de dossier</w:t>
            </w:r>
          </w:p>
        </w:tc>
        <w:tc>
          <w:tcPr>
            <w:tcW w:w="4440" w:type="dxa"/>
            <w:shd w:val="clear" w:color="auto" w:fill="D9D9D9" w:themeFill="background1" w:themeFillShade="D9"/>
            <w:vAlign w:val="center"/>
          </w:tcPr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US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Description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Délai fin de concertation en accord avec les</w:t>
            </w:r>
          </w:p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syndicats</w:t>
            </w:r>
          </w:p>
        </w:tc>
        <w:tc>
          <w:tcPr>
            <w:tcW w:w="2149" w:type="dxa"/>
            <w:shd w:val="clear" w:color="auto" w:fill="D9D9D9" w:themeFill="background1" w:themeFillShade="D9"/>
            <w:vAlign w:val="center"/>
          </w:tcPr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Responsable du</w:t>
            </w:r>
          </w:p>
          <w:p w:rsidR="003F7181" w:rsidRPr="00502FFE" w:rsidRDefault="003F7181" w:rsidP="0026430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2FFE">
              <w:rPr>
                <w:rFonts w:asciiTheme="minorHAnsi" w:hAnsiTheme="minorHAnsi" w:cstheme="minorHAnsi"/>
                <w:b/>
                <w:sz w:val="22"/>
                <w:szCs w:val="22"/>
              </w:rPr>
              <w:t>point</w:t>
            </w:r>
          </w:p>
        </w:tc>
      </w:tr>
      <w:tr w:rsidR="003F7181" w:rsidRPr="00502FFE" w:rsidTr="0026430E">
        <w:trPr>
          <w:trHeight w:val="755"/>
          <w:jc w:val="center"/>
        </w:trPr>
        <w:tc>
          <w:tcPr>
            <w:tcW w:w="1797" w:type="dxa"/>
            <w:vAlign w:val="center"/>
          </w:tcPr>
          <w:p w:rsidR="003F7181" w:rsidRPr="00013F91" w:rsidRDefault="003F7181" w:rsidP="0026430E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22-10-OM-01</w:t>
            </w:r>
          </w:p>
        </w:tc>
        <w:tc>
          <w:tcPr>
            <w:tcW w:w="4440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PLP</w:t>
            </w:r>
          </w:p>
        </w:tc>
        <w:tc>
          <w:tcPr>
            <w:tcW w:w="1678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:rsidR="003F7181" w:rsidRPr="00013F91" w:rsidRDefault="003F7181" w:rsidP="0026430E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Cdt d’Avi Defleur</w:t>
            </w:r>
          </w:p>
        </w:tc>
      </w:tr>
      <w:tr w:rsidR="003F7181" w:rsidRPr="00502FFE" w:rsidTr="0026430E">
        <w:trPr>
          <w:trHeight w:val="669"/>
          <w:jc w:val="center"/>
        </w:trPr>
        <w:tc>
          <w:tcPr>
            <w:tcW w:w="1797" w:type="dxa"/>
            <w:vAlign w:val="center"/>
          </w:tcPr>
          <w:p w:rsidR="003F7181" w:rsidRPr="00013F91" w:rsidRDefault="003F7181" w:rsidP="0026430E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22-10-OM-03</w:t>
            </w:r>
          </w:p>
        </w:tc>
        <w:tc>
          <w:tcPr>
            <w:tcW w:w="4440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C40D73">
              <w:rPr>
                <w:noProof/>
              </w:rPr>
              <w:t>Présentation du rapport Annuel PsySoc</w:t>
            </w:r>
          </w:p>
        </w:tc>
        <w:tc>
          <w:tcPr>
            <w:tcW w:w="1678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149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noProof/>
              </w:rPr>
              <w:t>1CplChef Martin</w:t>
            </w:r>
          </w:p>
        </w:tc>
      </w:tr>
      <w:tr w:rsidR="003F7181" w:rsidRPr="00502FFE" w:rsidTr="0026430E">
        <w:trPr>
          <w:trHeight w:val="708"/>
          <w:jc w:val="center"/>
        </w:trPr>
        <w:tc>
          <w:tcPr>
            <w:tcW w:w="1797" w:type="dxa"/>
            <w:vAlign w:val="center"/>
          </w:tcPr>
          <w:p w:rsidR="003F7181" w:rsidRPr="00013F91" w:rsidRDefault="003F7181" w:rsidP="0026430E">
            <w:pPr>
              <w:spacing w:after="0" w:line="240" w:lineRule="auto"/>
              <w:jc w:val="center"/>
              <w:rPr>
                <w:noProof/>
              </w:rPr>
            </w:pPr>
            <w:r w:rsidRPr="00C40D73">
              <w:rPr>
                <w:noProof/>
              </w:rPr>
              <w:t>22-10-OM-08</w:t>
            </w:r>
          </w:p>
        </w:tc>
        <w:tc>
          <w:tcPr>
            <w:tcW w:w="4440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C40D73">
              <w:rPr>
                <w:noProof/>
              </w:rPr>
              <w:t>Présentation des actions prises au sein des magasins</w:t>
            </w:r>
          </w:p>
        </w:tc>
        <w:tc>
          <w:tcPr>
            <w:tcW w:w="1678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CCB 4</w:t>
            </w:r>
            <w:r w:rsidRPr="00C40D73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2022</w:t>
            </w:r>
          </w:p>
        </w:tc>
        <w:tc>
          <w:tcPr>
            <w:tcW w:w="2149" w:type="dxa"/>
            <w:vAlign w:val="center"/>
          </w:tcPr>
          <w:p w:rsidR="003F7181" w:rsidRPr="00502FFE" w:rsidRDefault="003F7181" w:rsidP="0026430E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C40D73">
              <w:rPr>
                <w:noProof/>
              </w:rPr>
              <w:t xml:space="preserve">Maj </w:t>
            </w:r>
            <w:r>
              <w:rPr>
                <w:noProof/>
              </w:rPr>
              <w:t xml:space="preserve">d’Avi </w:t>
            </w:r>
            <w:r w:rsidRPr="00C40D73">
              <w:rPr>
                <w:noProof/>
              </w:rPr>
              <w:t>Druart</w:t>
            </w:r>
          </w:p>
        </w:tc>
      </w:tr>
    </w:tbl>
    <w:p w:rsidR="003F7181" w:rsidRPr="00502FFE" w:rsidRDefault="003F7181" w:rsidP="003F7181"/>
    <w:p w:rsidR="003F7181" w:rsidRPr="00390C22" w:rsidRDefault="003F7181" w:rsidP="00661CCD">
      <w:pPr>
        <w:pStyle w:val="Body1"/>
        <w:numPr>
          <w:ilvl w:val="0"/>
          <w:numId w:val="0"/>
        </w:numPr>
        <w:ind w:left="851"/>
      </w:pPr>
    </w:p>
    <w:p w:rsidR="00BB7222" w:rsidRDefault="00BB7222" w:rsidP="00ED5518">
      <w:pPr>
        <w:pStyle w:val="Body1"/>
        <w:tabs>
          <w:tab w:val="right" w:pos="10466"/>
        </w:tabs>
      </w:pPr>
      <w:bookmarkStart w:id="7" w:name="Annexes"/>
      <w:r>
        <w:t>Liste des annexes</w:t>
      </w:r>
      <w:bookmarkEnd w:id="7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Tr="00D0127E">
        <w:tc>
          <w:tcPr>
            <w:tcW w:w="7504" w:type="dxa"/>
            <w:tcMar>
              <w:left w:w="0" w:type="dxa"/>
            </w:tcMar>
          </w:tcPr>
          <w:p w:rsidR="00C77CA3" w:rsidRPr="00C77CA3" w:rsidRDefault="0077304D" w:rsidP="00D0127E">
            <w:pPr>
              <w:pStyle w:val="zAnnList"/>
              <w:rPr>
                <w:rStyle w:val="Hyperlink"/>
                <w:color w:val="auto"/>
                <w:u w:val="none"/>
              </w:rPr>
            </w:pPr>
            <w:hyperlink w:anchor="Annexe_A" w:history="1">
              <w:r w:rsidR="00C77CA3" w:rsidRPr="000D0F8F">
                <w:rPr>
                  <w:rStyle w:val="Hyperlink"/>
                </w:rPr>
                <w:t>Présentation sur la gestion des magasins</w:t>
              </w:r>
            </w:hyperlink>
          </w:p>
          <w:p w:rsidR="00C974FB" w:rsidRDefault="00C77CA3" w:rsidP="00C77CA3">
            <w:pPr>
              <w:pStyle w:val="zAnnList"/>
              <w:numPr>
                <w:ilvl w:val="0"/>
                <w:numId w:val="0"/>
              </w:numPr>
              <w:ind w:left="1125" w:hanging="1134"/>
            </w:pPr>
            <w:r>
              <w:t>Annexe Z :</w:t>
            </w:r>
            <w:r>
              <w:tab/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:rsidR="0047482D" w:rsidRDefault="0047482D" w:rsidP="0047482D"/>
        </w:tc>
      </w:tr>
    </w:tbl>
    <w:p w:rsidR="0044063D" w:rsidRDefault="0044063D" w:rsidP="00F17D1A">
      <w:pPr>
        <w:sectPr w:rsidR="0044063D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:rsidR="0044063D" w:rsidRDefault="0044063D" w:rsidP="0044063D">
      <w:pPr>
        <w:pStyle w:val="Body1"/>
        <w:numPr>
          <w:ilvl w:val="0"/>
          <w:numId w:val="0"/>
        </w:numPr>
        <w:tabs>
          <w:tab w:val="right" w:pos="10466"/>
        </w:tabs>
      </w:pPr>
    </w:p>
    <w:p w:rsidR="0044063D" w:rsidRDefault="0044063D" w:rsidP="0044063D">
      <w:pPr>
        <w:pStyle w:val="Body1"/>
        <w:numPr>
          <w:ilvl w:val="0"/>
          <w:numId w:val="0"/>
        </w:numPr>
        <w:tabs>
          <w:tab w:val="right" w:pos="10466"/>
        </w:tabs>
        <w:rPr>
          <w:lang w:val="fr-FR"/>
        </w:rPr>
      </w:pPr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p w:rsidR="0044063D" w:rsidRPr="00F17D1A" w:rsidRDefault="0044063D" w:rsidP="0044063D">
      <w:pPr>
        <w:pStyle w:val="Body1"/>
        <w:numPr>
          <w:ilvl w:val="0"/>
          <w:numId w:val="0"/>
        </w:numPr>
        <w:jc w:val="center"/>
        <w:rPr>
          <w:sz w:val="28"/>
          <w:szCs w:val="28"/>
          <w:u w:val="single"/>
          <w:lang w:val="fr-FR"/>
        </w:rPr>
      </w:pPr>
      <w:bookmarkStart w:id="8" w:name="Annexe_A"/>
      <w:r w:rsidRPr="00594B21">
        <w:rPr>
          <w:sz w:val="28"/>
          <w:szCs w:val="28"/>
          <w:u w:val="single"/>
          <w:lang w:val="fr-FR"/>
        </w:rPr>
        <w:t>Présentat</w:t>
      </w:r>
      <w:r>
        <w:rPr>
          <w:sz w:val="28"/>
          <w:szCs w:val="28"/>
          <w:u w:val="single"/>
          <w:lang w:val="fr-FR"/>
        </w:rPr>
        <w:t>ion sur la gestion des magasins</w:t>
      </w:r>
    </w:p>
    <w:bookmarkEnd w:id="8"/>
    <w:p w:rsidR="0044063D" w:rsidRDefault="0044063D" w:rsidP="0044063D">
      <w:pPr>
        <w:pStyle w:val="Body1"/>
        <w:numPr>
          <w:ilvl w:val="0"/>
          <w:numId w:val="0"/>
        </w:numPr>
        <w:jc w:val="center"/>
        <w:rPr>
          <w:sz w:val="28"/>
          <w:szCs w:val="28"/>
          <w:u w:val="single"/>
          <w:lang w:val="fr-FR"/>
        </w:rPr>
      </w:pPr>
    </w:p>
    <w:p w:rsidR="0044063D" w:rsidRDefault="0044063D" w:rsidP="0044063D">
      <w:pPr>
        <w:pStyle w:val="Body1"/>
        <w:numPr>
          <w:ilvl w:val="0"/>
          <w:numId w:val="0"/>
        </w:numPr>
        <w:jc w:val="center"/>
        <w:rPr>
          <w:sz w:val="28"/>
          <w:szCs w:val="28"/>
          <w:u w:val="single"/>
          <w:lang w:val="fr-FR"/>
        </w:rPr>
      </w:pPr>
      <w:r>
        <w:object w:dxaOrig="1520" w:dyaOrig="987" w14:anchorId="61FDAEF9">
          <v:shape id="_x0000_i1026" type="#_x0000_t75" style="width:76.8pt;height:49.2pt" o:ole="">
            <v:imagedata r:id="rId17" o:title=""/>
          </v:shape>
          <o:OLEObject Type="Embed" ProgID="PowerPoint.Show.12" ShapeID="_x0000_i1026" DrawAspect="Icon" ObjectID="_1710914881" r:id="rId18"/>
        </w:object>
      </w:r>
    </w:p>
    <w:p w:rsidR="0044063D" w:rsidRDefault="0044063D" w:rsidP="0044063D">
      <w:pPr>
        <w:pStyle w:val="Body1"/>
        <w:numPr>
          <w:ilvl w:val="0"/>
          <w:numId w:val="0"/>
        </w:numPr>
        <w:jc w:val="center"/>
        <w:rPr>
          <w:sz w:val="28"/>
          <w:szCs w:val="28"/>
          <w:u w:val="single"/>
          <w:lang w:val="fr-FR"/>
        </w:rPr>
      </w:pPr>
    </w:p>
    <w:p w:rsidR="009250BF" w:rsidRDefault="009250BF" w:rsidP="00F17D1A"/>
    <w:p w:rsidR="005B52E7" w:rsidRDefault="005B52E7">
      <w:pPr>
        <w:spacing w:after="160" w:line="259" w:lineRule="auto"/>
        <w:jc w:val="left"/>
        <w:sectPr w:rsidR="005B52E7" w:rsidSect="00DC4344">
          <w:head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:rsidTr="00BB7222">
        <w:tc>
          <w:tcPr>
            <w:tcW w:w="10456" w:type="dxa"/>
            <w:gridSpan w:val="2"/>
            <w:vAlign w:val="center"/>
          </w:tcPr>
          <w:p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:rsidR="00BB7222" w:rsidRPr="00BE7117" w:rsidRDefault="00FA2B37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 W Tac</w:t>
            </w:r>
          </w:p>
        </w:tc>
      </w:tr>
      <w:tr w:rsidR="00FA2B37" w:rsidRPr="00BE7117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Default="00FA2B37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GpM</w:t>
            </w:r>
            <w:proofErr w:type="spellEnd"/>
          </w:p>
        </w:tc>
      </w:tr>
      <w:tr w:rsidR="00FA2B37" w:rsidRPr="00BE7117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Default="00FA2B37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GpV</w:t>
            </w:r>
            <w:proofErr w:type="spellEnd"/>
          </w:p>
        </w:tc>
      </w:tr>
      <w:tr w:rsidR="00FA2B37" w:rsidRPr="00BE7117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Default="00FA2B37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GpDS</w:t>
            </w:r>
            <w:proofErr w:type="spellEnd"/>
          </w:p>
        </w:tc>
      </w:tr>
      <w:tr w:rsidR="00FA2B37" w:rsidRPr="00FA2B37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FA2B37" w:rsidRDefault="00FA2B37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EM – Srt Part (Adjt Frédéric CAUSSIN – Srt CCB)</w:t>
            </w:r>
          </w:p>
        </w:tc>
      </w:tr>
      <w:tr w:rsidR="00FA2B37" w:rsidRPr="00FA2B37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FA2B37" w:rsidRDefault="00FA2B37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EM – </w:t>
            </w: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Synth</w:t>
            </w:r>
            <w:proofErr w:type="spellEnd"/>
          </w:p>
        </w:tc>
      </w:tr>
      <w:tr w:rsidR="00FA2B37" w:rsidRPr="00654A06" w:rsidTr="00654A06">
        <w:trPr>
          <w:trHeight w:val="451"/>
        </w:trPr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654A06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DG H&amp;WB – </w:t>
            </w:r>
            <w:r>
              <w:rPr>
                <w:lang w:val="fr-BE"/>
              </w:rPr>
              <w:t>SIPPT – SLPPT10</w:t>
            </w:r>
            <w:r w:rsidRPr="00FA2B37">
              <w:rPr>
                <w:lang w:val="fr-BE"/>
              </w:rPr>
              <w:t xml:space="preserve"> </w:t>
            </w:r>
            <w:r>
              <w:rPr>
                <w:lang w:val="fr-BE"/>
              </w:rPr>
              <w:t>(</w:t>
            </w:r>
            <w:r w:rsidRPr="00FA2B37">
              <w:rPr>
                <w:lang w:val="fr-BE"/>
              </w:rPr>
              <w:t>Florennes</w:t>
            </w:r>
            <w:r>
              <w:rPr>
                <w:lang w:val="fr-BE"/>
              </w:rPr>
              <w:t>)</w:t>
            </w:r>
          </w:p>
        </w:tc>
      </w:tr>
      <w:tr w:rsidR="00E06BDD" w:rsidRPr="00BE7117" w:rsidTr="00E06BDD">
        <w:tc>
          <w:tcPr>
            <w:tcW w:w="1555" w:type="dxa"/>
            <w:vMerge w:val="restart"/>
            <w:vAlign w:val="center"/>
          </w:tcPr>
          <w:p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:rsidR="00E06BDD" w:rsidRPr="00170459" w:rsidRDefault="00654A06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EM – Adjt de Corps</w:t>
            </w:r>
          </w:p>
        </w:tc>
      </w:tr>
      <w:tr w:rsidR="00FA2B37" w:rsidRPr="00FA2B37" w:rsidTr="00654A06">
        <w:tc>
          <w:tcPr>
            <w:tcW w:w="1555" w:type="dxa"/>
            <w:vMerge/>
            <w:vAlign w:val="center"/>
          </w:tcPr>
          <w:p w:rsidR="00FA2B37" w:rsidRDefault="00FA2B37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FA2B37" w:rsidRDefault="00654A06" w:rsidP="00BB7222">
            <w:pPr>
              <w:jc w:val="left"/>
              <w:rPr>
                <w:lang w:val="nl-BE"/>
              </w:rPr>
            </w:pPr>
            <w:proofErr w:type="spellStart"/>
            <w:r w:rsidRPr="00FA2B37">
              <w:rPr>
                <w:lang w:val="en-US"/>
              </w:rPr>
              <w:t>GpDS</w:t>
            </w:r>
            <w:proofErr w:type="spellEnd"/>
            <w:r w:rsidRPr="00FA2B37">
              <w:rPr>
                <w:lang w:val="en-US"/>
              </w:rPr>
              <w:t xml:space="preserve"> – Esc </w:t>
            </w:r>
            <w:proofErr w:type="spellStart"/>
            <w:r w:rsidRPr="00FA2B37">
              <w:rPr>
                <w:lang w:val="en-US"/>
              </w:rPr>
              <w:t>Sp</w:t>
            </w:r>
            <w:proofErr w:type="spellEnd"/>
            <w:r w:rsidRPr="00FA2B37">
              <w:rPr>
                <w:lang w:val="en-US"/>
              </w:rPr>
              <w:t xml:space="preserve"> – 1Ech I</w:t>
            </w:r>
            <w:r>
              <w:rPr>
                <w:lang w:val="en-US"/>
              </w:rPr>
              <w:t>nfra</w:t>
            </w:r>
          </w:p>
        </w:tc>
      </w:tr>
      <w:tr w:rsidR="00FA2B37" w:rsidRPr="003A341F" w:rsidTr="00654A06">
        <w:tc>
          <w:tcPr>
            <w:tcW w:w="1555" w:type="dxa"/>
            <w:vMerge/>
            <w:vAlign w:val="center"/>
          </w:tcPr>
          <w:p w:rsidR="00FA2B37" w:rsidRPr="00FA2B37" w:rsidRDefault="00FA2B37" w:rsidP="00FA2B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654A06" w:rsidRDefault="00654A06" w:rsidP="00FA2B37">
            <w:pPr>
              <w:jc w:val="left"/>
              <w:rPr>
                <w:lang w:val="nl-BE"/>
              </w:rPr>
            </w:pPr>
            <w:proofErr w:type="spellStart"/>
            <w:r w:rsidRPr="00FA2B37">
              <w:rPr>
                <w:lang w:val="nl-BE"/>
              </w:rPr>
              <w:t>GpM</w:t>
            </w:r>
            <w:proofErr w:type="spellEnd"/>
            <w:r w:rsidRPr="00FA2B37">
              <w:rPr>
                <w:lang w:val="nl-BE"/>
              </w:rPr>
              <w:t xml:space="preserve"> – BQM (</w:t>
            </w:r>
            <w:proofErr w:type="spellStart"/>
            <w:r w:rsidRPr="00FA2B37">
              <w:rPr>
                <w:lang w:val="nl-BE"/>
              </w:rPr>
              <w:t>Adjt</w:t>
            </w:r>
            <w:proofErr w:type="spellEnd"/>
            <w:r w:rsidRPr="00FA2B37">
              <w:rPr>
                <w:lang w:val="nl-BE"/>
              </w:rPr>
              <w:t xml:space="preserve"> Erik D</w:t>
            </w:r>
            <w:r>
              <w:rPr>
                <w:lang w:val="nl-BE"/>
              </w:rPr>
              <w:t>uchemin)</w:t>
            </w:r>
          </w:p>
        </w:tc>
      </w:tr>
      <w:tr w:rsidR="00654A06" w:rsidRPr="004A351B" w:rsidTr="00654A06">
        <w:tc>
          <w:tcPr>
            <w:tcW w:w="1555" w:type="dxa"/>
            <w:vMerge/>
            <w:vAlign w:val="center"/>
          </w:tcPr>
          <w:p w:rsidR="00654A06" w:rsidRPr="00FA2B37" w:rsidRDefault="00654A06" w:rsidP="00FA2B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4A351B" w:rsidRDefault="004A351B" w:rsidP="004A351B">
            <w:pPr>
              <w:jc w:val="left"/>
              <w:rPr>
                <w:lang w:val="en-US"/>
              </w:rPr>
            </w:pPr>
            <w:proofErr w:type="spellStart"/>
            <w:r w:rsidRPr="004A351B">
              <w:rPr>
                <w:lang w:val="en-US"/>
              </w:rPr>
              <w:t>GpM</w:t>
            </w:r>
            <w:proofErr w:type="spellEnd"/>
            <w:r w:rsidRPr="004A351B">
              <w:rPr>
                <w:lang w:val="en-US"/>
              </w:rPr>
              <w:t xml:space="preserve"> – Esc E&amp;T (</w:t>
            </w:r>
            <w:proofErr w:type="spellStart"/>
            <w:r w:rsidRPr="004A351B">
              <w:rPr>
                <w:lang w:val="en-US"/>
              </w:rPr>
              <w:t>Mr</w:t>
            </w:r>
            <w:proofErr w:type="spellEnd"/>
            <w:r w:rsidRPr="004A351B">
              <w:rPr>
                <w:lang w:val="en-US"/>
              </w:rPr>
              <w:t xml:space="preserve"> Jefferson THAUVOYE)</w:t>
            </w:r>
          </w:p>
        </w:tc>
      </w:tr>
      <w:tr w:rsidR="00654A06" w:rsidRPr="004A351B" w:rsidTr="00654A06">
        <w:tc>
          <w:tcPr>
            <w:tcW w:w="1555" w:type="dxa"/>
            <w:vMerge/>
            <w:vAlign w:val="center"/>
          </w:tcPr>
          <w:p w:rsidR="00654A06" w:rsidRPr="004A351B" w:rsidRDefault="00654A06" w:rsidP="00FA2B3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4A351B" w:rsidRDefault="004A351B" w:rsidP="004A351B">
            <w:pPr>
              <w:jc w:val="left"/>
              <w:rPr>
                <w:lang w:val="fr-BE"/>
              </w:rPr>
            </w:pPr>
            <w:proofErr w:type="spellStart"/>
            <w:r w:rsidRPr="00654A06">
              <w:rPr>
                <w:lang w:val="fr-BE"/>
              </w:rPr>
              <w:t>GpM</w:t>
            </w:r>
            <w:proofErr w:type="spellEnd"/>
            <w:r w:rsidRPr="00654A06">
              <w:rPr>
                <w:lang w:val="fr-BE"/>
              </w:rPr>
              <w:t xml:space="preserve"> – </w:t>
            </w:r>
            <w:proofErr w:type="spellStart"/>
            <w:r w:rsidRPr="00654A06">
              <w:rPr>
                <w:lang w:val="fr-BE"/>
              </w:rPr>
              <w:t>Esc</w:t>
            </w:r>
            <w:proofErr w:type="spellEnd"/>
            <w:r w:rsidRPr="00654A06">
              <w:rPr>
                <w:lang w:val="fr-BE"/>
              </w:rPr>
              <w:t xml:space="preserve"> L&amp;A (Mr Jérôme CEULEMANS</w:t>
            </w:r>
            <w:r>
              <w:rPr>
                <w:lang w:val="fr-BE"/>
              </w:rPr>
              <w:t>)</w:t>
            </w:r>
          </w:p>
        </w:tc>
      </w:tr>
      <w:tr w:rsidR="00654A06" w:rsidRPr="00654A06" w:rsidTr="00654A06">
        <w:tc>
          <w:tcPr>
            <w:tcW w:w="1555" w:type="dxa"/>
            <w:vMerge/>
            <w:vAlign w:val="center"/>
          </w:tcPr>
          <w:p w:rsidR="00654A06" w:rsidRPr="004A351B" w:rsidRDefault="00654A06" w:rsidP="00FA2B3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654A06" w:rsidRDefault="004A351B" w:rsidP="00654A06">
            <w:pPr>
              <w:jc w:val="left"/>
              <w:rPr>
                <w:lang w:val="fr-BE"/>
              </w:rPr>
            </w:pPr>
            <w:proofErr w:type="spellStart"/>
            <w:r w:rsidRPr="004A351B">
              <w:rPr>
                <w:lang w:val="en-US"/>
              </w:rPr>
              <w:t>GpM</w:t>
            </w:r>
            <w:proofErr w:type="spellEnd"/>
            <w:r w:rsidRPr="004A351B">
              <w:rPr>
                <w:lang w:val="en-US"/>
              </w:rPr>
              <w:t xml:space="preserve"> – Esc </w:t>
            </w:r>
            <w:proofErr w:type="spellStart"/>
            <w:r w:rsidRPr="004A351B">
              <w:rPr>
                <w:lang w:val="en-US"/>
              </w:rPr>
              <w:t>MAvn</w:t>
            </w:r>
            <w:proofErr w:type="spellEnd"/>
            <w:r w:rsidRPr="004A351B">
              <w:rPr>
                <w:lang w:val="en-US"/>
              </w:rPr>
              <w:t xml:space="preserve"> (</w:t>
            </w:r>
            <w:proofErr w:type="spellStart"/>
            <w:r w:rsidRPr="004A351B">
              <w:rPr>
                <w:lang w:val="en-US"/>
              </w:rPr>
              <w:t>Mr</w:t>
            </w:r>
            <w:proofErr w:type="spellEnd"/>
            <w:r w:rsidRPr="004A351B">
              <w:rPr>
                <w:lang w:val="en-US"/>
              </w:rPr>
              <w:t xml:space="preserve"> Stéphane LICHTKEN)</w:t>
            </w:r>
          </w:p>
        </w:tc>
      </w:tr>
      <w:tr w:rsidR="00654A06" w:rsidRPr="003A341F" w:rsidTr="00654A06">
        <w:tc>
          <w:tcPr>
            <w:tcW w:w="1555" w:type="dxa"/>
            <w:vMerge/>
            <w:vAlign w:val="center"/>
          </w:tcPr>
          <w:p w:rsidR="00654A06" w:rsidRPr="00654A06" w:rsidRDefault="00654A06" w:rsidP="00FA2B3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654A06" w:rsidRDefault="00654A06" w:rsidP="00654A06">
            <w:pPr>
              <w:jc w:val="left"/>
              <w:rPr>
                <w:lang w:val="en-US"/>
              </w:rPr>
            </w:pPr>
            <w:proofErr w:type="spellStart"/>
            <w:r w:rsidRPr="00654A06">
              <w:rPr>
                <w:lang w:val="en-US"/>
              </w:rPr>
              <w:t>GpM</w:t>
            </w:r>
            <w:proofErr w:type="spellEnd"/>
            <w:r w:rsidRPr="00654A06">
              <w:rPr>
                <w:lang w:val="en-US"/>
              </w:rPr>
              <w:t xml:space="preserve"> – Esc MT/GSE </w:t>
            </w:r>
            <w:r>
              <w:rPr>
                <w:lang w:val="en-US"/>
              </w:rPr>
              <w:t>(</w:t>
            </w:r>
            <w:proofErr w:type="spellStart"/>
            <w:r w:rsidRPr="00654A06">
              <w:rPr>
                <w:lang w:val="en-US"/>
              </w:rPr>
              <w:t>Mr</w:t>
            </w:r>
            <w:proofErr w:type="spellEnd"/>
            <w:r w:rsidRPr="00654A06">
              <w:rPr>
                <w:lang w:val="en-US"/>
              </w:rPr>
              <w:t xml:space="preserve"> </w:t>
            </w:r>
            <w:r>
              <w:rPr>
                <w:lang w:val="en-US"/>
              </w:rPr>
              <w:t>Christophe SILIEN)</w:t>
            </w:r>
          </w:p>
        </w:tc>
      </w:tr>
      <w:tr w:rsidR="00654A06" w:rsidRPr="00654A06" w:rsidTr="00654A06">
        <w:tc>
          <w:tcPr>
            <w:tcW w:w="1555" w:type="dxa"/>
            <w:vMerge/>
            <w:vAlign w:val="center"/>
          </w:tcPr>
          <w:p w:rsidR="00654A06" w:rsidRPr="00654A06" w:rsidRDefault="00654A06" w:rsidP="00FA2B3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654A06" w:rsidRDefault="00654A06" w:rsidP="00FA2B37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>DGHR-P/RSP</w:t>
            </w:r>
          </w:p>
        </w:tc>
      </w:tr>
      <w:tr w:rsidR="00FA2B37" w:rsidRPr="00654A06" w:rsidTr="00654A06">
        <w:tc>
          <w:tcPr>
            <w:tcW w:w="1555" w:type="dxa"/>
            <w:vMerge/>
            <w:vAlign w:val="center"/>
          </w:tcPr>
          <w:p w:rsidR="00FA2B37" w:rsidRPr="00654A06" w:rsidRDefault="00FA2B37" w:rsidP="00FA2B3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654A06" w:rsidRDefault="00654A06" w:rsidP="00FA2B37">
            <w:pPr>
              <w:jc w:val="left"/>
              <w:rPr>
                <w:lang w:val="nl-BE"/>
              </w:rPr>
            </w:pPr>
            <w:r w:rsidRPr="00654A06">
              <w:rPr>
                <w:lang w:val="nl-BE"/>
              </w:rPr>
              <w:t>DG H&amp;WB – AMT Florennes (</w:t>
            </w:r>
            <w:proofErr w:type="spellStart"/>
            <w:r w:rsidRPr="00654A06">
              <w:rPr>
                <w:lang w:val="nl-BE"/>
              </w:rPr>
              <w:t>Med</w:t>
            </w:r>
            <w:proofErr w:type="spellEnd"/>
            <w:r w:rsidRPr="00654A06">
              <w:rPr>
                <w:lang w:val="nl-BE"/>
              </w:rPr>
              <w:t xml:space="preserve"> </w:t>
            </w:r>
            <w:proofErr w:type="spellStart"/>
            <w:r w:rsidRPr="00654A06">
              <w:rPr>
                <w:lang w:val="nl-BE"/>
              </w:rPr>
              <w:t>Cdt</w:t>
            </w:r>
            <w:proofErr w:type="spellEnd"/>
            <w:r w:rsidRPr="00654A06">
              <w:rPr>
                <w:lang w:val="nl-BE"/>
              </w:rPr>
              <w:t xml:space="preserve"> Sammie SOETAERT)</w:t>
            </w:r>
          </w:p>
        </w:tc>
      </w:tr>
      <w:tr w:rsidR="00FA2B37" w:rsidRPr="003A341F" w:rsidTr="00654A06">
        <w:tc>
          <w:tcPr>
            <w:tcW w:w="1555" w:type="dxa"/>
            <w:vMerge/>
            <w:vAlign w:val="center"/>
          </w:tcPr>
          <w:p w:rsidR="00FA2B37" w:rsidRPr="00654A06" w:rsidRDefault="00FA2B37" w:rsidP="00FA2B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FA2B37" w:rsidRPr="00654A06" w:rsidRDefault="00654A06" w:rsidP="00F17D1A">
            <w:pPr>
              <w:jc w:val="left"/>
              <w:rPr>
                <w:lang w:val="nl-BE"/>
              </w:rPr>
            </w:pPr>
            <w:r w:rsidRPr="00654A06">
              <w:rPr>
                <w:lang w:val="nl-BE"/>
              </w:rPr>
              <w:t xml:space="preserve">DG H&amp;WB – CP </w:t>
            </w:r>
            <w:proofErr w:type="spellStart"/>
            <w:r w:rsidRPr="00654A06">
              <w:rPr>
                <w:lang w:val="nl-BE"/>
              </w:rPr>
              <w:t>PsySoc</w:t>
            </w:r>
            <w:proofErr w:type="spellEnd"/>
            <w:r w:rsidRPr="00654A06">
              <w:rPr>
                <w:lang w:val="nl-BE"/>
              </w:rPr>
              <w:t xml:space="preserve"> Florennes (</w:t>
            </w:r>
            <w:proofErr w:type="spellStart"/>
            <w:r w:rsidRPr="00654A06">
              <w:rPr>
                <w:lang w:val="nl-BE"/>
              </w:rPr>
              <w:t>Cdt</w:t>
            </w:r>
            <w:proofErr w:type="spellEnd"/>
            <w:r w:rsidRPr="00654A06">
              <w:rPr>
                <w:lang w:val="nl-BE"/>
              </w:rPr>
              <w:t xml:space="preserve"> d’Avi Thierry RUCQUOY</w:t>
            </w:r>
            <w:r w:rsidR="00F17D1A">
              <w:rPr>
                <w:lang w:val="nl-BE"/>
              </w:rPr>
              <w:t>,</w:t>
            </w:r>
            <w:r w:rsidRPr="00654A06">
              <w:rPr>
                <w:lang w:val="nl-BE"/>
              </w:rPr>
              <w:t xml:space="preserve"> </w:t>
            </w:r>
            <w:proofErr w:type="spellStart"/>
            <w:r w:rsidRPr="00654A06">
              <w:rPr>
                <w:lang w:val="nl-BE"/>
              </w:rPr>
              <w:t>Adjt</w:t>
            </w:r>
            <w:proofErr w:type="spellEnd"/>
            <w:r w:rsidRPr="00654A06">
              <w:rPr>
                <w:lang w:val="nl-BE"/>
              </w:rPr>
              <w:t xml:space="preserve"> Olivier DELOYER</w:t>
            </w:r>
            <w:r w:rsidR="00F17D1A">
              <w:rPr>
                <w:lang w:val="nl-BE"/>
              </w:rPr>
              <w:t xml:space="preserve"> &amp; 1CplChef Didier MARTIN</w:t>
            </w:r>
            <w:r w:rsidRPr="00654A06">
              <w:rPr>
                <w:lang w:val="nl-BE"/>
              </w:rPr>
              <w:t>)</w:t>
            </w:r>
          </w:p>
        </w:tc>
      </w:tr>
      <w:tr w:rsidR="00654A06" w:rsidRPr="00654A06" w:rsidTr="00654A06">
        <w:tc>
          <w:tcPr>
            <w:tcW w:w="1555" w:type="dxa"/>
            <w:vMerge/>
            <w:vAlign w:val="center"/>
          </w:tcPr>
          <w:p w:rsidR="00654A06" w:rsidRPr="00654A06" w:rsidRDefault="00654A06" w:rsidP="00654A06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654A06" w:rsidRDefault="00654A06" w:rsidP="00654A06">
            <w:pPr>
              <w:jc w:val="left"/>
              <w:rPr>
                <w:lang w:val="fr-BE"/>
              </w:rPr>
            </w:pPr>
            <w:r w:rsidRPr="00654A06">
              <w:rPr>
                <w:lang w:val="fr-BE"/>
              </w:rPr>
              <w:t>DGMR-MR/</w:t>
            </w:r>
            <w:proofErr w:type="spellStart"/>
            <w:r w:rsidRPr="00654A06">
              <w:rPr>
                <w:lang w:val="fr-BE"/>
              </w:rPr>
              <w:t>Mgt</w:t>
            </w:r>
            <w:proofErr w:type="spellEnd"/>
            <w:r w:rsidRPr="00654A06">
              <w:rPr>
                <w:lang w:val="fr-BE"/>
              </w:rPr>
              <w:t>/Environnement – UTE Florennes (Cdt Wouter FINET)</w:t>
            </w:r>
          </w:p>
        </w:tc>
      </w:tr>
      <w:tr w:rsidR="00654A06" w:rsidRPr="00BE7117" w:rsidTr="00654A06">
        <w:tc>
          <w:tcPr>
            <w:tcW w:w="1555" w:type="dxa"/>
            <w:vMerge/>
            <w:vAlign w:val="center"/>
          </w:tcPr>
          <w:p w:rsidR="00654A06" w:rsidRPr="00654A06" w:rsidRDefault="00654A06" w:rsidP="00654A0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Default="00654A06" w:rsidP="00654A06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C.G.P.M.</w:t>
            </w:r>
          </w:p>
          <w:p w:rsidR="00654A06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Yves HUWART, Secrétaire général de la C.G.P.M.</w:t>
            </w:r>
            <w:r>
              <w:rPr>
                <w:lang w:val="fr-BE"/>
              </w:rPr>
              <w:br/>
              <w:t>Monsieur Philippe SION, Délégué Permanent de la C.G.P.M.</w:t>
            </w:r>
            <w:r>
              <w:rPr>
                <w:lang w:val="fr-BE"/>
              </w:rPr>
              <w:br/>
            </w:r>
            <w:proofErr w:type="spellStart"/>
            <w:r w:rsidRPr="00654A06">
              <w:rPr>
                <w:lang w:val="fr-BE"/>
              </w:rPr>
              <w:t>Romboutsstraat</w:t>
            </w:r>
            <w:proofErr w:type="spellEnd"/>
            <w:r w:rsidRPr="00654A06">
              <w:rPr>
                <w:lang w:val="fr-BE"/>
              </w:rPr>
              <w:t>, 1 Bus 021 - 1932 ZAVENTEM</w:t>
            </w:r>
          </w:p>
        </w:tc>
      </w:tr>
      <w:tr w:rsidR="00654A06" w:rsidRPr="00BE7117" w:rsidTr="004A351B">
        <w:tc>
          <w:tcPr>
            <w:tcW w:w="1555" w:type="dxa"/>
            <w:vMerge/>
            <w:vAlign w:val="center"/>
          </w:tcPr>
          <w:p w:rsidR="00654A06" w:rsidRPr="00654A06" w:rsidRDefault="00654A06" w:rsidP="00654A0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54A06" w:rsidRPr="00654A06" w:rsidRDefault="00654A06" w:rsidP="00654A06">
            <w:pPr>
              <w:jc w:val="left"/>
              <w:rPr>
                <w:lang w:val="fr-BE"/>
              </w:rPr>
            </w:pPr>
            <w:r w:rsidRPr="00654A06">
              <w:rPr>
                <w:lang w:val="fr-BE"/>
              </w:rPr>
              <w:t>S.L.F.P. Défense</w:t>
            </w:r>
          </w:p>
          <w:p w:rsidR="00654A06" w:rsidRPr="00FA2B37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D</w:t>
            </w:r>
            <w:r w:rsidR="004A351B">
              <w:rPr>
                <w:lang w:val="fr-BE"/>
              </w:rPr>
              <w:t>imitri</w:t>
            </w:r>
            <w:r w:rsidRPr="00FA2B37">
              <w:rPr>
                <w:lang w:val="fr-BE"/>
              </w:rPr>
              <w:t xml:space="preserve"> MODAERT, Président du Groupe de la Défense du S.L.F.P.</w:t>
            </w:r>
            <w:r>
              <w:rPr>
                <w:lang w:val="fr-BE"/>
              </w:rPr>
              <w:br/>
            </w:r>
            <w:r w:rsidRPr="00FA2B37">
              <w:rPr>
                <w:lang w:val="fr-BE"/>
              </w:rPr>
              <w:t>Monsieur B</w:t>
            </w:r>
            <w:r w:rsidR="004A351B">
              <w:rPr>
                <w:lang w:val="fr-BE"/>
              </w:rPr>
              <w:t>oris</w:t>
            </w:r>
            <w:r w:rsidRPr="00FA2B37">
              <w:rPr>
                <w:lang w:val="fr-BE"/>
              </w:rPr>
              <w:t xml:space="preserve"> MORENVILLE, Délégué Permanent du S.L.F.P.</w:t>
            </w:r>
          </w:p>
          <w:p w:rsidR="00654A06" w:rsidRPr="004A351B" w:rsidRDefault="00654A06" w:rsidP="00654A06">
            <w:pPr>
              <w:jc w:val="left"/>
              <w:rPr>
                <w:lang w:val="nl-BE"/>
              </w:rPr>
            </w:pPr>
            <w:proofErr w:type="spellStart"/>
            <w:r w:rsidRPr="00FA2B37">
              <w:rPr>
                <w:lang w:val="nl-BE"/>
              </w:rPr>
              <w:t>Lozenberg</w:t>
            </w:r>
            <w:proofErr w:type="spellEnd"/>
            <w:r w:rsidRPr="00FA2B37">
              <w:rPr>
                <w:lang w:val="nl-BE"/>
              </w:rPr>
              <w:t xml:space="preserve"> 2 - 1932 ZAVENTEM</w:t>
            </w:r>
          </w:p>
        </w:tc>
      </w:tr>
      <w:tr w:rsidR="004A351B" w:rsidRPr="00BE7117" w:rsidTr="004A351B">
        <w:tc>
          <w:tcPr>
            <w:tcW w:w="1555" w:type="dxa"/>
            <w:vMerge/>
            <w:vAlign w:val="center"/>
          </w:tcPr>
          <w:p w:rsidR="004A351B" w:rsidRPr="00654A06" w:rsidRDefault="004A351B" w:rsidP="00654A0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A351B" w:rsidRPr="00FA2B37" w:rsidRDefault="004A351B" w:rsidP="004A351B">
            <w:pPr>
              <w:jc w:val="left"/>
              <w:rPr>
                <w:lang w:val="fr-BE"/>
              </w:rPr>
            </w:pPr>
            <w:r w:rsidRPr="004A351B">
              <w:rPr>
                <w:lang w:val="fr-BE"/>
              </w:rPr>
              <w:t xml:space="preserve">C.S.C. Services Publics – ACV </w:t>
            </w:r>
            <w:proofErr w:type="spellStart"/>
            <w:r w:rsidRPr="004A351B">
              <w:rPr>
                <w:lang w:val="fr-BE"/>
              </w:rPr>
              <w:t>Openbare</w:t>
            </w:r>
            <w:proofErr w:type="spellEnd"/>
            <w:r w:rsidRPr="004A351B">
              <w:rPr>
                <w:lang w:val="fr-BE"/>
              </w:rPr>
              <w:t xml:space="preserve"> </w:t>
            </w:r>
            <w:proofErr w:type="spellStart"/>
            <w:r w:rsidRPr="004A351B">
              <w:rPr>
                <w:lang w:val="fr-BE"/>
              </w:rPr>
              <w:t>Diensten</w:t>
            </w:r>
            <w:proofErr w:type="spellEnd"/>
            <w:r w:rsidRPr="004A351B">
              <w:rPr>
                <w:lang w:val="fr-BE"/>
              </w:rPr>
              <w:br/>
            </w:r>
            <w:r w:rsidRPr="00FA2B37">
              <w:rPr>
                <w:lang w:val="fr-BE"/>
              </w:rPr>
              <w:t xml:space="preserve">Gestion des CCB – BOC </w:t>
            </w:r>
            <w:proofErr w:type="spellStart"/>
            <w:r w:rsidRPr="00FA2B37">
              <w:rPr>
                <w:lang w:val="fr-BE"/>
              </w:rPr>
              <w:t>Beheer</w:t>
            </w:r>
            <w:proofErr w:type="spellEnd"/>
          </w:p>
          <w:p w:rsidR="004A351B" w:rsidRPr="00FA2B37" w:rsidRDefault="004A351B" w:rsidP="004A351B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M. VERHELST, secrétaire de la CSC Services Publics</w:t>
            </w:r>
            <w:r>
              <w:rPr>
                <w:lang w:val="fr-BE"/>
              </w:rPr>
              <w:br/>
            </w:r>
            <w:r w:rsidRPr="00FA2B37">
              <w:rPr>
                <w:lang w:val="fr-BE"/>
              </w:rPr>
              <w:t>Madame N. IDON, Déléguée Permanente CSC Services Publics</w:t>
            </w:r>
          </w:p>
          <w:p w:rsidR="004A351B" w:rsidRPr="004A351B" w:rsidRDefault="004A351B" w:rsidP="004A351B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Avenue de l’héliport, 21 - 1000 BRUXELLES</w:t>
            </w:r>
          </w:p>
        </w:tc>
      </w:tr>
      <w:tr w:rsidR="00654A06" w:rsidRPr="00BE7117" w:rsidTr="00E06BDD">
        <w:tc>
          <w:tcPr>
            <w:tcW w:w="1555" w:type="dxa"/>
            <w:vMerge/>
            <w:vAlign w:val="center"/>
          </w:tcPr>
          <w:p w:rsidR="00654A06" w:rsidRPr="00654A06" w:rsidRDefault="00654A06" w:rsidP="00654A0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:rsidR="00654A06" w:rsidRPr="00FA2B37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C.G.S.P</w:t>
            </w:r>
            <w:r w:rsidR="004A351B">
              <w:rPr>
                <w:lang w:val="fr-BE"/>
              </w:rPr>
              <w:t>.</w:t>
            </w:r>
          </w:p>
          <w:p w:rsidR="00654A06" w:rsidRPr="00FA2B37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T</w:t>
            </w:r>
            <w:r w:rsidR="004A351B">
              <w:rPr>
                <w:lang w:val="fr-BE"/>
              </w:rPr>
              <w:t>ony</w:t>
            </w:r>
            <w:r w:rsidRPr="00FA2B37">
              <w:rPr>
                <w:lang w:val="fr-BE"/>
              </w:rPr>
              <w:t xml:space="preserve"> BARGIBANT, Délégué Permanent CGSP Militaires</w:t>
            </w:r>
          </w:p>
          <w:p w:rsidR="00654A06" w:rsidRPr="00FA2B37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>Monsieur T. SIX, Secrétaire de la Centrale Générale des Services Publics</w:t>
            </w:r>
          </w:p>
          <w:p w:rsidR="00654A06" w:rsidRDefault="00654A06" w:rsidP="00654A06">
            <w:pPr>
              <w:jc w:val="left"/>
              <w:rPr>
                <w:lang w:val="fr-BE"/>
              </w:rPr>
            </w:pPr>
            <w:r w:rsidRPr="00FA2B37">
              <w:rPr>
                <w:lang w:val="fr-BE"/>
              </w:rPr>
              <w:t xml:space="preserve">Place </w:t>
            </w:r>
            <w:proofErr w:type="spellStart"/>
            <w:r w:rsidRPr="00FA2B37">
              <w:rPr>
                <w:lang w:val="fr-BE"/>
              </w:rPr>
              <w:t>Fontainas</w:t>
            </w:r>
            <w:proofErr w:type="spellEnd"/>
            <w:r w:rsidRPr="00FA2B37">
              <w:rPr>
                <w:lang w:val="fr-BE"/>
              </w:rPr>
              <w:t xml:space="preserve"> 9-11 - 1000 BRUXELLES</w:t>
            </w:r>
          </w:p>
        </w:tc>
      </w:tr>
    </w:tbl>
    <w:p w:rsidR="00594B21" w:rsidRDefault="00594B21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594B21" w:rsidSect="0014097E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304D" w:rsidRDefault="0077304D" w:rsidP="00B1269D">
      <w:pPr>
        <w:spacing w:after="0" w:line="240" w:lineRule="auto"/>
      </w:pPr>
      <w:r>
        <w:separator/>
      </w:r>
    </w:p>
  </w:endnote>
  <w:endnote w:type="continuationSeparator" w:id="0">
    <w:p w:rsidR="0077304D" w:rsidRDefault="0077304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304D" w:rsidRDefault="0077304D" w:rsidP="00B1269D">
      <w:pPr>
        <w:spacing w:after="0" w:line="240" w:lineRule="auto"/>
      </w:pPr>
      <w:r>
        <w:separator/>
      </w:r>
    </w:p>
  </w:footnote>
  <w:footnote w:type="continuationSeparator" w:id="0">
    <w:p w:rsidR="0077304D" w:rsidRDefault="0077304D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7FA8" w:rsidRPr="0014097E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</w:t>
    </w:r>
    <w:r w:rsidRPr="0014097E">
      <w:rPr>
        <w:noProof/>
        <w:lang w:val="en-US"/>
      </w:rPr>
      <w:t>: 22-50063543</w:t>
    </w:r>
  </w:p>
  <w:p w:rsidR="00EE7FA8" w:rsidRPr="0014097E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14097E">
      <w:rPr>
        <w:noProof/>
        <w:lang w:val="en-US"/>
      </w:rPr>
      <w:tab/>
    </w:r>
    <w:r w:rsidRPr="0014097E">
      <w:rPr>
        <w:noProof/>
        <w:lang w:val="en-US"/>
      </w:rPr>
      <w:tab/>
    </w:r>
    <w:r w:rsidRPr="0014097E">
      <w:t>-</w:t>
    </w:r>
    <w:r w:rsidRPr="0014097E">
      <w:fldChar w:fldCharType="begin"/>
    </w:r>
    <w:r w:rsidRPr="0014097E">
      <w:instrText xml:space="preserve"> PAGE  \* Arabic  \* MERGEFORMAT </w:instrText>
    </w:r>
    <w:r w:rsidRPr="0014097E">
      <w:fldChar w:fldCharType="separate"/>
    </w:r>
    <w:r w:rsidR="003A341F">
      <w:rPr>
        <w:noProof/>
      </w:rPr>
      <w:t>9</w:t>
    </w:r>
    <w:r w:rsidRPr="0014097E">
      <w:fldChar w:fldCharType="end"/>
    </w:r>
    <w:r w:rsidRPr="0014097E">
      <w:t>/</w:t>
    </w:r>
    <w:r w:rsidR="0077304D">
      <w:fldChar w:fldCharType="begin"/>
    </w:r>
    <w:r w:rsidR="0077304D">
      <w:instrText xml:space="preserve"> SECTIONPAGES   \* MERGEFORMAT </w:instrText>
    </w:r>
    <w:r w:rsidR="0077304D">
      <w:fldChar w:fldCharType="separate"/>
    </w:r>
    <w:r w:rsidR="003A341F">
      <w:rPr>
        <w:noProof/>
      </w:rPr>
      <w:t>9</w:t>
    </w:r>
    <w:r w:rsidR="0077304D">
      <w:rPr>
        <w:noProof/>
      </w:rPr>
      <w:fldChar w:fldCharType="end"/>
    </w:r>
    <w:r w:rsidRPr="0014097E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063D" w:rsidRPr="0014097E" w:rsidRDefault="0044063D" w:rsidP="0044063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B52E7">
      <w:rPr>
        <w:noProof/>
        <w:lang w:val="en-US"/>
      </w:rPr>
      <w:tab/>
    </w:r>
    <w:r w:rsidRPr="00732AB2">
      <w:rPr>
        <w:noProof/>
        <w:u w:val="single"/>
        <w:lang w:val="fr-BE"/>
      </w:rPr>
      <w:t>USAGE INTERNE</w:t>
    </w:r>
    <w:r w:rsidRPr="00732AB2">
      <w:rPr>
        <w:noProof/>
        <w:lang w:val="fr-BE"/>
      </w:rPr>
      <w:tab/>
    </w:r>
    <w:r w:rsidRPr="0014097E">
      <w:rPr>
        <w:noProof/>
        <w:lang w:val="fr-BE"/>
      </w:rPr>
      <w:t>DocID: 22-50063543</w:t>
    </w:r>
  </w:p>
  <w:p w:rsidR="0044063D" w:rsidRPr="0014097E" w:rsidRDefault="0044063D" w:rsidP="0044063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14097E">
      <w:rPr>
        <w:noProof/>
        <w:lang w:val="fr-BE"/>
      </w:rPr>
      <w:tab/>
    </w:r>
    <w:r w:rsidRPr="0014097E">
      <w:rPr>
        <w:noProof/>
        <w:lang w:val="fr-BE"/>
      </w:rPr>
      <w:tab/>
    </w:r>
    <w:r w:rsidRPr="0014097E">
      <w:rPr>
        <w:noProof/>
      </w:rPr>
      <w:t>Ann A</w:t>
    </w:r>
  </w:p>
  <w:p w:rsidR="0044063D" w:rsidRDefault="0044063D" w:rsidP="0044063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732AB2">
      <w:rPr>
        <w:noProof/>
        <w:lang w:val="fr-BE"/>
      </w:rPr>
      <w:tab/>
    </w:r>
    <w:r w:rsidRPr="00732AB2">
      <w:rPr>
        <w:noProof/>
        <w:lang w:val="fr-BE"/>
      </w:rPr>
      <w:tab/>
    </w:r>
    <w:r w:rsidRPr="005B52E7">
      <w:t>-</w:t>
    </w:r>
    <w:r>
      <w:t>1/1</w:t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0AD9" w:rsidRPr="00482BAE" w:rsidRDefault="007D0AD9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B52E7">
      <w:rPr>
        <w:noProof/>
        <w:lang w:val="en-US"/>
      </w:rPr>
      <w:tab/>
    </w:r>
    <w:r w:rsidRPr="00482BAE">
      <w:rPr>
        <w:noProof/>
        <w:u w:val="single"/>
        <w:lang w:val="fr-BE"/>
      </w:rPr>
      <w:t>USAGE INTERNE</w:t>
    </w:r>
    <w:r w:rsidRPr="00482BAE">
      <w:rPr>
        <w:noProof/>
        <w:lang w:val="fr-BE"/>
      </w:rPr>
      <w:tab/>
      <w:t>DocID: 22-50063543</w:t>
    </w:r>
  </w:p>
  <w:p w:rsidR="0014097E" w:rsidRPr="00482BAE" w:rsidRDefault="0014097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482BAE">
      <w:rPr>
        <w:noProof/>
        <w:lang w:val="fr-BE"/>
      </w:rPr>
      <w:tab/>
    </w:r>
    <w:r w:rsidRPr="00482BAE">
      <w:rPr>
        <w:noProof/>
        <w:lang w:val="fr-BE"/>
      </w:rPr>
      <w:tab/>
      <w:t>Ann Z</w:t>
    </w:r>
  </w:p>
  <w:p w:rsidR="007D0AD9" w:rsidRPr="00DC4344" w:rsidRDefault="007D0AD9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482BAE">
      <w:rPr>
        <w:noProof/>
        <w:lang w:val="fr-BE"/>
      </w:rPr>
      <w:tab/>
    </w:r>
    <w:r w:rsidRPr="00482BAE">
      <w:rPr>
        <w:noProof/>
        <w:lang w:val="fr-BE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3A341F">
      <w:rPr>
        <w:noProof/>
      </w:rPr>
      <w:t>2</w:t>
    </w:r>
    <w:r w:rsidRPr="00B916E4">
      <w:fldChar w:fldCharType="end"/>
    </w:r>
    <w:r w:rsidRPr="00B916E4">
      <w:t>/</w:t>
    </w:r>
    <w:r w:rsidR="0077304D">
      <w:fldChar w:fldCharType="begin"/>
    </w:r>
    <w:r w:rsidR="0077304D">
      <w:instrText xml:space="preserve"> SECTIONPAGES   \* MERGEFORMAT </w:instrText>
    </w:r>
    <w:r w:rsidR="0077304D">
      <w:fldChar w:fldCharType="separate"/>
    </w:r>
    <w:r w:rsidR="003A341F">
      <w:rPr>
        <w:noProof/>
      </w:rPr>
      <w:t>2</w:t>
    </w:r>
    <w:r w:rsidR="0077304D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7FA8" w:rsidRPr="00732AB2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732AB2">
      <w:rPr>
        <w:noProof/>
        <w:u w:val="single"/>
        <w:lang w:val="fr-BE"/>
      </w:rPr>
      <w:t>USAGE INTERNE</w:t>
    </w:r>
  </w:p>
  <w:p w:rsidR="00EE7FA8" w:rsidRPr="00732AB2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732AB2">
      <w:rPr>
        <w:noProof/>
        <w:lang w:val="fr-BE"/>
      </w:rPr>
      <w:tab/>
    </w:r>
    <w:r w:rsidRPr="00732AB2">
      <w:rPr>
        <w:noProof/>
        <w:lang w:val="fr-BE"/>
      </w:rPr>
      <w:tab/>
      <w:t>DocID:</w:t>
    </w:r>
    <w:r w:rsidRPr="00732AB2">
      <w:rPr>
        <w:noProof/>
        <w:sz w:val="20"/>
        <w:szCs w:val="20"/>
        <w:lang w:val="fr-BE"/>
      </w:rPr>
      <w:t xml:space="preserve"> </w:t>
    </w:r>
    <w:r w:rsidR="00F17D1A" w:rsidRPr="00482BAE">
      <w:rPr>
        <w:noProof/>
        <w:sz w:val="20"/>
        <w:szCs w:val="20"/>
        <w:lang w:val="fr-BE"/>
      </w:rPr>
      <w:t>22-50063543</w:t>
    </w:r>
  </w:p>
  <w:p w:rsidR="00EE7FA8" w:rsidRPr="00732AB2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732AB2">
      <w:rPr>
        <w:noProof/>
        <w:sz w:val="20"/>
        <w:szCs w:val="20"/>
        <w:lang w:val="fr-BE"/>
      </w:rPr>
      <w:tab/>
    </w:r>
    <w:r w:rsidRPr="00732AB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:rsidR="00EE7FA8" w:rsidRPr="005B52E7" w:rsidRDefault="00EE7FA8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732AB2">
      <w:rPr>
        <w:noProof/>
        <w:lang w:val="fr-BE"/>
      </w:rPr>
      <w:tab/>
    </w:r>
    <w:r w:rsidRPr="00732AB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D0AD9">
      <w:rPr>
        <w:noProof/>
      </w:rPr>
      <w:t>1</w:t>
    </w:r>
    <w:r>
      <w:fldChar w:fldCharType="end"/>
    </w:r>
    <w:r w:rsidRPr="005B52E7">
      <w:t>/</w:t>
    </w:r>
    <w:r w:rsidR="0077304D">
      <w:fldChar w:fldCharType="begin"/>
    </w:r>
    <w:r w:rsidR="0077304D">
      <w:instrText xml:space="preserve"> SECTIONPAGES   \* MERGEFORMAT </w:instrText>
    </w:r>
    <w:r w:rsidR="0077304D">
      <w:fldChar w:fldCharType="separate"/>
    </w:r>
    <w:r w:rsidR="007D0AD9">
      <w:rPr>
        <w:noProof/>
      </w:rPr>
      <w:t>3</w:t>
    </w:r>
    <w:r w:rsidR="0077304D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103BA"/>
    <w:multiLevelType w:val="hybridMultilevel"/>
    <w:tmpl w:val="617677A6"/>
    <w:lvl w:ilvl="0" w:tplc="080C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202E033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AFD1177"/>
    <w:multiLevelType w:val="multilevel"/>
    <w:tmpl w:val="B9AEED84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1277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702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90E7AD1"/>
    <w:multiLevelType w:val="hybridMultilevel"/>
    <w:tmpl w:val="7F7294DC"/>
    <w:lvl w:ilvl="0" w:tplc="02863012">
      <w:start w:val="13"/>
      <w:numFmt w:val="bullet"/>
      <w:lvlText w:val="-"/>
      <w:lvlJc w:val="left"/>
      <w:pPr>
        <w:ind w:left="2061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2" w15:restartNumberingAfterBreak="0">
    <w:nsid w:val="7420391D"/>
    <w:multiLevelType w:val="hybridMultilevel"/>
    <w:tmpl w:val="84EE434A"/>
    <w:lvl w:ilvl="0" w:tplc="4530935E">
      <w:numFmt w:val="bullet"/>
      <w:lvlText w:val="-"/>
      <w:lvlJc w:val="left"/>
      <w:pPr>
        <w:ind w:left="1211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13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7"/>
  </w:num>
  <w:num w:numId="8">
    <w:abstractNumId w:val="10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3"/>
  </w:num>
  <w:num w:numId="19">
    <w:abstractNumId w:val="0"/>
  </w:num>
  <w:num w:numId="20">
    <w:abstractNumId w:val="3"/>
  </w:num>
  <w:num w:numId="21">
    <w:abstractNumId w:val="3"/>
  </w:num>
  <w:num w:numId="22">
    <w:abstractNumId w:val="6"/>
  </w:num>
  <w:num w:numId="23">
    <w:abstractNumId w:val="11"/>
  </w:num>
  <w:num w:numId="24">
    <w:abstractNumId w:val="6"/>
  </w:num>
  <w:num w:numId="25">
    <w:abstractNumId w:val="6"/>
  </w:num>
  <w:num w:numId="26">
    <w:abstractNumId w:val="6"/>
  </w:num>
  <w:num w:numId="27">
    <w:abstractNumId w:val="6"/>
  </w:num>
  <w:num w:numId="28">
    <w:abstractNumId w:val="6"/>
  </w:num>
  <w:num w:numId="29">
    <w:abstractNumId w:val="6"/>
  </w:num>
  <w:num w:numId="30">
    <w:abstractNumId w:val="6"/>
  </w:num>
  <w:num w:numId="31">
    <w:abstractNumId w:val="12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11BF9"/>
    <w:rsid w:val="00013F91"/>
    <w:rsid w:val="00025A39"/>
    <w:rsid w:val="00026D6B"/>
    <w:rsid w:val="00056493"/>
    <w:rsid w:val="00076C41"/>
    <w:rsid w:val="00083C9F"/>
    <w:rsid w:val="00087476"/>
    <w:rsid w:val="000D0F8F"/>
    <w:rsid w:val="00101E6C"/>
    <w:rsid w:val="00121E4D"/>
    <w:rsid w:val="00135D4C"/>
    <w:rsid w:val="00137090"/>
    <w:rsid w:val="0014097E"/>
    <w:rsid w:val="001454D4"/>
    <w:rsid w:val="00146CF7"/>
    <w:rsid w:val="00150573"/>
    <w:rsid w:val="001519C5"/>
    <w:rsid w:val="00157B59"/>
    <w:rsid w:val="00162530"/>
    <w:rsid w:val="00163C5B"/>
    <w:rsid w:val="001644D9"/>
    <w:rsid w:val="00165040"/>
    <w:rsid w:val="00165975"/>
    <w:rsid w:val="00170459"/>
    <w:rsid w:val="001759C7"/>
    <w:rsid w:val="00183C80"/>
    <w:rsid w:val="001B022F"/>
    <w:rsid w:val="001C3E64"/>
    <w:rsid w:val="001C4CB5"/>
    <w:rsid w:val="001D0E81"/>
    <w:rsid w:val="001D0F16"/>
    <w:rsid w:val="001E1356"/>
    <w:rsid w:val="001E19A4"/>
    <w:rsid w:val="001E3F5D"/>
    <w:rsid w:val="001E4776"/>
    <w:rsid w:val="00222C56"/>
    <w:rsid w:val="00226F8E"/>
    <w:rsid w:val="00233624"/>
    <w:rsid w:val="00235302"/>
    <w:rsid w:val="00260C57"/>
    <w:rsid w:val="00264DA0"/>
    <w:rsid w:val="0027132D"/>
    <w:rsid w:val="002757B3"/>
    <w:rsid w:val="00293592"/>
    <w:rsid w:val="00294A27"/>
    <w:rsid w:val="0029541C"/>
    <w:rsid w:val="002A3B80"/>
    <w:rsid w:val="002C2DB2"/>
    <w:rsid w:val="002D0773"/>
    <w:rsid w:val="002D1655"/>
    <w:rsid w:val="002D299A"/>
    <w:rsid w:val="002E0FD2"/>
    <w:rsid w:val="002E14DB"/>
    <w:rsid w:val="002E2440"/>
    <w:rsid w:val="002F6ED0"/>
    <w:rsid w:val="002F7CD2"/>
    <w:rsid w:val="002F7CE5"/>
    <w:rsid w:val="00306950"/>
    <w:rsid w:val="00313885"/>
    <w:rsid w:val="003331C9"/>
    <w:rsid w:val="00335535"/>
    <w:rsid w:val="0034101F"/>
    <w:rsid w:val="003513CB"/>
    <w:rsid w:val="0036089A"/>
    <w:rsid w:val="00360E43"/>
    <w:rsid w:val="00361E8F"/>
    <w:rsid w:val="00375323"/>
    <w:rsid w:val="00381513"/>
    <w:rsid w:val="00384D8F"/>
    <w:rsid w:val="0038721C"/>
    <w:rsid w:val="00390C22"/>
    <w:rsid w:val="00391634"/>
    <w:rsid w:val="003A117A"/>
    <w:rsid w:val="003A2C33"/>
    <w:rsid w:val="003A341F"/>
    <w:rsid w:val="003A570F"/>
    <w:rsid w:val="003B46AC"/>
    <w:rsid w:val="003D019F"/>
    <w:rsid w:val="003D10F9"/>
    <w:rsid w:val="003D2962"/>
    <w:rsid w:val="003F1F00"/>
    <w:rsid w:val="003F38F6"/>
    <w:rsid w:val="003F3B5F"/>
    <w:rsid w:val="003F7181"/>
    <w:rsid w:val="00414B1D"/>
    <w:rsid w:val="0042174C"/>
    <w:rsid w:val="00430332"/>
    <w:rsid w:val="004366D6"/>
    <w:rsid w:val="0043751F"/>
    <w:rsid w:val="0044063D"/>
    <w:rsid w:val="00464B5C"/>
    <w:rsid w:val="00471B59"/>
    <w:rsid w:val="0047434E"/>
    <w:rsid w:val="0047482D"/>
    <w:rsid w:val="00475F6D"/>
    <w:rsid w:val="00477757"/>
    <w:rsid w:val="00482BAE"/>
    <w:rsid w:val="00485CD1"/>
    <w:rsid w:val="00490150"/>
    <w:rsid w:val="00494CD7"/>
    <w:rsid w:val="004A351B"/>
    <w:rsid w:val="004B33AE"/>
    <w:rsid w:val="004B5E19"/>
    <w:rsid w:val="004D66FD"/>
    <w:rsid w:val="004D6CA9"/>
    <w:rsid w:val="004D763F"/>
    <w:rsid w:val="004E4CF0"/>
    <w:rsid w:val="004E7A27"/>
    <w:rsid w:val="00502FFE"/>
    <w:rsid w:val="005302E0"/>
    <w:rsid w:val="00533190"/>
    <w:rsid w:val="00535CFD"/>
    <w:rsid w:val="00540597"/>
    <w:rsid w:val="00541008"/>
    <w:rsid w:val="00551257"/>
    <w:rsid w:val="00564401"/>
    <w:rsid w:val="00581E34"/>
    <w:rsid w:val="005871E5"/>
    <w:rsid w:val="0059292A"/>
    <w:rsid w:val="005947F4"/>
    <w:rsid w:val="00594B21"/>
    <w:rsid w:val="00596574"/>
    <w:rsid w:val="00597084"/>
    <w:rsid w:val="005B52E7"/>
    <w:rsid w:val="005C19FA"/>
    <w:rsid w:val="005C73EE"/>
    <w:rsid w:val="005D3AA0"/>
    <w:rsid w:val="005D6771"/>
    <w:rsid w:val="005D6E9B"/>
    <w:rsid w:val="005E10EA"/>
    <w:rsid w:val="005E1FA5"/>
    <w:rsid w:val="005F0B69"/>
    <w:rsid w:val="005F24D4"/>
    <w:rsid w:val="005F439F"/>
    <w:rsid w:val="006109FB"/>
    <w:rsid w:val="0061140F"/>
    <w:rsid w:val="0062549D"/>
    <w:rsid w:val="0063091A"/>
    <w:rsid w:val="006335DD"/>
    <w:rsid w:val="006369F7"/>
    <w:rsid w:val="00640716"/>
    <w:rsid w:val="00647BAF"/>
    <w:rsid w:val="00654683"/>
    <w:rsid w:val="00654A06"/>
    <w:rsid w:val="006553D9"/>
    <w:rsid w:val="00661CCD"/>
    <w:rsid w:val="0066666D"/>
    <w:rsid w:val="00667961"/>
    <w:rsid w:val="00687793"/>
    <w:rsid w:val="0069118C"/>
    <w:rsid w:val="006A4960"/>
    <w:rsid w:val="006B2EFE"/>
    <w:rsid w:val="006B790F"/>
    <w:rsid w:val="006C09E5"/>
    <w:rsid w:val="006C2CD6"/>
    <w:rsid w:val="006C5FBA"/>
    <w:rsid w:val="006C7600"/>
    <w:rsid w:val="006E01BD"/>
    <w:rsid w:val="006E7676"/>
    <w:rsid w:val="006F1586"/>
    <w:rsid w:val="006F4485"/>
    <w:rsid w:val="00705109"/>
    <w:rsid w:val="00707BD3"/>
    <w:rsid w:val="00710FE1"/>
    <w:rsid w:val="007264B1"/>
    <w:rsid w:val="007276EE"/>
    <w:rsid w:val="00732AB2"/>
    <w:rsid w:val="00734B2F"/>
    <w:rsid w:val="0074491C"/>
    <w:rsid w:val="0076280F"/>
    <w:rsid w:val="0077304D"/>
    <w:rsid w:val="007840F3"/>
    <w:rsid w:val="00790743"/>
    <w:rsid w:val="00796562"/>
    <w:rsid w:val="00796A27"/>
    <w:rsid w:val="00797DBD"/>
    <w:rsid w:val="007A2CD0"/>
    <w:rsid w:val="007A3EBE"/>
    <w:rsid w:val="007B1FC9"/>
    <w:rsid w:val="007B7BD8"/>
    <w:rsid w:val="007C0B50"/>
    <w:rsid w:val="007D0AD9"/>
    <w:rsid w:val="007E0411"/>
    <w:rsid w:val="007E44C3"/>
    <w:rsid w:val="007F111A"/>
    <w:rsid w:val="007F51E6"/>
    <w:rsid w:val="00803EF6"/>
    <w:rsid w:val="00807E30"/>
    <w:rsid w:val="00810F73"/>
    <w:rsid w:val="00821DC6"/>
    <w:rsid w:val="00831699"/>
    <w:rsid w:val="00834B7C"/>
    <w:rsid w:val="008407CF"/>
    <w:rsid w:val="00842BC5"/>
    <w:rsid w:val="00845B3F"/>
    <w:rsid w:val="00845DAE"/>
    <w:rsid w:val="00855D02"/>
    <w:rsid w:val="008638A5"/>
    <w:rsid w:val="00864D22"/>
    <w:rsid w:val="00870528"/>
    <w:rsid w:val="008768B2"/>
    <w:rsid w:val="00885D07"/>
    <w:rsid w:val="00885EAE"/>
    <w:rsid w:val="00886276"/>
    <w:rsid w:val="00891C01"/>
    <w:rsid w:val="00897CBD"/>
    <w:rsid w:val="008B54DF"/>
    <w:rsid w:val="008D40BC"/>
    <w:rsid w:val="008D586C"/>
    <w:rsid w:val="008D613A"/>
    <w:rsid w:val="008E3ABE"/>
    <w:rsid w:val="00912093"/>
    <w:rsid w:val="009134C0"/>
    <w:rsid w:val="009150E2"/>
    <w:rsid w:val="009175D1"/>
    <w:rsid w:val="00923475"/>
    <w:rsid w:val="009250BF"/>
    <w:rsid w:val="00931BEB"/>
    <w:rsid w:val="00941149"/>
    <w:rsid w:val="009528AB"/>
    <w:rsid w:val="00960105"/>
    <w:rsid w:val="00965484"/>
    <w:rsid w:val="00987330"/>
    <w:rsid w:val="009A5033"/>
    <w:rsid w:val="009B4E03"/>
    <w:rsid w:val="009C41B7"/>
    <w:rsid w:val="009E02BD"/>
    <w:rsid w:val="009E7BB1"/>
    <w:rsid w:val="00A05FB2"/>
    <w:rsid w:val="00A1025A"/>
    <w:rsid w:val="00A15879"/>
    <w:rsid w:val="00A16580"/>
    <w:rsid w:val="00A17E18"/>
    <w:rsid w:val="00A20F99"/>
    <w:rsid w:val="00A22E23"/>
    <w:rsid w:val="00A253AC"/>
    <w:rsid w:val="00A25A46"/>
    <w:rsid w:val="00A27AEA"/>
    <w:rsid w:val="00A3666B"/>
    <w:rsid w:val="00A4345B"/>
    <w:rsid w:val="00A43D37"/>
    <w:rsid w:val="00A5455C"/>
    <w:rsid w:val="00A63D19"/>
    <w:rsid w:val="00A7438C"/>
    <w:rsid w:val="00A7446F"/>
    <w:rsid w:val="00A758EC"/>
    <w:rsid w:val="00A77DB5"/>
    <w:rsid w:val="00A82C05"/>
    <w:rsid w:val="00A84FFD"/>
    <w:rsid w:val="00AA0F98"/>
    <w:rsid w:val="00AA1538"/>
    <w:rsid w:val="00AE391E"/>
    <w:rsid w:val="00AE6747"/>
    <w:rsid w:val="00B01E9B"/>
    <w:rsid w:val="00B1269D"/>
    <w:rsid w:val="00B20CE0"/>
    <w:rsid w:val="00B3154B"/>
    <w:rsid w:val="00B3327C"/>
    <w:rsid w:val="00B37133"/>
    <w:rsid w:val="00B37666"/>
    <w:rsid w:val="00B44B2F"/>
    <w:rsid w:val="00B6114D"/>
    <w:rsid w:val="00B624EE"/>
    <w:rsid w:val="00B62E2E"/>
    <w:rsid w:val="00B76E92"/>
    <w:rsid w:val="00B76ED4"/>
    <w:rsid w:val="00B84F50"/>
    <w:rsid w:val="00B96D20"/>
    <w:rsid w:val="00BA3A37"/>
    <w:rsid w:val="00BA3DD4"/>
    <w:rsid w:val="00BB3219"/>
    <w:rsid w:val="00BB7222"/>
    <w:rsid w:val="00BC1E98"/>
    <w:rsid w:val="00BC319E"/>
    <w:rsid w:val="00BC7BCE"/>
    <w:rsid w:val="00BD156B"/>
    <w:rsid w:val="00BD6C7A"/>
    <w:rsid w:val="00BE24B9"/>
    <w:rsid w:val="00BE7117"/>
    <w:rsid w:val="00C0358B"/>
    <w:rsid w:val="00C035B2"/>
    <w:rsid w:val="00C03CFA"/>
    <w:rsid w:val="00C20112"/>
    <w:rsid w:val="00C22D2D"/>
    <w:rsid w:val="00C36816"/>
    <w:rsid w:val="00C4395C"/>
    <w:rsid w:val="00C5017C"/>
    <w:rsid w:val="00C52A03"/>
    <w:rsid w:val="00C55A06"/>
    <w:rsid w:val="00C700F6"/>
    <w:rsid w:val="00C775BE"/>
    <w:rsid w:val="00C77CA3"/>
    <w:rsid w:val="00C863CB"/>
    <w:rsid w:val="00C974FB"/>
    <w:rsid w:val="00CA1173"/>
    <w:rsid w:val="00CB61D4"/>
    <w:rsid w:val="00CC2E6D"/>
    <w:rsid w:val="00CC458D"/>
    <w:rsid w:val="00CD2357"/>
    <w:rsid w:val="00CF1FBE"/>
    <w:rsid w:val="00CF384E"/>
    <w:rsid w:val="00D0127E"/>
    <w:rsid w:val="00D04CD0"/>
    <w:rsid w:val="00D13E8A"/>
    <w:rsid w:val="00D20D8F"/>
    <w:rsid w:val="00D421DF"/>
    <w:rsid w:val="00D575E7"/>
    <w:rsid w:val="00D61025"/>
    <w:rsid w:val="00D62E6A"/>
    <w:rsid w:val="00D80E0E"/>
    <w:rsid w:val="00D95E09"/>
    <w:rsid w:val="00DA0976"/>
    <w:rsid w:val="00DA3137"/>
    <w:rsid w:val="00DA66D5"/>
    <w:rsid w:val="00DB4129"/>
    <w:rsid w:val="00DC4344"/>
    <w:rsid w:val="00DC5D31"/>
    <w:rsid w:val="00DE039B"/>
    <w:rsid w:val="00DE4040"/>
    <w:rsid w:val="00DE51D5"/>
    <w:rsid w:val="00E01696"/>
    <w:rsid w:val="00E0324D"/>
    <w:rsid w:val="00E0660A"/>
    <w:rsid w:val="00E06BDD"/>
    <w:rsid w:val="00E20051"/>
    <w:rsid w:val="00E22EEE"/>
    <w:rsid w:val="00E31A40"/>
    <w:rsid w:val="00E323F3"/>
    <w:rsid w:val="00E36736"/>
    <w:rsid w:val="00E37A03"/>
    <w:rsid w:val="00E61C74"/>
    <w:rsid w:val="00E710CE"/>
    <w:rsid w:val="00E777BB"/>
    <w:rsid w:val="00E87729"/>
    <w:rsid w:val="00E95D7C"/>
    <w:rsid w:val="00E974B5"/>
    <w:rsid w:val="00EB1A28"/>
    <w:rsid w:val="00EB3159"/>
    <w:rsid w:val="00EB506E"/>
    <w:rsid w:val="00EC6447"/>
    <w:rsid w:val="00ED2740"/>
    <w:rsid w:val="00ED5518"/>
    <w:rsid w:val="00EE7FA8"/>
    <w:rsid w:val="00EF282D"/>
    <w:rsid w:val="00EF2F1B"/>
    <w:rsid w:val="00F01A74"/>
    <w:rsid w:val="00F14BB0"/>
    <w:rsid w:val="00F17D1A"/>
    <w:rsid w:val="00F242C5"/>
    <w:rsid w:val="00F24B88"/>
    <w:rsid w:val="00F61CDA"/>
    <w:rsid w:val="00F64F05"/>
    <w:rsid w:val="00F75930"/>
    <w:rsid w:val="00F8098D"/>
    <w:rsid w:val="00F810C6"/>
    <w:rsid w:val="00F82256"/>
    <w:rsid w:val="00F9060C"/>
    <w:rsid w:val="00F92669"/>
    <w:rsid w:val="00F93BAC"/>
    <w:rsid w:val="00F9797C"/>
    <w:rsid w:val="00F97FDF"/>
    <w:rsid w:val="00FA2B37"/>
    <w:rsid w:val="00FA4F62"/>
    <w:rsid w:val="00FD6FB3"/>
    <w:rsid w:val="00FE1A6B"/>
    <w:rsid w:val="00FE20D7"/>
    <w:rsid w:val="00FE36C7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22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  <w:ind w:left="851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  <w:ind w:left="1276"/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table" w:customStyle="1" w:styleId="TableGrid1">
    <w:name w:val="Table Grid1"/>
    <w:basedOn w:val="TableNormal"/>
    <w:next w:val="TableGrid"/>
    <w:uiPriority w:val="99"/>
    <w:rsid w:val="00502FFE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PowerPoint_Presentation.pptx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hilippe.Goffin@mil.be" TargetMode="Externa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search.mil.intra/Pages/edrresults.aspx" TargetMode="Externa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930D4"/>
    <w:rsid w:val="00266CAA"/>
    <w:rsid w:val="002E719E"/>
    <w:rsid w:val="003B5D2D"/>
    <w:rsid w:val="004C42B0"/>
    <w:rsid w:val="0056331A"/>
    <w:rsid w:val="008C257F"/>
    <w:rsid w:val="00924075"/>
    <w:rsid w:val="00A40624"/>
    <w:rsid w:val="00A971DC"/>
    <w:rsid w:val="00AA34A4"/>
    <w:rsid w:val="00B605AC"/>
    <w:rsid w:val="00C16073"/>
    <w:rsid w:val="00C85EB8"/>
    <w:rsid w:val="00DA6BA8"/>
    <w:rsid w:val="00DC53E6"/>
    <w:rsid w:val="00DE1E73"/>
    <w:rsid w:val="00DF5770"/>
    <w:rsid w:val="00EC1CF6"/>
    <w:rsid w:val="00EE4A4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Q6/BUZFEHLYud/EvRtMrlE6AEes=</DigestValue>
    </Reference>
    <Reference Type="http://www.w3.org/2000/09/xmldsig#Object" URI="#idOfficeObject">
      <DigestMethod Algorithm="http://www.w3.org/2000/09/xmldsig#sha1"/>
      <DigestValue>dwO1pWMTCSXxdPGCgZzAgJfNn2M=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UPiC/v820sp4Bhn0/e127OrFhGY=</DigestValue>
    </Reference>
    <Reference Type="http://www.w3.org/2000/09/xmldsig#Object" URI="#idValidSigLnImg">
      <DigestMethod Algorithm="http://www.w3.org/2000/09/xmldsig#sha1"/>
      <DigestValue>CSo7fSjSUCMDAafzRm0vbcFRuqc=</DigestValue>
    </Reference>
    <Reference Type="http://www.w3.org/2000/09/xmldsig#Object" URI="#idInvalidSigLnImg">
      <DigestMethod Algorithm="http://www.w3.org/2000/09/xmldsig#sha1"/>
      <DigestValue>bg6FglZTp+YElK0BRduZp1+eigU=</DigestValue>
    </Reference>
  </SignedInfo>
  <SignatureValue>lY+gcVpo4du05651c+3tP1monfERf8b8O50BDKzOo1aR/yKVfPq/ZXHJS1c0sZsy8zgUUVKomYUx
erl2o4WE29iATNhjkCaeeLTTIRPJhU8dUoHVKwF/B9vcCZEtRkdW1SkN1EJT46zEmeeYBU0lU4O0
ZGEzarEuHjQx2llHYQ6E/y6hzotsaicwSKzCZ3lbSecITejAXoIZ4Rehvy3qq3zR+nb3YXai5CRU
Zdn5exbX2LPX0jNHjd9ysBXo+a0MScdHv/GRQNK1a2KZXbunYBx8rxYI4/sUzovb/OrSE5rWWCd+
pxKiM1sSVATwEk17HU6jTVod4oVmSz5/a2zfuw==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0/09/xmldsig#sha1"/>
        <DigestValue>XnhPljbnQjy3mbnVRpYGbdprXCU=</DigestValue>
      </Reference>
      <Reference URI="/word/document.xml?ContentType=application/vnd.openxmlformats-officedocument.wordprocessingml.document.main+xml">
        <DigestMethod Algorithm="http://www.w3.org/2000/09/xmldsig#sha1"/>
        <DigestValue>ozgmjofbsawHuyrX7Z8bYvAkGTM=</DigestValue>
      </Reference>
      <Reference URI="/word/embeddings/Microsoft_PowerPoint_Presentation.pptx?ContentType=application/vnd.openxmlformats-officedocument.presentationml.presentation">
        <DigestMethod Algorithm="http://www.w3.org/2000/09/xmldsig#sha1"/>
        <DigestValue>xZdA0M/vWIaD57qHlSZM00+Hq1Y=</DigestValue>
      </Reference>
      <Reference URI="/word/endnotes.xml?ContentType=application/vnd.openxmlformats-officedocument.wordprocessingml.endnotes+xml">
        <DigestMethod Algorithm="http://www.w3.org/2000/09/xmldsig#sha1"/>
        <DigestValue>+gZNcr76NAfdaX8br5zBgx4KzPw=</DigestValue>
      </Reference>
      <Reference URI="/word/fontTable.xml?ContentType=application/vnd.openxmlformats-officedocument.wordprocessingml.fontTable+xml">
        <DigestMethod Algorithm="http://www.w3.org/2000/09/xmldsig#sha1"/>
        <DigestValue>eLy10Ty+akC48QNBUvjwzE+BC/E=</DigestValue>
      </Reference>
      <Reference URI="/word/footnotes.xml?ContentType=application/vnd.openxmlformats-officedocument.wordprocessingml.footnotes+xml">
        <DigestMethod Algorithm="http://www.w3.org/2000/09/xmldsig#sha1"/>
        <DigestValue>wa6dyCAZDcZd3K6d7dNFi3WLxlI=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0OzA6yxey13aTWEnK88VL6vbFSM=</DigestValue>
      </Reference>
      <Reference URI="/word/glossary/fontTable.xml?ContentType=application/vnd.openxmlformats-officedocument.wordprocessingml.fontTable+xml">
        <DigestMethod Algorithm="http://www.w3.org/2000/09/xmldsig#sha1"/>
        <DigestValue>eLy10Ty+akC48QNBUvjwzE+BC/E=</DigestValue>
      </Reference>
      <Reference URI="/word/glossary/settings.xml?ContentType=application/vnd.openxmlformats-officedocument.wordprocessingml.settings+xml">
        <DigestMethod Algorithm="http://www.w3.org/2000/09/xmldsig#sha1"/>
        <DigestValue>R2ztWnCP7Fm2Ej0ix8S0JiZcAfg=</DigestValue>
      </Reference>
      <Reference URI="/word/glossary/styles.xml?ContentType=application/vnd.openxmlformats-officedocument.wordprocessingml.styles+xml">
        <DigestMethod Algorithm="http://www.w3.org/2000/09/xmldsig#sha1"/>
        <DigestValue>jhNEQ2U9yZSvqSJVjbPEsqKV+BM=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qQKrzdfbyD4IRgfg3b6mOwX3UXs=</DigestValue>
      </Reference>
      <Reference URI="/word/header2.xml?ContentType=application/vnd.openxmlformats-officedocument.wordprocessingml.header+xml">
        <DigestMethod Algorithm="http://www.w3.org/2000/09/xmldsig#sha1"/>
        <DigestValue>QBCmx28Y+qJ8FWeO716Mu5viF1U=</DigestValue>
      </Reference>
      <Reference URI="/word/header3.xml?ContentType=application/vnd.openxmlformats-officedocument.wordprocessingml.header+xml">
        <DigestMethod Algorithm="http://www.w3.org/2000/09/xmldsig#sha1"/>
        <DigestValue>pPAvOAelJMk5qM+MAyIMa4ouYOo=</DigestValue>
      </Reference>
      <Reference URI="/word/header4.xml?ContentType=application/vnd.openxmlformats-officedocument.wordprocessingml.header+xml">
        <DigestMethod Algorithm="http://www.w3.org/2000/09/xmldsig#sha1"/>
        <DigestValue>bv06U1iQOrdWg+HId++D+hOguNI=</DigestValue>
      </Reference>
      <Reference URI="/word/media/image1.png?ContentType=image/png">
        <DigestMethod Algorithm="http://www.w3.org/2000/09/xmldsig#sha1"/>
        <DigestValue>l0G3ixOOhyFwPe28MRwlu7RhuAE=</DigestValue>
      </Reference>
      <Reference URI="/word/media/image2.emf?ContentType=image/x-emf">
        <DigestMethod Algorithm="http://www.w3.org/2000/09/xmldsig#sha1"/>
        <DigestValue>17EkzsLPpCjRSrr+d4GUSV0rb6k=</DigestValue>
      </Reference>
      <Reference URI="/word/media/image3.emf?ContentType=image/x-emf">
        <DigestMethod Algorithm="http://www.w3.org/2000/09/xmldsig#sha1"/>
        <DigestValue>fDEC4l2fHslrbXqJeGUqty1ky/M=</DigestValue>
      </Reference>
      <Reference URI="/word/numbering.xml?ContentType=application/vnd.openxmlformats-officedocument.wordprocessingml.numbering+xml">
        <DigestMethod Algorithm="http://www.w3.org/2000/09/xmldsig#sha1"/>
        <DigestValue>7PZMU+lg3tUHU1izcjBmFoOEFU8=</DigestValue>
      </Reference>
      <Reference URI="/word/settings.xml?ContentType=application/vnd.openxmlformats-officedocument.wordprocessingml.settings+xml">
        <DigestMethod Algorithm="http://www.w3.org/2000/09/xmldsig#sha1"/>
        <DigestValue>18ToMkZvCkfAanPM6fPou3VoNoU=</DigestValue>
      </Reference>
      <Reference URI="/word/styles.xml?ContentType=application/vnd.openxmlformats-officedocument.wordprocessingml.styles+xml">
        <DigestMethod Algorithm="http://www.w3.org/2000/09/xmldsig#sha1"/>
        <DigestValue>2iEWUaNCfZ6UH+VqHSxPF6kRhKs=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2022-04-08T07:23:49Z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2022-04-08T07:23:49Z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oH4A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qOgXEGyS7wBYlO8AzgOydi/XJKCQ5SBwgBoKDgAAAACQ5SBwpnn1bxiuBQGQke8A9JHvAAujG3D/////4JHvANK7929QIPxvBrz3b0cf9m9ZH/Zvk9QkoJDlIHBz1ySgCJLvALO7928QcCoQAAAAAAAAzFQwku8AwJPvAOkCsnYQku8AAgAAAPUCsnYcqCBw4P///wAAAAAAAAAAAAAAAJABAAAAAAABAAAAAGEAcgAAAAAAAAAAANGN8HYAAAAABgAAAGST7wBkk+8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BiECEPAAAAAFiY7wCdrbJ26xkAABiY7wBiECEPYhAPAAAAAAAMnO8A6xki///////sEwAACiIKAJToFxAAAAAAYhAP///////sEwAAIQ8BAMACvxkAAAAAnD1QdylPsHZiECEP7KIeEAEAAAD/////AAAAAJR8KBaEnO8AAAAAAJR8KBZg1uoVOk+wdsACvxliECEPAQAAAOyiHhCUfCgWAAAAAAAAAABiEA8AhJzvAGIQD///////7BMAAAAAAQDAAr8ZAAAAAP/////0mO8Api60dmIQIQ+AdjYPCAAAABAAAAADAQAAyQsAAB8AAAEAAAAAAQAAAPjUnHZ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9AAAAAwAAABhAAAApQAAAHEAAAABAAAAVVWPQSa0j0EMAAAAYQAAABwAAABMAAAAAAAAAAAAAAAAAAAA//////////+EAAAAUABoAC4AIABHAG8AZgBmAGkAbgAsACAASQByACAALQAgAEMAbwBsACAAQQB2AGkAIABCAEUATQAHAAAABwAAAAMAAAAEAAAACQAAAAgAAAAEAAAABAAAAAMAAAAHAAAAAwAAAAQAAAADAAAABQAAAAQAAAAFAAAABAAAAAgAAAAIAAAAAwAAAAQAAAAIAAAABgAAAAMAAAAEAAAABwAAAAcAAAAM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nAAAAAwAAAB2AAAAXAAAAIYAAAABAAAAVVWPQSa0j0EMAAAAdgAAAA0AAABMAAAAAAAAAAAAAAAAAAAA//////////9oAAAAUAByAOkAcwBpAGQAZQBuAHQAIABDAEMAQgAAAAcAAAAFAAAABwAAAAYAAAADAAAACAAAAAcAAAAHAAAABAAAAAQAAAAIAAAACAAAAAcAAABLAAAAQAAAADAAAAAFAAAAIAAAAAEAAAABAAAAEAAAAAAAAAAAAAAAQAEAAKAAAAAAAAAAAAAAAEABAACgAAAAJQAAAAwAAAAC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7IIAAN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O8AQB6tdYBQ9wDgMpFwOABjAPCt7wDcr+8AzgOydqJhv3cgIPcADRkKMLxhv3cgAAAA0E/3AAAAAAAgIPcAICD3ABD+RnAAAAAAcGD0bwkAAAAAAAAAAAAAAAAAAAAAAAAAQOj2AAAAAAAAAAAAAAAAAAAAAAAAAAAAAAAAAAAAzFQAAAAARK/vAOkCsnaUre8AAAAAAPUCsnYAAAAA8////wAAAAAAAAAAAAAAAOZmcwjcre8ALYPxdgAAqXUAAO8ACQAAAAAAAADRjfB2QElmcAkAAADoru8A6K7vAAACAAD8////AQAAAAAAAAAAAAAAAAAAAAAAAAD41Jx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O8AomG/dyAg9wAJAAAAvGG/dwkAAAAQWPcAAAAAACAg9wAgIPcAtiKRcAAAAABASWZwCQAAAAAAAAAAAAAAAAAAAAAAAABA6PYAAAAAAAAAAAAAAAAAAAAAAAAAAAAAAAAAAAAAAAAAAAAAAAAAAAAAAAAAAAAAAAAAAAAAAAAAAAAAAAAAgO/vALolcwhoZsl3dPDvAAjSu3cgIPcAQElmcAAAAAAY07t3//8AAAAAAAD707t3+9O7d6Tw7wAAAAAAAAAAANGN8HYAAAAABwAAANTw7wDU8O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kAQAAAAAAAAAAAACo6BcQbJLvAFiU7wDOA7J2L9ckoJDlIHCAGgoOAAAAAJDlIHCmefVvGK4FAZCR7wD0ke8AC6MbcP/////gke8A0rv3b1Ag/G8GvPdvRx/2b1kf9m+T1CSgkOUgcHPXJKAIku8As7v3bxBwKhAAAAAAAADMVDCS7wDAk+8A6QKydhCS7wACAAAA9QKydhyoIHDg////AAAAAAAAAAAAAAAAkAEAAAAAAAEAAAAAYQByAAAAAAAAAAAA0Y3wdgAAAAAGAAAAZJPvAGST7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AAMIQISUAAAAAWJjvAJ2tsnbrGQAAGJjvAMIQISXCECUAAAAAAAyc7wDrGSL//////+wTAAAKIgoAlOgXEAAAAADCECX//////+wTAAAhJQEAwAK/GQAAAACcPVB3KU+wdsIQISXsoh4QAQAAAP////8AAAAA0AAoFoSc7wAAAAAA0AAoFvgB6xU6T7B2wAK/GcIQISUBAAAA7KIeENAAKBYAAAAAAAAAAMIQJQCEnO8AwhAl///////sEwAAAAABAMACvxkAAAAA//////SY7wCmLrR2whAhJUDDUhYRAAAAEAAAAAMBAADJCwAAHwAAAQAAAAABAAAA+NScdm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0AAAADAAAAGEAAAClAAAAcQAAAAEAAABVVY9BJrSPQQwAAABhAAAAHAAAAEwAAAAAAAAAAAAAAAAAAAD//////////4QAAABQAGgALgAgAEcAbwBmAGYAaQBuACwAIABJAHIAIAAtACAAQwBvAGwAIABBAHYAaQAgAEIARQBNAAcAAAAHAAAAAwAAAAQAAAAJAAAACAAAAAQAAAAEAAAAAwAAAAcAAAADAAAABAAAAAMAAAAFAAAABAAAAAUAAAAEAAAACAAAAAgAAAADAAAABAAAAAgAAAAGAAAAAwAAAAQAAAAHAAAABwAAAAw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cAAAADAAAAHYAAABcAAAAhgAAAAEAAABVVY9BJrSPQQwAAAB2AAAADQAAAEwAAAAAAAAAAAAAAAAAAAD//////////2gAAABQAHIA6QBzAGkAZABlAG4AdAAgAEMAQwBCAAAABwAAAAUAAAAHAAAABgAAAAMAAAAIAAAABwAAAAcAAAAEAAAABAAAAAgAAAAIAAAABwAAAEsAAABAAAAAMAAAAAUAAAAgAAAAAQAAAAEAAAAQAAAAAAAAAAAAAABAAQAAoAAAAAAAAAAAAAAAQAEAAKAAAAAlAAAADAAAAAI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27BB160-BA29-4653-B443-8B4941377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3373</Words>
  <Characters>18555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Procès-verbal de la réunion du Comité de Concertation de Base personnel civil et militaire de la Défense N° 10 du 09 Mar 2022</vt:lpstr>
    </vt:vector>
  </TitlesOfParts>
  <Company>Belgian Defence</Company>
  <LinksUpToDate>false</LinksUpToDate>
  <CharactersWithSpaces>21885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Procès-verbal de la réunion du Comité de Concertation de Base personnel civil et militaire de la Défense N° 10 du 09 Mar 2022</dc:title>
  <dc:subject/>
  <dc:creator>Hardy Pierre-André</dc:creator>
  <cp:keywords/>
  <dc:description/>
  <cp:lastModifiedBy>Goffin Philippe</cp:lastModifiedBy>
  <cp:revision>2</cp:revision>
  <cp:lastPrinted>2020-06-15T12:24:00Z</cp:lastPrinted>
  <dcterms:created xsi:type="dcterms:W3CDTF">2022-04-08T07:22:00Z</dcterms:created>
  <dcterms:modified xsi:type="dcterms:W3CDTF">2022-04-08T07:22:00Z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"https://search.mil.intra/Pages/edrresults.aspx" \l "k=DGHR-SPS-SYNVAK-001" *DGHR-SPS-SYNVAK-001* – Les comités de concertation de base (CCB) au sein de la Défense</vt:lpwstr>
  </property>
  <property fmtid="{D5CDD505-2E9C-101B-9397-08002B2CF9AE}" pid="4" name="Summary" linkTarget="Summary">
    <vt:lpwstr>Le dernier CCB pour la Base Jean Offenberg s'est tenu le 09 Mar 2022 au Cx Massaux en présentiel ainsi que par Skype. Vous trouverez ci-après le PV de cette séance.</vt:lpwstr>
  </property>
  <property fmtid="{D5CDD505-2E9C-101B-9397-08002B2CF9AE}" pid="5" name="docID" linkTarget="docID">
    <vt:lpwstr>21-50249778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Voir liste de distribution (* HYPERLINK \l "Annexe_Z" *Annexe Z*)</vt:lpwstr>
  </property>
  <property fmtid="{D5CDD505-2E9C-101B-9397-08002B2CF9AE}" pid="8" name="signer" linkTarget="signer">
    <vt:lpwstr>Col Avi GOFFIN Philippe</vt:lpwstr>
  </property>
</Properties>
</file>