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818A75" w14:textId="5D400A8E" w:rsidR="005140C6" w:rsidRPr="00511065" w:rsidRDefault="00210DB9" w:rsidP="00511065">
      <w:pPr>
        <w:shd w:val="clear" w:color="auto" w:fill="C5E0B3" w:themeFill="accent6" w:themeFillTint="66"/>
        <w:jc w:val="center"/>
        <w:rPr>
          <w:b/>
          <w:bCs/>
          <w:sz w:val="28"/>
          <w:szCs w:val="28"/>
          <w:u w:val="single"/>
          <w:lang w:val="fr-BE"/>
        </w:rPr>
      </w:pPr>
      <w:proofErr w:type="spellStart"/>
      <w:r w:rsidRPr="00511065">
        <w:rPr>
          <w:b/>
          <w:bCs/>
          <w:sz w:val="28"/>
          <w:szCs w:val="28"/>
          <w:u w:val="single"/>
          <w:lang w:val="fr-BE"/>
        </w:rPr>
        <w:t>Dynamische</w:t>
      </w:r>
      <w:proofErr w:type="spellEnd"/>
      <w:r w:rsidRPr="00511065">
        <w:rPr>
          <w:b/>
          <w:bCs/>
          <w:sz w:val="28"/>
          <w:szCs w:val="28"/>
          <w:u w:val="single"/>
          <w:lang w:val="fr-BE"/>
        </w:rPr>
        <w:t xml:space="preserve"> </w:t>
      </w:r>
      <w:proofErr w:type="spellStart"/>
      <w:r w:rsidRPr="00511065">
        <w:rPr>
          <w:b/>
          <w:bCs/>
          <w:sz w:val="28"/>
          <w:szCs w:val="28"/>
          <w:u w:val="single"/>
          <w:lang w:val="fr-BE"/>
        </w:rPr>
        <w:t>demo</w:t>
      </w:r>
      <w:proofErr w:type="spellEnd"/>
      <w:r w:rsidRPr="00511065">
        <w:rPr>
          <w:b/>
          <w:bCs/>
          <w:sz w:val="28"/>
          <w:szCs w:val="28"/>
          <w:u w:val="single"/>
          <w:lang w:val="fr-BE"/>
        </w:rPr>
        <w:t xml:space="preserve"> 22Cie</w:t>
      </w:r>
      <w:r w:rsidR="00511065" w:rsidRPr="00511065">
        <w:rPr>
          <w:b/>
          <w:bCs/>
          <w:sz w:val="28"/>
          <w:szCs w:val="28"/>
          <w:u w:val="single"/>
          <w:lang w:val="fr-BE"/>
        </w:rPr>
        <w:br/>
      </w:r>
      <w:proofErr w:type="spellStart"/>
      <w:r w:rsidR="00511065" w:rsidRPr="00511065">
        <w:rPr>
          <w:b/>
          <w:bCs/>
          <w:sz w:val="28"/>
          <w:szCs w:val="28"/>
          <w:u w:val="single"/>
          <w:lang w:val="fr-BE"/>
        </w:rPr>
        <w:t>fastrope</w:t>
      </w:r>
      <w:proofErr w:type="spellEnd"/>
      <w:r w:rsidR="00511065" w:rsidRPr="00511065">
        <w:rPr>
          <w:b/>
          <w:bCs/>
          <w:sz w:val="28"/>
          <w:szCs w:val="28"/>
          <w:u w:val="single"/>
          <w:lang w:val="fr-BE"/>
        </w:rPr>
        <w:t xml:space="preserve"> en rappel NH90 – CQB/SUT </w:t>
      </w:r>
      <w:proofErr w:type="spellStart"/>
      <w:r w:rsidR="00511065" w:rsidRPr="00511065">
        <w:rPr>
          <w:b/>
          <w:bCs/>
          <w:sz w:val="28"/>
          <w:szCs w:val="28"/>
          <w:u w:val="single"/>
          <w:lang w:val="fr-BE"/>
        </w:rPr>
        <w:t>objectief</w:t>
      </w:r>
      <w:proofErr w:type="spellEnd"/>
      <w:r w:rsidR="00511065" w:rsidRPr="00511065">
        <w:rPr>
          <w:b/>
          <w:bCs/>
          <w:sz w:val="28"/>
          <w:szCs w:val="28"/>
          <w:u w:val="single"/>
          <w:lang w:val="fr-BE"/>
        </w:rPr>
        <w:t xml:space="preserve"> – </w:t>
      </w:r>
      <w:proofErr w:type="spellStart"/>
      <w:r w:rsidR="00511065" w:rsidRPr="00511065">
        <w:rPr>
          <w:b/>
          <w:bCs/>
          <w:sz w:val="28"/>
          <w:szCs w:val="28"/>
          <w:u w:val="single"/>
          <w:lang w:val="fr-BE"/>
        </w:rPr>
        <w:t>MedEvac</w:t>
      </w:r>
      <w:proofErr w:type="spellEnd"/>
      <w:r w:rsidR="00511065" w:rsidRPr="00511065">
        <w:rPr>
          <w:b/>
          <w:bCs/>
          <w:sz w:val="28"/>
          <w:szCs w:val="28"/>
          <w:u w:val="single"/>
          <w:lang w:val="fr-BE"/>
        </w:rPr>
        <w:t xml:space="preserve"> A109 en ambulance</w:t>
      </w:r>
    </w:p>
    <w:p w14:paraId="17D7538E" w14:textId="77777777" w:rsidR="00511065" w:rsidRDefault="00511065">
      <w:pPr>
        <w:rPr>
          <w:b/>
          <w:bCs/>
          <w:u w:val="single"/>
        </w:rPr>
      </w:pPr>
    </w:p>
    <w:p w14:paraId="32881386" w14:textId="6C1F784F" w:rsidR="00210DB9" w:rsidRPr="00061F6E" w:rsidRDefault="00210DB9" w:rsidP="00511065">
      <w:pPr>
        <w:shd w:val="clear" w:color="auto" w:fill="C5E0B3" w:themeFill="accent6" w:themeFillTint="66"/>
        <w:rPr>
          <w:b/>
          <w:bCs/>
          <w:u w:val="single"/>
        </w:rPr>
      </w:pPr>
      <w:r w:rsidRPr="00061F6E">
        <w:rPr>
          <w:b/>
          <w:bCs/>
          <w:u w:val="single"/>
        </w:rPr>
        <w:t>Bijkomende</w:t>
      </w:r>
      <w:r w:rsidR="00B02B63" w:rsidRPr="00061F6E">
        <w:rPr>
          <w:b/>
          <w:bCs/>
          <w:u w:val="single"/>
        </w:rPr>
        <w:t xml:space="preserve"> </w:t>
      </w:r>
      <w:r w:rsidR="00511065">
        <w:rPr>
          <w:b/>
          <w:bCs/>
          <w:u w:val="single"/>
        </w:rPr>
        <w:t>preventieve</w:t>
      </w:r>
      <w:r w:rsidRPr="00061F6E">
        <w:rPr>
          <w:b/>
          <w:bCs/>
          <w:u w:val="single"/>
        </w:rPr>
        <w:t xml:space="preserve"> maatregelen</w:t>
      </w:r>
      <w:r w:rsidR="00B02B63" w:rsidRPr="00061F6E">
        <w:rPr>
          <w:b/>
          <w:bCs/>
          <w:u w:val="single"/>
        </w:rPr>
        <w:t>:</w:t>
      </w:r>
    </w:p>
    <w:p w14:paraId="733766B0" w14:textId="049801A7" w:rsidR="00210DB9" w:rsidRDefault="00210DB9" w:rsidP="00210DB9">
      <w:pPr>
        <w:pStyle w:val="ListParagraph"/>
        <w:numPr>
          <w:ilvl w:val="0"/>
          <w:numId w:val="1"/>
        </w:numPr>
      </w:pPr>
      <w:r>
        <w:t xml:space="preserve">Nadarhekkens over de gehele lengte te plaatsen vastgemaakt aan de paaltjes. </w:t>
      </w:r>
      <w:r>
        <w:br/>
      </w:r>
      <w:r w:rsidRPr="00210DB9">
        <w:rPr>
          <w:i/>
          <w:iCs/>
        </w:rPr>
        <w:t>Geen rood-wit lint gebruiken ter afscherming, dit om te vermijden dat kinderen onverwachts op het terrein kunnen lopen.</w:t>
      </w:r>
      <w:r w:rsidR="00D50801">
        <w:rPr>
          <w:i/>
          <w:iCs/>
        </w:rPr>
        <w:br/>
        <w:t>Daar waar de hulpdiensten de locatie moeten bereiken de hekkens niet vastmaken.</w:t>
      </w:r>
    </w:p>
    <w:p w14:paraId="1887B9C4" w14:textId="21902286" w:rsidR="00210DB9" w:rsidRDefault="00210DB9" w:rsidP="00210DB9">
      <w:pPr>
        <w:pStyle w:val="ListParagraph"/>
        <w:numPr>
          <w:ilvl w:val="0"/>
          <w:numId w:val="1"/>
        </w:numPr>
      </w:pPr>
      <w:r>
        <w:t xml:space="preserve">Min 03 personen voorzien (links-midden-rechts) </w:t>
      </w:r>
      <w:proofErr w:type="spellStart"/>
      <w:r>
        <w:t>t.h.v</w:t>
      </w:r>
      <w:proofErr w:type="spellEnd"/>
      <w:r>
        <w:t>. de nadarhekkens om toe te zien dat niemand over of op de hekkens klimt</w:t>
      </w:r>
      <w:r w:rsidR="00967F57">
        <w:t xml:space="preserve"> en toe te zien op verbod roken (en verbod open paraplu’s </w:t>
      </w:r>
      <w:proofErr w:type="spellStart"/>
      <w:r w:rsidR="00967F57">
        <w:t>i.g.v</w:t>
      </w:r>
      <w:proofErr w:type="spellEnd"/>
      <w:r w:rsidR="00967F57">
        <w:t>.).</w:t>
      </w:r>
    </w:p>
    <w:p w14:paraId="13F48241" w14:textId="0B8FF7F9" w:rsidR="00D50801" w:rsidRDefault="00D50801" w:rsidP="00210DB9">
      <w:pPr>
        <w:pStyle w:val="ListParagraph"/>
        <w:numPr>
          <w:ilvl w:val="0"/>
          <w:numId w:val="1"/>
        </w:numPr>
      </w:pPr>
      <w:r>
        <w:t xml:space="preserve">Toeschouwers staan op 100 meter van locatie </w:t>
      </w:r>
      <w:proofErr w:type="spellStart"/>
      <w:r>
        <w:t>fastrope</w:t>
      </w:r>
      <w:proofErr w:type="spellEnd"/>
      <w:r>
        <w:t xml:space="preserve">/rappel NH90 en </w:t>
      </w:r>
      <w:proofErr w:type="spellStart"/>
      <w:r>
        <w:t>MedEvac</w:t>
      </w:r>
      <w:proofErr w:type="spellEnd"/>
      <w:r>
        <w:t xml:space="preserve"> A109 </w:t>
      </w:r>
      <w:proofErr w:type="spellStart"/>
      <w:r>
        <w:t>downwash</w:t>
      </w:r>
      <w:proofErr w:type="spellEnd"/>
      <w:r>
        <w:t>.</w:t>
      </w:r>
    </w:p>
    <w:p w14:paraId="2D28B019" w14:textId="2FA95107" w:rsidR="00D50801" w:rsidRDefault="00D50801" w:rsidP="00210DB9">
      <w:pPr>
        <w:pStyle w:val="ListParagraph"/>
        <w:numPr>
          <w:ilvl w:val="0"/>
          <w:numId w:val="1"/>
        </w:numPr>
      </w:pPr>
      <w:r>
        <w:t xml:space="preserve">CQB/SUT met </w:t>
      </w:r>
      <w:proofErr w:type="spellStart"/>
      <w:r>
        <w:t>blankmunitie</w:t>
      </w:r>
      <w:proofErr w:type="spellEnd"/>
      <w:r>
        <w:t xml:space="preserve">: toeschouwers staan op Min 15 van de geluidsbron. Wegwerpoordopjes zijn ter beschikking voor het bezoek </w:t>
      </w:r>
      <w:r>
        <w:rPr>
          <w:rFonts w:cstheme="minorHAnsi"/>
        </w:rPr>
        <w:t>→</w:t>
      </w:r>
      <w:r>
        <w:t xml:space="preserve"> zie RA CQB.</w:t>
      </w:r>
    </w:p>
    <w:p w14:paraId="0D964DFE" w14:textId="4360D28F" w:rsidR="00D50801" w:rsidRDefault="00D50801" w:rsidP="00210DB9">
      <w:pPr>
        <w:pStyle w:val="ListParagraph"/>
        <w:numPr>
          <w:ilvl w:val="0"/>
          <w:numId w:val="1"/>
        </w:numPr>
      </w:pPr>
      <w:r>
        <w:t xml:space="preserve">Alvorens de activiteit te starten </w:t>
      </w:r>
      <w:r w:rsidR="00373998">
        <w:t>een zuivering</w:t>
      </w:r>
      <w:r>
        <w:t xml:space="preserve"> van het terrein uitvoeren om eventuele losse objecten te verwijderen in de buurt van de </w:t>
      </w:r>
      <w:proofErr w:type="spellStart"/>
      <w:r>
        <w:t>downwash</w:t>
      </w:r>
      <w:proofErr w:type="spellEnd"/>
      <w:r>
        <w:t xml:space="preserve">. Na </w:t>
      </w:r>
      <w:r w:rsidR="00373998">
        <w:t xml:space="preserve">elke </w:t>
      </w:r>
      <w:r>
        <w:t>activiteit</w:t>
      </w:r>
      <w:r w:rsidR="00373998">
        <w:t xml:space="preserve"> met blank munitie</w:t>
      </w:r>
      <w:r>
        <w:t xml:space="preserve"> hulzen</w:t>
      </w:r>
      <w:r w:rsidR="00373998">
        <w:t xml:space="preserve"> e.a.</w:t>
      </w:r>
      <w:r>
        <w:t xml:space="preserve"> op te rapen.</w:t>
      </w:r>
    </w:p>
    <w:p w14:paraId="0CB5D8CF" w14:textId="76D5E5B1" w:rsidR="00D50801" w:rsidRDefault="00373998" w:rsidP="00210DB9">
      <w:pPr>
        <w:pStyle w:val="ListParagraph"/>
        <w:numPr>
          <w:ilvl w:val="0"/>
          <w:numId w:val="1"/>
        </w:numPr>
      </w:pPr>
      <w:r>
        <w:t>02 brandblussers in de nabijheid van de activiteit te voorzien (te bevragen aan Adjt WOUTERS Katrien).</w:t>
      </w:r>
    </w:p>
    <w:p w14:paraId="06D9BC14" w14:textId="630358B1" w:rsidR="00373998" w:rsidRDefault="00373998" w:rsidP="00210DB9">
      <w:pPr>
        <w:pStyle w:val="ListParagraph"/>
        <w:numPr>
          <w:ilvl w:val="0"/>
          <w:numId w:val="1"/>
        </w:numPr>
      </w:pPr>
      <w:r>
        <w:t>Helistrip blijft beschikbaar voor eventuele noodlanding. Standen PAULO worden opgeschoven naar links en helistrip is ontoegankelijk gemaakt voor het publiek.</w:t>
      </w:r>
    </w:p>
    <w:p w14:paraId="126E67F4" w14:textId="099AB58B" w:rsidR="00373998" w:rsidRDefault="00373998" w:rsidP="00210DB9">
      <w:pPr>
        <w:pStyle w:val="ListParagraph"/>
        <w:numPr>
          <w:ilvl w:val="0"/>
          <w:numId w:val="1"/>
        </w:numPr>
      </w:pPr>
      <w:proofErr w:type="spellStart"/>
      <w:proofErr w:type="gramStart"/>
      <w:r w:rsidRPr="00373998">
        <w:t>brandweerVtg</w:t>
      </w:r>
      <w:proofErr w:type="spellEnd"/>
      <w:proofErr w:type="gramEnd"/>
      <w:r w:rsidRPr="00373998">
        <w:t xml:space="preserve"> SIDES en 03 FF is aa</w:t>
      </w:r>
      <w:r>
        <w:t>ngevraagd en wordt verzekerd op de site door BKOKS.</w:t>
      </w:r>
    </w:p>
    <w:p w14:paraId="0F335AE2" w14:textId="37032833" w:rsidR="00061F6E" w:rsidRDefault="00061F6E" w:rsidP="00210DB9">
      <w:pPr>
        <w:pStyle w:val="ListParagraph"/>
        <w:numPr>
          <w:ilvl w:val="0"/>
          <w:numId w:val="1"/>
        </w:numPr>
      </w:pPr>
      <w:proofErr w:type="spellStart"/>
      <w:r>
        <w:t>Medic</w:t>
      </w:r>
      <w:proofErr w:type="spellEnd"/>
      <w:r>
        <w:t xml:space="preserve"> ambulance aanwezig op de site tijdens de activiteiten.</w:t>
      </w:r>
    </w:p>
    <w:p w14:paraId="57ECAF34" w14:textId="7890A06D" w:rsidR="00B02B63" w:rsidRDefault="00B02B63" w:rsidP="00210DB9">
      <w:pPr>
        <w:pStyle w:val="ListParagraph"/>
        <w:numPr>
          <w:ilvl w:val="0"/>
          <w:numId w:val="1"/>
        </w:numPr>
      </w:pPr>
      <w:r>
        <w:t xml:space="preserve">Objectief voor CQB wordt stevig bevestigd in de grond (bestand tegen </w:t>
      </w:r>
      <w:proofErr w:type="spellStart"/>
      <w:r>
        <w:t>downwash</w:t>
      </w:r>
      <w:proofErr w:type="spellEnd"/>
      <w:r>
        <w:t>)</w:t>
      </w:r>
      <w:r w:rsidR="00967F57">
        <w:t>.</w:t>
      </w:r>
    </w:p>
    <w:p w14:paraId="5F6780F6" w14:textId="76A1A852" w:rsidR="00967F57" w:rsidRDefault="00967F57" w:rsidP="00210DB9">
      <w:pPr>
        <w:pStyle w:val="ListParagraph"/>
        <w:numPr>
          <w:ilvl w:val="0"/>
          <w:numId w:val="1"/>
        </w:numPr>
      </w:pPr>
      <w:proofErr w:type="spellStart"/>
      <w:r>
        <w:t>Posn</w:t>
      </w:r>
      <w:proofErr w:type="spellEnd"/>
      <w:r>
        <w:t xml:space="preserve"> van de </w:t>
      </w:r>
      <w:proofErr w:type="spellStart"/>
      <w:r>
        <w:t>Avn</w:t>
      </w:r>
      <w:proofErr w:type="spellEnd"/>
      <w:r>
        <w:t xml:space="preserve"> zodanig dat</w:t>
      </w:r>
      <w:r w:rsidR="00061F6E">
        <w:t>:</w:t>
      </w:r>
      <w:r w:rsidR="00061F6E">
        <w:br/>
        <w:t>-</w:t>
      </w:r>
      <w:r>
        <w:t xml:space="preserve">t.a.v. de toeschouwers </w:t>
      </w:r>
      <w:r w:rsidR="00061F6E">
        <w:t>langs de geplaatste nadarhekkens 100 m bedraagt</w:t>
      </w:r>
      <w:r w:rsidR="00061F6E">
        <w:br/>
        <w:t>-</w:t>
      </w:r>
      <w:r>
        <w:t xml:space="preserve">t.a.v. de zandweg </w:t>
      </w:r>
      <w:r w:rsidR="00061F6E">
        <w:t xml:space="preserve">ten N </w:t>
      </w:r>
      <w:r>
        <w:t>achter de activiteit</w:t>
      </w:r>
      <w:r w:rsidR="00061F6E">
        <w:t xml:space="preserve"> Min 65 m bedraagt (zandweg is een veel gebruikt fietspad).</w:t>
      </w:r>
    </w:p>
    <w:p w14:paraId="32C34E2C" w14:textId="000C5223" w:rsidR="00061F6E" w:rsidRDefault="00061F6E" w:rsidP="00210DB9">
      <w:pPr>
        <w:pStyle w:val="ListParagraph"/>
        <w:numPr>
          <w:ilvl w:val="0"/>
          <w:numId w:val="1"/>
        </w:numPr>
      </w:pPr>
      <w:r>
        <w:t xml:space="preserve">Gezien het oneffen terrein een voorafgaande gedetailleerde </w:t>
      </w:r>
      <w:proofErr w:type="spellStart"/>
      <w:r>
        <w:t>recce</w:t>
      </w:r>
      <w:proofErr w:type="spellEnd"/>
      <w:r>
        <w:t xml:space="preserve"> te voorzien voor activiteiten op de grond (CQB, SUT, </w:t>
      </w:r>
      <w:proofErr w:type="spellStart"/>
      <w:r>
        <w:t>Vtg</w:t>
      </w:r>
      <w:proofErr w:type="spellEnd"/>
      <w:r>
        <w:t>) zodoende het meest effen terrein kan uitgestippeld worden.</w:t>
      </w:r>
    </w:p>
    <w:p w14:paraId="73B7AF4D" w14:textId="116EB074" w:rsidR="004C16EF" w:rsidRDefault="004C16EF" w:rsidP="00210DB9">
      <w:pPr>
        <w:pStyle w:val="ListParagraph"/>
        <w:numPr>
          <w:ilvl w:val="0"/>
          <w:numId w:val="1"/>
        </w:numPr>
      </w:pPr>
      <w:proofErr w:type="spellStart"/>
      <w:r>
        <w:t>Vtg</w:t>
      </w:r>
      <w:proofErr w:type="spellEnd"/>
      <w:r>
        <w:t xml:space="preserve"> van het radarpersoneel </w:t>
      </w:r>
      <w:proofErr w:type="spellStart"/>
      <w:r>
        <w:t>t.h.v</w:t>
      </w:r>
      <w:proofErr w:type="spellEnd"/>
      <w:r>
        <w:t>. de radar worden weggehaald.</w:t>
      </w:r>
    </w:p>
    <w:p w14:paraId="5F3071F4" w14:textId="47F305BA" w:rsidR="00B02B63" w:rsidRDefault="00B02B63" w:rsidP="00B02B63"/>
    <w:tbl>
      <w:tblPr>
        <w:tblStyle w:val="TableGrid"/>
        <w:tblW w:w="0" w:type="auto"/>
        <w:shd w:val="clear" w:color="auto" w:fill="C5E0B3" w:themeFill="accent6" w:themeFillTint="66"/>
        <w:tblLook w:val="04A0" w:firstRow="1" w:lastRow="0" w:firstColumn="1" w:lastColumn="0" w:noHBand="0" w:noVBand="1"/>
      </w:tblPr>
      <w:tblGrid>
        <w:gridCol w:w="9016"/>
      </w:tblGrid>
      <w:tr w:rsidR="00967F57" w:rsidRPr="00967F57" w14:paraId="26867ACD" w14:textId="77777777" w:rsidTr="00967F57">
        <w:tc>
          <w:tcPr>
            <w:tcW w:w="9016" w:type="dxa"/>
            <w:shd w:val="clear" w:color="auto" w:fill="C5E0B3" w:themeFill="accent6" w:themeFillTint="66"/>
          </w:tcPr>
          <w:p w14:paraId="57CA20FD" w14:textId="77777777" w:rsidR="00967F57" w:rsidRPr="00967F57" w:rsidRDefault="00967F57" w:rsidP="00967F57">
            <w:pPr>
              <w:rPr>
                <w:b/>
                <w:bCs/>
              </w:rPr>
            </w:pPr>
            <w:r w:rsidRPr="00967F57">
              <w:rPr>
                <w:b/>
                <w:bCs/>
              </w:rPr>
              <w:t>Positief advies van LDPBW 06 voor de dynamische demo 22Cie MITS:</w:t>
            </w:r>
          </w:p>
          <w:p w14:paraId="00605DC2" w14:textId="77777777" w:rsidR="00967F57" w:rsidRPr="00967F57" w:rsidRDefault="00967F57" w:rsidP="00967F57">
            <w:pPr>
              <w:pStyle w:val="ListParagraph"/>
              <w:numPr>
                <w:ilvl w:val="0"/>
                <w:numId w:val="1"/>
              </w:numPr>
              <w:rPr>
                <w:b/>
                <w:bCs/>
              </w:rPr>
            </w:pPr>
            <w:proofErr w:type="gramStart"/>
            <w:r w:rsidRPr="00967F57">
              <w:rPr>
                <w:b/>
                <w:bCs/>
              </w:rPr>
              <w:t>toepassing</w:t>
            </w:r>
            <w:proofErr w:type="gramEnd"/>
            <w:r w:rsidRPr="00967F57">
              <w:rPr>
                <w:b/>
                <w:bCs/>
              </w:rPr>
              <w:t xml:space="preserve"> van de hierboven vernoemde preventieve maatregelen EN;</w:t>
            </w:r>
          </w:p>
          <w:p w14:paraId="0BF998C5" w14:textId="77777777" w:rsidR="00967F57" w:rsidRPr="00967F57" w:rsidRDefault="00967F57" w:rsidP="00967F57">
            <w:pPr>
              <w:pStyle w:val="ListParagraph"/>
              <w:numPr>
                <w:ilvl w:val="0"/>
                <w:numId w:val="1"/>
              </w:numPr>
              <w:rPr>
                <w:b/>
                <w:bCs/>
              </w:rPr>
            </w:pPr>
            <w:proofErr w:type="gramStart"/>
            <w:r w:rsidRPr="00967F57">
              <w:rPr>
                <w:b/>
                <w:bCs/>
              </w:rPr>
              <w:t>toepassing</w:t>
            </w:r>
            <w:proofErr w:type="gramEnd"/>
            <w:r w:rsidRPr="00967F57">
              <w:rPr>
                <w:b/>
                <w:bCs/>
              </w:rPr>
              <w:t xml:space="preserve"> van de preventieve maatregelen beschreven in de RA CQB, RA </w:t>
            </w:r>
            <w:proofErr w:type="spellStart"/>
            <w:r w:rsidRPr="00967F57">
              <w:rPr>
                <w:b/>
                <w:bCs/>
              </w:rPr>
              <w:t>fast</w:t>
            </w:r>
            <w:proofErr w:type="spellEnd"/>
            <w:r w:rsidRPr="00967F57">
              <w:rPr>
                <w:b/>
                <w:bCs/>
              </w:rPr>
              <w:t xml:space="preserve"> </w:t>
            </w:r>
            <w:proofErr w:type="spellStart"/>
            <w:r w:rsidRPr="00967F57">
              <w:rPr>
                <w:b/>
                <w:bCs/>
              </w:rPr>
              <w:t>rope</w:t>
            </w:r>
            <w:proofErr w:type="spellEnd"/>
            <w:r w:rsidRPr="00967F57">
              <w:rPr>
                <w:b/>
                <w:bCs/>
              </w:rPr>
              <w:t xml:space="preserve"> en RA rappel;</w:t>
            </w:r>
          </w:p>
          <w:p w14:paraId="01668760" w14:textId="518AB894" w:rsidR="00967F57" w:rsidRPr="00967F57" w:rsidRDefault="00967F57" w:rsidP="00967F57">
            <w:pPr>
              <w:pStyle w:val="ListParagraph"/>
              <w:numPr>
                <w:ilvl w:val="0"/>
                <w:numId w:val="1"/>
              </w:numPr>
              <w:rPr>
                <w:b/>
                <w:bCs/>
              </w:rPr>
            </w:pPr>
            <w:proofErr w:type="gramStart"/>
            <w:r w:rsidRPr="00967F57">
              <w:rPr>
                <w:b/>
                <w:bCs/>
              </w:rPr>
              <w:t>bij</w:t>
            </w:r>
            <w:proofErr w:type="gramEnd"/>
            <w:r w:rsidRPr="00967F57">
              <w:rPr>
                <w:b/>
                <w:bCs/>
              </w:rPr>
              <w:t xml:space="preserve"> de installatie van de stand rekening houdende en toepassen van de maatregelen die beschreven staan in de ‘RA installatie en organisatie (demo)standen OD 14Jul23’</w:t>
            </w:r>
            <w:r w:rsidRPr="00967F57">
              <w:rPr>
                <w:b/>
                <w:bCs/>
              </w:rPr>
              <w:t>;</w:t>
            </w:r>
          </w:p>
          <w:p w14:paraId="51D7DDBB" w14:textId="428E7EA0" w:rsidR="00967F57" w:rsidRDefault="00967F57" w:rsidP="00967F57">
            <w:pPr>
              <w:pStyle w:val="ListParagraph"/>
              <w:numPr>
                <w:ilvl w:val="0"/>
                <w:numId w:val="1"/>
              </w:numPr>
              <w:rPr>
                <w:b/>
                <w:bCs/>
              </w:rPr>
            </w:pPr>
            <w:r w:rsidRPr="00967F57">
              <w:rPr>
                <w:b/>
                <w:bCs/>
              </w:rPr>
              <w:t xml:space="preserve">Mil RL </w:t>
            </w:r>
            <w:proofErr w:type="gramStart"/>
            <w:r w:rsidRPr="00967F57">
              <w:rPr>
                <w:b/>
                <w:bCs/>
              </w:rPr>
              <w:t>inzake</w:t>
            </w:r>
            <w:proofErr w:type="gramEnd"/>
            <w:r w:rsidRPr="00967F57">
              <w:rPr>
                <w:b/>
                <w:bCs/>
              </w:rPr>
              <w:t xml:space="preserve"> </w:t>
            </w:r>
            <w:proofErr w:type="spellStart"/>
            <w:r w:rsidRPr="00967F57">
              <w:rPr>
                <w:b/>
                <w:bCs/>
              </w:rPr>
              <w:t>helisafety</w:t>
            </w:r>
            <w:proofErr w:type="spellEnd"/>
            <w:r w:rsidRPr="00967F57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worden</w:t>
            </w:r>
            <w:r w:rsidRPr="00967F57">
              <w:rPr>
                <w:b/>
                <w:bCs/>
              </w:rPr>
              <w:t xml:space="preserve"> gerespecteerd</w:t>
            </w:r>
            <w:r w:rsidR="00061F6E">
              <w:rPr>
                <w:b/>
                <w:bCs/>
              </w:rPr>
              <w:t>;</w:t>
            </w:r>
          </w:p>
          <w:p w14:paraId="6F9CA93F" w14:textId="47CE7D74" w:rsidR="00061F6E" w:rsidRPr="00967F57" w:rsidRDefault="00061F6E" w:rsidP="00967F57">
            <w:pPr>
              <w:pStyle w:val="ListParagraph"/>
              <w:numPr>
                <w:ilvl w:val="0"/>
                <w:numId w:val="1"/>
              </w:numPr>
              <w:rPr>
                <w:b/>
                <w:bCs/>
              </w:rPr>
            </w:pPr>
            <w:r>
              <w:rPr>
                <w:b/>
                <w:bCs/>
              </w:rPr>
              <w:t>Een goede coördinatie met HA-sprongen om interferentie te vermijden.</w:t>
            </w:r>
          </w:p>
          <w:p w14:paraId="77D44C77" w14:textId="77777777" w:rsidR="00967F57" w:rsidRPr="00967F57" w:rsidRDefault="00967F57" w:rsidP="00B02B63">
            <w:pPr>
              <w:rPr>
                <w:b/>
                <w:bCs/>
              </w:rPr>
            </w:pPr>
          </w:p>
        </w:tc>
      </w:tr>
    </w:tbl>
    <w:p w14:paraId="512F93ED" w14:textId="77777777" w:rsidR="00967F57" w:rsidRDefault="00967F57" w:rsidP="00B02B63"/>
    <w:sectPr w:rsidR="00967F57">
      <w:foot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DD4697" w14:textId="77777777" w:rsidR="00EE63B0" w:rsidRDefault="00EE63B0" w:rsidP="00EE63B0">
      <w:pPr>
        <w:spacing w:after="0" w:line="240" w:lineRule="auto"/>
      </w:pPr>
      <w:r>
        <w:separator/>
      </w:r>
    </w:p>
  </w:endnote>
  <w:endnote w:type="continuationSeparator" w:id="0">
    <w:p w14:paraId="6E088E1E" w14:textId="77777777" w:rsidR="00EE63B0" w:rsidRDefault="00EE63B0" w:rsidP="00EE63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865AD0" w14:textId="0335F31E" w:rsidR="00EE63B0" w:rsidRPr="00EE63B0" w:rsidRDefault="00EE63B0">
    <w:pPr>
      <w:pStyle w:val="Footer"/>
      <w:rPr>
        <w:i/>
        <w:iCs/>
        <w:sz w:val="16"/>
        <w:szCs w:val="16"/>
      </w:rPr>
    </w:pPr>
    <w:r w:rsidRPr="00EE63B0">
      <w:rPr>
        <w:i/>
        <w:iCs/>
        <w:sz w:val="16"/>
        <w:szCs w:val="16"/>
      </w:rPr>
      <w:t>PA LDPBW 06</w:t>
    </w:r>
  </w:p>
  <w:p w14:paraId="47BC8031" w14:textId="378D2EA5" w:rsidR="00EE63B0" w:rsidRPr="00EE63B0" w:rsidRDefault="00EE63B0">
    <w:pPr>
      <w:pStyle w:val="Footer"/>
      <w:rPr>
        <w:i/>
        <w:iCs/>
        <w:sz w:val="16"/>
        <w:szCs w:val="16"/>
      </w:rPr>
    </w:pPr>
    <w:r w:rsidRPr="00EE63B0">
      <w:rPr>
        <w:i/>
        <w:iCs/>
        <w:sz w:val="16"/>
        <w:szCs w:val="16"/>
      </w:rPr>
      <w:t>Adjt Haentjens Kathy</w:t>
    </w:r>
  </w:p>
  <w:p w14:paraId="5A21A09C" w14:textId="77777777" w:rsidR="00EE63B0" w:rsidRDefault="00EE63B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B027D7" w14:textId="77777777" w:rsidR="00EE63B0" w:rsidRDefault="00EE63B0" w:rsidP="00EE63B0">
      <w:pPr>
        <w:spacing w:after="0" w:line="240" w:lineRule="auto"/>
      </w:pPr>
      <w:r>
        <w:separator/>
      </w:r>
    </w:p>
  </w:footnote>
  <w:footnote w:type="continuationSeparator" w:id="0">
    <w:p w14:paraId="72F596EA" w14:textId="77777777" w:rsidR="00EE63B0" w:rsidRDefault="00EE63B0" w:rsidP="00EE63B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4EF794B"/>
    <w:multiLevelType w:val="hybridMultilevel"/>
    <w:tmpl w:val="530A0DF2"/>
    <w:lvl w:ilvl="0" w:tplc="76E820A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7007654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0DB9"/>
    <w:rsid w:val="00061F6E"/>
    <w:rsid w:val="00210DB9"/>
    <w:rsid w:val="00373998"/>
    <w:rsid w:val="004C16EF"/>
    <w:rsid w:val="00511065"/>
    <w:rsid w:val="005140C6"/>
    <w:rsid w:val="00967F57"/>
    <w:rsid w:val="00B02B63"/>
    <w:rsid w:val="00CE159A"/>
    <w:rsid w:val="00D50801"/>
    <w:rsid w:val="00EE63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D52B62"/>
  <w15:chartTrackingRefBased/>
  <w15:docId w15:val="{6E890352-C80C-4E49-9FF7-55B7949616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10DB9"/>
    <w:pPr>
      <w:ind w:left="720"/>
      <w:contextualSpacing/>
    </w:pPr>
  </w:style>
  <w:style w:type="table" w:styleId="TableGrid">
    <w:name w:val="Table Grid"/>
    <w:basedOn w:val="TableNormal"/>
    <w:uiPriority w:val="39"/>
    <w:rsid w:val="00967F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EE63B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E63B0"/>
  </w:style>
  <w:style w:type="paragraph" w:styleId="Footer">
    <w:name w:val="footer"/>
    <w:basedOn w:val="Normal"/>
    <w:link w:val="FooterChar"/>
    <w:uiPriority w:val="99"/>
    <w:unhideWhenUsed/>
    <w:rsid w:val="00EE63B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E63B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1</Pages>
  <Words>383</Words>
  <Characters>2107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CDN</Company>
  <LinksUpToDate>false</LinksUpToDate>
  <CharactersWithSpaces>2486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Haentjens Kathy</dc:creator>
  <cp:keywords/>
  <dc:description/>
  <cp:lastModifiedBy>Haentjens Kathy</cp:lastModifiedBy>
  <cp:revision>3</cp:revision>
  <dcterms:created xsi:type="dcterms:W3CDTF">2023-07-03T15:14:00Z</dcterms:created>
  <dcterms:modified xsi:type="dcterms:W3CDTF">2023-07-03T16:48:00Z</dcterms:modified>
</cp:coreProperties>
</file>