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78"/>
        <w:gridCol w:w="4745"/>
      </w:tblGrid>
      <w:tr w:rsidR="00242EB0" w:rsidRPr="00F42529">
        <w:trPr>
          <w:cantSplit/>
        </w:trPr>
        <w:tc>
          <w:tcPr>
            <w:tcW w:w="9923" w:type="dxa"/>
            <w:gridSpan w:val="2"/>
          </w:tcPr>
          <w:p w:rsidR="00242EB0" w:rsidRPr="00F42529" w:rsidRDefault="00242EB0" w:rsidP="00012EAF">
            <w:pPr>
              <w:spacing w:before="120" w:after="100" w:afterAutospacing="1"/>
              <w:jc w:val="center"/>
              <w:rPr>
                <w:b/>
              </w:rPr>
            </w:pPr>
            <w:r w:rsidRPr="00F42529">
              <w:rPr>
                <w:b/>
              </w:rPr>
              <w:t xml:space="preserve">“GEMEENSCHAPPELIJK” REGLEMENT VAN INWENDIGE ORDE (RIO) VAN HET BASIS OVERLEGCOMITÉ (BOC) VAN HET MILITAIR EN BURGER PERSONEEL VAN DEFENSIE </w:t>
            </w:r>
          </w:p>
        </w:tc>
      </w:tr>
      <w:tr w:rsidR="00242EB0" w:rsidRPr="00F42529">
        <w:tc>
          <w:tcPr>
            <w:tcW w:w="5178" w:type="dxa"/>
          </w:tcPr>
          <w:p w:rsidR="00242EB0" w:rsidRPr="00F42529" w:rsidRDefault="00242EB0">
            <w:pPr>
              <w:spacing w:before="120" w:after="100" w:afterAutospacing="1"/>
              <w:jc w:val="center"/>
              <w:rPr>
                <w:b/>
              </w:rPr>
            </w:pPr>
            <w:r w:rsidRPr="00F42529">
              <w:rPr>
                <w:b/>
              </w:rPr>
              <w:t>VAKBONDSSTATUUT</w:t>
            </w:r>
          </w:p>
          <w:p w:rsidR="00242EB0" w:rsidRPr="00F42529" w:rsidRDefault="00242EB0">
            <w:pPr>
              <w:spacing w:before="120" w:after="100" w:afterAutospacing="1"/>
              <w:jc w:val="center"/>
              <w:rPr>
                <w:b/>
              </w:rPr>
            </w:pPr>
            <w:r w:rsidRPr="00F42529">
              <w:rPr>
                <w:b/>
              </w:rPr>
              <w:t>MILITAIR PERSONEEL</w:t>
            </w:r>
          </w:p>
        </w:tc>
        <w:tc>
          <w:tcPr>
            <w:tcW w:w="4745" w:type="dxa"/>
          </w:tcPr>
          <w:p w:rsidR="00242EB0" w:rsidRPr="00F42529" w:rsidRDefault="00242EB0">
            <w:pPr>
              <w:spacing w:before="120" w:after="100" w:afterAutospacing="1"/>
              <w:jc w:val="center"/>
              <w:rPr>
                <w:b/>
              </w:rPr>
            </w:pPr>
            <w:r w:rsidRPr="00F42529">
              <w:rPr>
                <w:b/>
              </w:rPr>
              <w:t>VAKBONDSSTATUUT</w:t>
            </w:r>
          </w:p>
          <w:p w:rsidR="00242EB0" w:rsidRPr="00F42529" w:rsidRDefault="00242EB0">
            <w:pPr>
              <w:spacing w:before="120" w:after="100" w:afterAutospacing="1"/>
              <w:jc w:val="center"/>
              <w:rPr>
                <w:b/>
              </w:rPr>
            </w:pPr>
            <w:r w:rsidRPr="00F42529">
              <w:rPr>
                <w:b/>
              </w:rPr>
              <w:t>BURGER PERSONEEL</w:t>
            </w:r>
          </w:p>
        </w:tc>
      </w:tr>
    </w:tbl>
    <w:p w:rsidR="00242EB0" w:rsidRPr="00F42529" w:rsidRDefault="00242EB0">
      <w:pPr>
        <w:spacing w:before="120" w:after="100" w:afterAutospacing="1"/>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3"/>
      </w:tblGrid>
      <w:tr w:rsidR="00242EB0" w:rsidRPr="00F42529" w:rsidTr="0021195F">
        <w:trPr>
          <w:trHeight w:val="340"/>
        </w:trPr>
        <w:tc>
          <w:tcPr>
            <w:tcW w:w="9782" w:type="dxa"/>
          </w:tcPr>
          <w:tbl>
            <w:tblPr>
              <w:tblW w:w="0" w:type="auto"/>
              <w:tblLook w:val="01E0" w:firstRow="1" w:lastRow="1" w:firstColumn="1" w:lastColumn="1" w:noHBand="0" w:noVBand="0"/>
            </w:tblPr>
            <w:tblGrid>
              <w:gridCol w:w="1276"/>
              <w:gridCol w:w="632"/>
              <w:gridCol w:w="7799"/>
            </w:tblGrid>
            <w:tr w:rsidR="00242EB0" w:rsidRPr="00F42529">
              <w:tc>
                <w:tcPr>
                  <w:tcW w:w="1276" w:type="dxa"/>
                </w:tcPr>
                <w:p w:rsidR="00242EB0" w:rsidRPr="00F42529" w:rsidRDefault="00242EB0" w:rsidP="0021195F">
                  <w:pPr>
                    <w:spacing w:before="120"/>
                    <w:rPr>
                      <w:b/>
                      <w:sz w:val="22"/>
                      <w:szCs w:val="22"/>
                    </w:rPr>
                  </w:pPr>
                </w:p>
              </w:tc>
              <w:tc>
                <w:tcPr>
                  <w:tcW w:w="632" w:type="dxa"/>
                </w:tcPr>
                <w:p w:rsidR="00242EB0" w:rsidRPr="00F42529" w:rsidRDefault="00242EB0" w:rsidP="0021195F">
                  <w:pPr>
                    <w:spacing w:before="120"/>
                    <w:rPr>
                      <w:b/>
                      <w:sz w:val="22"/>
                      <w:szCs w:val="22"/>
                    </w:rPr>
                  </w:pPr>
                </w:p>
              </w:tc>
              <w:tc>
                <w:tcPr>
                  <w:tcW w:w="7799" w:type="dxa"/>
                </w:tcPr>
                <w:p w:rsidR="00242EB0" w:rsidRPr="00F42529" w:rsidRDefault="00242EB0" w:rsidP="0021195F">
                  <w:pPr>
                    <w:spacing w:before="120"/>
                    <w:rPr>
                      <w:b/>
                      <w:sz w:val="22"/>
                      <w:szCs w:val="22"/>
                    </w:rPr>
                  </w:pPr>
                  <w:r w:rsidRPr="00F42529">
                    <w:rPr>
                      <w:b/>
                      <w:sz w:val="22"/>
                      <w:szCs w:val="22"/>
                    </w:rPr>
                    <w:t>Voorwoord</w:t>
                  </w:r>
                </w:p>
              </w:tc>
            </w:tr>
            <w:tr w:rsidR="00242EB0" w:rsidRPr="00F42529">
              <w:tc>
                <w:tcPr>
                  <w:tcW w:w="1276" w:type="dxa"/>
                </w:tcPr>
                <w:p w:rsidR="00242EB0" w:rsidRPr="00F42529" w:rsidRDefault="00242EB0" w:rsidP="0021195F">
                  <w:pPr>
                    <w:spacing w:before="120"/>
                    <w:rPr>
                      <w:b/>
                      <w:sz w:val="22"/>
                      <w:szCs w:val="22"/>
                    </w:rPr>
                  </w:pPr>
                  <w:r w:rsidRPr="00F42529">
                    <w:rPr>
                      <w:b/>
                      <w:sz w:val="22"/>
                      <w:szCs w:val="22"/>
                    </w:rPr>
                    <w:t xml:space="preserve">Hoofdstuk </w:t>
                  </w:r>
                </w:p>
              </w:tc>
              <w:tc>
                <w:tcPr>
                  <w:tcW w:w="632" w:type="dxa"/>
                </w:tcPr>
                <w:p w:rsidR="00242EB0" w:rsidRPr="00F42529" w:rsidRDefault="00242EB0" w:rsidP="0021195F">
                  <w:pPr>
                    <w:spacing w:before="120"/>
                    <w:rPr>
                      <w:b/>
                      <w:sz w:val="22"/>
                      <w:szCs w:val="22"/>
                    </w:rPr>
                  </w:pPr>
                  <w:r w:rsidRPr="00F42529">
                    <w:rPr>
                      <w:b/>
                      <w:sz w:val="22"/>
                      <w:szCs w:val="22"/>
                    </w:rPr>
                    <w:t>I</w:t>
                  </w:r>
                </w:p>
              </w:tc>
              <w:tc>
                <w:tcPr>
                  <w:tcW w:w="7799" w:type="dxa"/>
                </w:tcPr>
                <w:p w:rsidR="00242EB0" w:rsidRPr="00F42529" w:rsidRDefault="00242EB0" w:rsidP="0021195F">
                  <w:pPr>
                    <w:spacing w:before="120"/>
                    <w:rPr>
                      <w:b/>
                      <w:sz w:val="22"/>
                      <w:szCs w:val="22"/>
                    </w:rPr>
                  </w:pPr>
                  <w:r w:rsidRPr="00F42529">
                    <w:rPr>
                      <w:b/>
                      <w:sz w:val="22"/>
                      <w:szCs w:val="22"/>
                    </w:rPr>
                    <w:t>De begripsbepalingen</w:t>
                  </w:r>
                </w:p>
              </w:tc>
            </w:tr>
            <w:tr w:rsidR="00242EB0" w:rsidRPr="00F42529">
              <w:tc>
                <w:tcPr>
                  <w:tcW w:w="1276" w:type="dxa"/>
                </w:tcPr>
                <w:p w:rsidR="00242EB0" w:rsidRPr="00F42529" w:rsidRDefault="00242EB0" w:rsidP="0021195F">
                  <w:pPr>
                    <w:spacing w:before="120"/>
                    <w:rPr>
                      <w:b/>
                      <w:sz w:val="22"/>
                      <w:szCs w:val="22"/>
                    </w:rPr>
                  </w:pPr>
                  <w:r w:rsidRPr="00F42529">
                    <w:rPr>
                      <w:b/>
                      <w:sz w:val="22"/>
                      <w:szCs w:val="22"/>
                    </w:rPr>
                    <w:t>Hoofdstuk</w:t>
                  </w:r>
                  <w:r w:rsidR="00FD7DAA" w:rsidRPr="00F42529">
                    <w:rPr>
                      <w:b/>
                      <w:sz w:val="22"/>
                      <w:szCs w:val="22"/>
                    </w:rPr>
                    <w:t xml:space="preserve"> </w:t>
                  </w:r>
                </w:p>
              </w:tc>
              <w:tc>
                <w:tcPr>
                  <w:tcW w:w="632" w:type="dxa"/>
                </w:tcPr>
                <w:p w:rsidR="00242EB0" w:rsidRPr="00F42529" w:rsidRDefault="00242EB0" w:rsidP="0021195F">
                  <w:pPr>
                    <w:spacing w:before="120"/>
                    <w:rPr>
                      <w:b/>
                      <w:sz w:val="22"/>
                      <w:szCs w:val="22"/>
                    </w:rPr>
                  </w:pPr>
                  <w:r w:rsidRPr="00F42529">
                    <w:rPr>
                      <w:b/>
                      <w:sz w:val="22"/>
                      <w:szCs w:val="22"/>
                    </w:rPr>
                    <w:t>II</w:t>
                  </w:r>
                </w:p>
              </w:tc>
              <w:tc>
                <w:tcPr>
                  <w:tcW w:w="7799" w:type="dxa"/>
                </w:tcPr>
                <w:p w:rsidR="00242EB0" w:rsidRPr="00F42529" w:rsidRDefault="00242EB0" w:rsidP="0021195F">
                  <w:pPr>
                    <w:spacing w:before="120"/>
                    <w:rPr>
                      <w:b/>
                      <w:sz w:val="22"/>
                      <w:szCs w:val="22"/>
                    </w:rPr>
                  </w:pPr>
                  <w:r w:rsidRPr="00F42529">
                    <w:rPr>
                      <w:b/>
                      <w:sz w:val="22"/>
                      <w:szCs w:val="22"/>
                    </w:rPr>
                    <w:t>De zetel en secretariaat van het BOC - Verzending van de briefwisseling</w:t>
                  </w:r>
                </w:p>
              </w:tc>
            </w:tr>
            <w:tr w:rsidR="00242EB0" w:rsidRPr="00F42529">
              <w:tc>
                <w:tcPr>
                  <w:tcW w:w="1276" w:type="dxa"/>
                </w:tcPr>
                <w:p w:rsidR="00242EB0" w:rsidRPr="00F42529" w:rsidRDefault="00242EB0" w:rsidP="0021195F">
                  <w:pPr>
                    <w:spacing w:before="120"/>
                    <w:rPr>
                      <w:b/>
                      <w:sz w:val="22"/>
                      <w:szCs w:val="22"/>
                    </w:rPr>
                  </w:pPr>
                  <w:r w:rsidRPr="00F42529">
                    <w:rPr>
                      <w:b/>
                      <w:sz w:val="22"/>
                      <w:szCs w:val="22"/>
                    </w:rPr>
                    <w:t xml:space="preserve">Hoofdstuk </w:t>
                  </w:r>
                </w:p>
              </w:tc>
              <w:tc>
                <w:tcPr>
                  <w:tcW w:w="632" w:type="dxa"/>
                </w:tcPr>
                <w:p w:rsidR="00242EB0" w:rsidRPr="00F42529" w:rsidRDefault="00242EB0" w:rsidP="0021195F">
                  <w:pPr>
                    <w:spacing w:before="120"/>
                    <w:rPr>
                      <w:b/>
                      <w:sz w:val="22"/>
                      <w:szCs w:val="22"/>
                    </w:rPr>
                  </w:pPr>
                  <w:r w:rsidRPr="00F42529">
                    <w:rPr>
                      <w:b/>
                      <w:sz w:val="22"/>
                      <w:szCs w:val="22"/>
                    </w:rPr>
                    <w:t>III</w:t>
                  </w:r>
                </w:p>
              </w:tc>
              <w:tc>
                <w:tcPr>
                  <w:tcW w:w="7799" w:type="dxa"/>
                </w:tcPr>
                <w:p w:rsidR="00242EB0" w:rsidRPr="00F42529" w:rsidRDefault="00242EB0" w:rsidP="0021195F">
                  <w:pPr>
                    <w:spacing w:before="120"/>
                    <w:rPr>
                      <w:b/>
                      <w:sz w:val="22"/>
                      <w:szCs w:val="22"/>
                    </w:rPr>
                  </w:pPr>
                  <w:r w:rsidRPr="00F42529">
                    <w:rPr>
                      <w:b/>
                      <w:sz w:val="22"/>
                      <w:szCs w:val="22"/>
                    </w:rPr>
                    <w:t>De samenstelling</w:t>
                  </w:r>
                </w:p>
              </w:tc>
            </w:tr>
            <w:tr w:rsidR="00242EB0" w:rsidRPr="00F42529">
              <w:tc>
                <w:tcPr>
                  <w:tcW w:w="1276" w:type="dxa"/>
                </w:tcPr>
                <w:p w:rsidR="00242EB0" w:rsidRPr="00F42529" w:rsidRDefault="00242EB0" w:rsidP="0021195F">
                  <w:pPr>
                    <w:spacing w:before="120"/>
                    <w:rPr>
                      <w:b/>
                      <w:sz w:val="22"/>
                      <w:szCs w:val="22"/>
                    </w:rPr>
                  </w:pPr>
                  <w:r w:rsidRPr="00F42529">
                    <w:rPr>
                      <w:b/>
                      <w:sz w:val="22"/>
                      <w:szCs w:val="22"/>
                    </w:rPr>
                    <w:t xml:space="preserve">Hoofdstuk </w:t>
                  </w:r>
                </w:p>
              </w:tc>
              <w:tc>
                <w:tcPr>
                  <w:tcW w:w="632" w:type="dxa"/>
                </w:tcPr>
                <w:p w:rsidR="00242EB0" w:rsidRPr="00F42529" w:rsidRDefault="00242EB0" w:rsidP="0021195F">
                  <w:pPr>
                    <w:spacing w:before="120"/>
                    <w:rPr>
                      <w:b/>
                      <w:sz w:val="22"/>
                      <w:szCs w:val="22"/>
                    </w:rPr>
                  </w:pPr>
                  <w:r w:rsidRPr="00F42529">
                    <w:rPr>
                      <w:b/>
                      <w:sz w:val="22"/>
                      <w:szCs w:val="22"/>
                    </w:rPr>
                    <w:t>IV</w:t>
                  </w:r>
                </w:p>
              </w:tc>
              <w:tc>
                <w:tcPr>
                  <w:tcW w:w="7799" w:type="dxa"/>
                </w:tcPr>
                <w:p w:rsidR="00242EB0" w:rsidRPr="00F42529" w:rsidRDefault="00242EB0" w:rsidP="0021195F">
                  <w:pPr>
                    <w:spacing w:before="120"/>
                    <w:rPr>
                      <w:b/>
                      <w:sz w:val="22"/>
                      <w:szCs w:val="22"/>
                    </w:rPr>
                  </w:pPr>
                  <w:r w:rsidRPr="00F42529">
                    <w:rPr>
                      <w:b/>
                      <w:sz w:val="22"/>
                      <w:szCs w:val="22"/>
                    </w:rPr>
                    <w:t>Bevoegdheden van het BOC</w:t>
                  </w:r>
                </w:p>
              </w:tc>
            </w:tr>
            <w:tr w:rsidR="00242EB0" w:rsidRPr="00F42529">
              <w:tc>
                <w:tcPr>
                  <w:tcW w:w="1276" w:type="dxa"/>
                </w:tcPr>
                <w:p w:rsidR="00242EB0" w:rsidRPr="00F42529" w:rsidRDefault="00242EB0" w:rsidP="0021195F">
                  <w:pPr>
                    <w:spacing w:before="120"/>
                    <w:rPr>
                      <w:b/>
                      <w:sz w:val="22"/>
                      <w:szCs w:val="22"/>
                    </w:rPr>
                  </w:pPr>
                  <w:r w:rsidRPr="00F42529">
                    <w:rPr>
                      <w:b/>
                      <w:sz w:val="22"/>
                      <w:szCs w:val="22"/>
                    </w:rPr>
                    <w:t xml:space="preserve">Hoofdstuk </w:t>
                  </w:r>
                </w:p>
              </w:tc>
              <w:tc>
                <w:tcPr>
                  <w:tcW w:w="632" w:type="dxa"/>
                </w:tcPr>
                <w:p w:rsidR="00242EB0" w:rsidRPr="00F42529" w:rsidRDefault="00242EB0" w:rsidP="0021195F">
                  <w:pPr>
                    <w:spacing w:before="120"/>
                    <w:rPr>
                      <w:b/>
                      <w:sz w:val="22"/>
                      <w:szCs w:val="22"/>
                    </w:rPr>
                  </w:pPr>
                  <w:r w:rsidRPr="00F42529">
                    <w:rPr>
                      <w:b/>
                      <w:sz w:val="22"/>
                      <w:szCs w:val="22"/>
                    </w:rPr>
                    <w:t>V</w:t>
                  </w:r>
                </w:p>
              </w:tc>
              <w:tc>
                <w:tcPr>
                  <w:tcW w:w="7799" w:type="dxa"/>
                </w:tcPr>
                <w:p w:rsidR="00242EB0" w:rsidRPr="00F42529" w:rsidRDefault="00242EB0" w:rsidP="0021195F">
                  <w:pPr>
                    <w:spacing w:before="120"/>
                    <w:rPr>
                      <w:b/>
                      <w:sz w:val="22"/>
                      <w:szCs w:val="22"/>
                    </w:rPr>
                  </w:pPr>
                  <w:r w:rsidRPr="00F42529">
                    <w:rPr>
                      <w:b/>
                      <w:sz w:val="22"/>
                      <w:szCs w:val="22"/>
                    </w:rPr>
                    <w:t>Vatting en bijeenroeping van het BOC</w:t>
                  </w:r>
                </w:p>
              </w:tc>
            </w:tr>
            <w:tr w:rsidR="00242EB0" w:rsidRPr="00F42529">
              <w:tc>
                <w:tcPr>
                  <w:tcW w:w="1276" w:type="dxa"/>
                </w:tcPr>
                <w:p w:rsidR="00242EB0" w:rsidRPr="00F42529" w:rsidRDefault="00242EB0" w:rsidP="0021195F">
                  <w:pPr>
                    <w:spacing w:before="120"/>
                    <w:rPr>
                      <w:b/>
                      <w:sz w:val="22"/>
                      <w:szCs w:val="22"/>
                    </w:rPr>
                  </w:pPr>
                  <w:r w:rsidRPr="00F42529">
                    <w:rPr>
                      <w:b/>
                      <w:sz w:val="22"/>
                      <w:szCs w:val="22"/>
                    </w:rPr>
                    <w:t xml:space="preserve">Hoofdstuk </w:t>
                  </w:r>
                </w:p>
              </w:tc>
              <w:tc>
                <w:tcPr>
                  <w:tcW w:w="632" w:type="dxa"/>
                </w:tcPr>
                <w:p w:rsidR="00242EB0" w:rsidRPr="00F42529" w:rsidRDefault="00242EB0" w:rsidP="0021195F">
                  <w:pPr>
                    <w:spacing w:before="120"/>
                    <w:rPr>
                      <w:b/>
                      <w:sz w:val="22"/>
                      <w:szCs w:val="22"/>
                    </w:rPr>
                  </w:pPr>
                  <w:r w:rsidRPr="00F42529">
                    <w:rPr>
                      <w:b/>
                      <w:sz w:val="22"/>
                      <w:szCs w:val="22"/>
                    </w:rPr>
                    <w:t>VI</w:t>
                  </w:r>
                </w:p>
              </w:tc>
              <w:tc>
                <w:tcPr>
                  <w:tcW w:w="7799" w:type="dxa"/>
                </w:tcPr>
                <w:p w:rsidR="00242EB0" w:rsidRPr="00F42529" w:rsidRDefault="00242EB0" w:rsidP="0021195F">
                  <w:pPr>
                    <w:spacing w:before="120"/>
                    <w:rPr>
                      <w:b/>
                      <w:sz w:val="22"/>
                      <w:szCs w:val="22"/>
                    </w:rPr>
                  </w:pPr>
                  <w:r w:rsidRPr="00F42529">
                    <w:rPr>
                      <w:b/>
                      <w:sz w:val="22"/>
                      <w:szCs w:val="22"/>
                    </w:rPr>
                    <w:t>De vergadering</w:t>
                  </w:r>
                </w:p>
              </w:tc>
            </w:tr>
            <w:tr w:rsidR="00242EB0" w:rsidRPr="00F42529">
              <w:tc>
                <w:tcPr>
                  <w:tcW w:w="1276" w:type="dxa"/>
                </w:tcPr>
                <w:p w:rsidR="00242EB0" w:rsidRPr="00F42529" w:rsidRDefault="00242EB0" w:rsidP="0021195F">
                  <w:pPr>
                    <w:spacing w:before="120"/>
                    <w:rPr>
                      <w:b/>
                      <w:sz w:val="22"/>
                      <w:szCs w:val="22"/>
                    </w:rPr>
                  </w:pPr>
                  <w:r w:rsidRPr="00F42529">
                    <w:rPr>
                      <w:b/>
                      <w:sz w:val="22"/>
                      <w:szCs w:val="22"/>
                    </w:rPr>
                    <w:t xml:space="preserve">Hoofdstuk </w:t>
                  </w:r>
                </w:p>
              </w:tc>
              <w:tc>
                <w:tcPr>
                  <w:tcW w:w="632" w:type="dxa"/>
                </w:tcPr>
                <w:p w:rsidR="00242EB0" w:rsidRPr="00F42529" w:rsidRDefault="00242EB0" w:rsidP="0021195F">
                  <w:pPr>
                    <w:spacing w:before="120"/>
                    <w:rPr>
                      <w:b/>
                      <w:sz w:val="22"/>
                      <w:szCs w:val="22"/>
                    </w:rPr>
                  </w:pPr>
                  <w:r w:rsidRPr="00F42529">
                    <w:rPr>
                      <w:b/>
                      <w:sz w:val="22"/>
                      <w:szCs w:val="22"/>
                    </w:rPr>
                    <w:t>VII</w:t>
                  </w:r>
                </w:p>
              </w:tc>
              <w:tc>
                <w:tcPr>
                  <w:tcW w:w="7799" w:type="dxa"/>
                </w:tcPr>
                <w:p w:rsidR="00242EB0" w:rsidRPr="00F42529" w:rsidRDefault="00242EB0" w:rsidP="0021195F">
                  <w:pPr>
                    <w:spacing w:before="120"/>
                    <w:rPr>
                      <w:b/>
                      <w:sz w:val="22"/>
                      <w:szCs w:val="22"/>
                    </w:rPr>
                  </w:pPr>
                  <w:r w:rsidRPr="00F42529">
                    <w:rPr>
                      <w:b/>
                      <w:sz w:val="22"/>
                      <w:szCs w:val="22"/>
                    </w:rPr>
                    <w:t>De notulen</w:t>
                  </w:r>
                </w:p>
              </w:tc>
            </w:tr>
            <w:tr w:rsidR="00242EB0" w:rsidRPr="00F42529">
              <w:tc>
                <w:tcPr>
                  <w:tcW w:w="1276" w:type="dxa"/>
                </w:tcPr>
                <w:p w:rsidR="00242EB0" w:rsidRPr="00F42529" w:rsidRDefault="00242EB0" w:rsidP="0021195F">
                  <w:pPr>
                    <w:spacing w:before="120"/>
                    <w:rPr>
                      <w:b/>
                      <w:sz w:val="22"/>
                      <w:szCs w:val="22"/>
                    </w:rPr>
                  </w:pPr>
                  <w:r w:rsidRPr="00F42529">
                    <w:rPr>
                      <w:b/>
                      <w:sz w:val="22"/>
                      <w:szCs w:val="22"/>
                    </w:rPr>
                    <w:t xml:space="preserve">Hoofdstuk </w:t>
                  </w:r>
                </w:p>
              </w:tc>
              <w:tc>
                <w:tcPr>
                  <w:tcW w:w="632" w:type="dxa"/>
                </w:tcPr>
                <w:p w:rsidR="00242EB0" w:rsidRPr="00F42529" w:rsidRDefault="00242EB0" w:rsidP="0021195F">
                  <w:pPr>
                    <w:spacing w:before="120"/>
                    <w:rPr>
                      <w:b/>
                      <w:sz w:val="22"/>
                      <w:szCs w:val="22"/>
                    </w:rPr>
                  </w:pPr>
                  <w:r w:rsidRPr="00F42529">
                    <w:rPr>
                      <w:b/>
                      <w:sz w:val="22"/>
                      <w:szCs w:val="22"/>
                    </w:rPr>
                    <w:t>VIII</w:t>
                  </w:r>
                </w:p>
              </w:tc>
              <w:tc>
                <w:tcPr>
                  <w:tcW w:w="7799" w:type="dxa"/>
                </w:tcPr>
                <w:p w:rsidR="00242EB0" w:rsidRPr="00F42529" w:rsidRDefault="00242EB0" w:rsidP="0021195F">
                  <w:pPr>
                    <w:spacing w:before="120"/>
                    <w:rPr>
                      <w:b/>
                      <w:sz w:val="22"/>
                      <w:szCs w:val="22"/>
                    </w:rPr>
                  </w:pPr>
                  <w:r w:rsidRPr="00F42529">
                    <w:rPr>
                      <w:b/>
                      <w:sz w:val="22"/>
                      <w:szCs w:val="22"/>
                    </w:rPr>
                    <w:t>Het met redenen omkleed advies (MROA)</w:t>
                  </w:r>
                </w:p>
              </w:tc>
            </w:tr>
            <w:tr w:rsidR="00242EB0" w:rsidRPr="00F42529">
              <w:tc>
                <w:tcPr>
                  <w:tcW w:w="1276" w:type="dxa"/>
                </w:tcPr>
                <w:p w:rsidR="00242EB0" w:rsidRPr="00F42529" w:rsidRDefault="00242EB0" w:rsidP="0021195F">
                  <w:pPr>
                    <w:spacing w:before="120"/>
                    <w:rPr>
                      <w:b/>
                      <w:sz w:val="22"/>
                      <w:szCs w:val="22"/>
                    </w:rPr>
                  </w:pPr>
                  <w:r w:rsidRPr="00F42529">
                    <w:rPr>
                      <w:b/>
                      <w:sz w:val="22"/>
                      <w:szCs w:val="22"/>
                    </w:rPr>
                    <w:t xml:space="preserve">Hoofdstuk </w:t>
                  </w:r>
                </w:p>
              </w:tc>
              <w:tc>
                <w:tcPr>
                  <w:tcW w:w="632" w:type="dxa"/>
                </w:tcPr>
                <w:p w:rsidR="00242EB0" w:rsidRPr="00F42529" w:rsidRDefault="00242EB0" w:rsidP="0021195F">
                  <w:pPr>
                    <w:spacing w:before="120"/>
                    <w:rPr>
                      <w:b/>
                      <w:sz w:val="22"/>
                      <w:szCs w:val="22"/>
                    </w:rPr>
                  </w:pPr>
                  <w:r w:rsidRPr="00F42529">
                    <w:rPr>
                      <w:b/>
                      <w:sz w:val="22"/>
                      <w:szCs w:val="22"/>
                    </w:rPr>
                    <w:t>IX</w:t>
                  </w:r>
                </w:p>
              </w:tc>
              <w:tc>
                <w:tcPr>
                  <w:tcW w:w="7799" w:type="dxa"/>
                </w:tcPr>
                <w:p w:rsidR="00242EB0" w:rsidRPr="00F42529" w:rsidRDefault="00242EB0" w:rsidP="0021195F">
                  <w:pPr>
                    <w:spacing w:before="120"/>
                    <w:rPr>
                      <w:b/>
                      <w:sz w:val="22"/>
                      <w:szCs w:val="22"/>
                    </w:rPr>
                  </w:pPr>
                  <w:r w:rsidRPr="00F42529">
                    <w:rPr>
                      <w:b/>
                      <w:sz w:val="22"/>
                      <w:szCs w:val="22"/>
                    </w:rPr>
                    <w:t>Het gebruik der talen</w:t>
                  </w:r>
                </w:p>
              </w:tc>
            </w:tr>
            <w:tr w:rsidR="00242EB0" w:rsidRPr="00F42529">
              <w:tc>
                <w:tcPr>
                  <w:tcW w:w="1276" w:type="dxa"/>
                </w:tcPr>
                <w:p w:rsidR="00242EB0" w:rsidRPr="00F42529" w:rsidRDefault="00242EB0" w:rsidP="0021195F">
                  <w:pPr>
                    <w:spacing w:before="120"/>
                    <w:rPr>
                      <w:b/>
                      <w:sz w:val="22"/>
                      <w:szCs w:val="22"/>
                    </w:rPr>
                  </w:pPr>
                  <w:r w:rsidRPr="00F42529">
                    <w:rPr>
                      <w:b/>
                      <w:sz w:val="22"/>
                      <w:szCs w:val="22"/>
                    </w:rPr>
                    <w:t xml:space="preserve">Hoofdstuk </w:t>
                  </w:r>
                </w:p>
              </w:tc>
              <w:tc>
                <w:tcPr>
                  <w:tcW w:w="632" w:type="dxa"/>
                </w:tcPr>
                <w:p w:rsidR="00242EB0" w:rsidRPr="00F42529" w:rsidRDefault="00242EB0" w:rsidP="0021195F">
                  <w:pPr>
                    <w:spacing w:before="120"/>
                    <w:rPr>
                      <w:b/>
                      <w:sz w:val="22"/>
                      <w:szCs w:val="22"/>
                    </w:rPr>
                  </w:pPr>
                  <w:r w:rsidRPr="00F42529">
                    <w:rPr>
                      <w:b/>
                      <w:sz w:val="22"/>
                      <w:szCs w:val="22"/>
                    </w:rPr>
                    <w:t>X</w:t>
                  </w:r>
                </w:p>
              </w:tc>
              <w:tc>
                <w:tcPr>
                  <w:tcW w:w="7799" w:type="dxa"/>
                </w:tcPr>
                <w:p w:rsidR="00242EB0" w:rsidRPr="00F42529" w:rsidRDefault="00242EB0" w:rsidP="0021195F">
                  <w:pPr>
                    <w:spacing w:before="120"/>
                    <w:rPr>
                      <w:b/>
                      <w:sz w:val="22"/>
                      <w:szCs w:val="22"/>
                    </w:rPr>
                  </w:pPr>
                  <w:r w:rsidRPr="00F42529">
                    <w:rPr>
                      <w:b/>
                      <w:sz w:val="22"/>
                      <w:szCs w:val="22"/>
                    </w:rPr>
                    <w:t>De bewaring en inzage van de stukken</w:t>
                  </w:r>
                </w:p>
              </w:tc>
            </w:tr>
            <w:tr w:rsidR="00242EB0" w:rsidRPr="00F42529">
              <w:tc>
                <w:tcPr>
                  <w:tcW w:w="1276" w:type="dxa"/>
                </w:tcPr>
                <w:p w:rsidR="00242EB0" w:rsidRPr="00F42529" w:rsidRDefault="00242EB0" w:rsidP="0021195F">
                  <w:pPr>
                    <w:spacing w:before="120"/>
                    <w:rPr>
                      <w:b/>
                      <w:sz w:val="22"/>
                      <w:szCs w:val="22"/>
                    </w:rPr>
                  </w:pPr>
                  <w:r w:rsidRPr="00F42529">
                    <w:rPr>
                      <w:b/>
                      <w:sz w:val="22"/>
                      <w:szCs w:val="22"/>
                    </w:rPr>
                    <w:t>Hoofdstuk</w:t>
                  </w:r>
                  <w:r w:rsidR="00FD7DAA" w:rsidRPr="00F42529">
                    <w:rPr>
                      <w:b/>
                      <w:sz w:val="22"/>
                      <w:szCs w:val="22"/>
                    </w:rPr>
                    <w:t xml:space="preserve"> </w:t>
                  </w:r>
                </w:p>
              </w:tc>
              <w:tc>
                <w:tcPr>
                  <w:tcW w:w="632" w:type="dxa"/>
                </w:tcPr>
                <w:p w:rsidR="00242EB0" w:rsidRPr="00F42529" w:rsidRDefault="00242EB0" w:rsidP="0021195F">
                  <w:pPr>
                    <w:spacing w:before="120"/>
                    <w:rPr>
                      <w:b/>
                      <w:sz w:val="22"/>
                      <w:szCs w:val="22"/>
                    </w:rPr>
                  </w:pPr>
                  <w:r w:rsidRPr="00F42529">
                    <w:rPr>
                      <w:b/>
                      <w:sz w:val="22"/>
                      <w:szCs w:val="22"/>
                    </w:rPr>
                    <w:t>XI</w:t>
                  </w:r>
                </w:p>
              </w:tc>
              <w:tc>
                <w:tcPr>
                  <w:tcW w:w="7799" w:type="dxa"/>
                </w:tcPr>
                <w:p w:rsidR="00242EB0" w:rsidRPr="00F42529" w:rsidRDefault="00242EB0" w:rsidP="0021195F">
                  <w:pPr>
                    <w:spacing w:before="120"/>
                    <w:rPr>
                      <w:b/>
                      <w:sz w:val="22"/>
                      <w:szCs w:val="22"/>
                    </w:rPr>
                  </w:pPr>
                  <w:r w:rsidRPr="00F42529">
                    <w:rPr>
                      <w:b/>
                      <w:sz w:val="22"/>
                      <w:szCs w:val="22"/>
                    </w:rPr>
                    <w:t>De slotbepalingen</w:t>
                  </w:r>
                </w:p>
              </w:tc>
            </w:tr>
            <w:tr w:rsidR="00242EB0" w:rsidRPr="00F42529">
              <w:tc>
                <w:tcPr>
                  <w:tcW w:w="1276" w:type="dxa"/>
                </w:tcPr>
                <w:p w:rsidR="00242EB0" w:rsidRPr="00F42529" w:rsidRDefault="00242EB0" w:rsidP="0021195F">
                  <w:pPr>
                    <w:spacing w:before="120"/>
                    <w:rPr>
                      <w:b/>
                      <w:sz w:val="22"/>
                      <w:szCs w:val="22"/>
                    </w:rPr>
                  </w:pPr>
                  <w:r w:rsidRPr="00F42529">
                    <w:rPr>
                      <w:b/>
                      <w:sz w:val="22"/>
                      <w:szCs w:val="22"/>
                    </w:rPr>
                    <w:t>Bijlage</w:t>
                  </w:r>
                </w:p>
              </w:tc>
              <w:tc>
                <w:tcPr>
                  <w:tcW w:w="632" w:type="dxa"/>
                </w:tcPr>
                <w:p w:rsidR="00242EB0" w:rsidRPr="00F42529" w:rsidRDefault="00242EB0" w:rsidP="0021195F">
                  <w:pPr>
                    <w:spacing w:before="120"/>
                    <w:rPr>
                      <w:b/>
                      <w:sz w:val="22"/>
                      <w:szCs w:val="22"/>
                    </w:rPr>
                  </w:pPr>
                </w:p>
              </w:tc>
              <w:tc>
                <w:tcPr>
                  <w:tcW w:w="7799" w:type="dxa"/>
                </w:tcPr>
                <w:p w:rsidR="00242EB0" w:rsidRPr="00F42529" w:rsidRDefault="00242EB0" w:rsidP="0021195F">
                  <w:pPr>
                    <w:spacing w:before="120"/>
                    <w:rPr>
                      <w:b/>
                      <w:sz w:val="22"/>
                      <w:szCs w:val="22"/>
                    </w:rPr>
                  </w:pPr>
                  <w:r w:rsidRPr="00F42529">
                    <w:rPr>
                      <w:b/>
                      <w:sz w:val="22"/>
                      <w:szCs w:val="22"/>
                    </w:rPr>
                    <w:t>Handtekeningen</w:t>
                  </w:r>
                </w:p>
              </w:tc>
            </w:tr>
            <w:tr w:rsidR="00242EB0" w:rsidRPr="00F42529">
              <w:tc>
                <w:tcPr>
                  <w:tcW w:w="1276" w:type="dxa"/>
                </w:tcPr>
                <w:p w:rsidR="00242EB0" w:rsidRPr="00F42529" w:rsidRDefault="00242EB0" w:rsidP="0021195F">
                  <w:pPr>
                    <w:spacing w:before="120"/>
                    <w:rPr>
                      <w:b/>
                      <w:sz w:val="22"/>
                      <w:szCs w:val="22"/>
                    </w:rPr>
                  </w:pPr>
                </w:p>
              </w:tc>
              <w:tc>
                <w:tcPr>
                  <w:tcW w:w="632" w:type="dxa"/>
                </w:tcPr>
                <w:p w:rsidR="00242EB0" w:rsidRPr="00F42529" w:rsidRDefault="00242EB0" w:rsidP="0021195F">
                  <w:pPr>
                    <w:spacing w:before="120"/>
                    <w:rPr>
                      <w:b/>
                      <w:sz w:val="22"/>
                      <w:szCs w:val="22"/>
                    </w:rPr>
                  </w:pPr>
                  <w:r w:rsidRPr="00F42529">
                    <w:rPr>
                      <w:b/>
                      <w:sz w:val="22"/>
                      <w:szCs w:val="22"/>
                    </w:rPr>
                    <w:t>A</w:t>
                  </w:r>
                </w:p>
              </w:tc>
              <w:tc>
                <w:tcPr>
                  <w:tcW w:w="7799" w:type="dxa"/>
                </w:tcPr>
                <w:p w:rsidR="00242EB0" w:rsidRPr="00F42529" w:rsidRDefault="00242EB0" w:rsidP="005E3D75">
                  <w:pPr>
                    <w:spacing w:before="120"/>
                    <w:rPr>
                      <w:b/>
                      <w:sz w:val="22"/>
                      <w:szCs w:val="22"/>
                    </w:rPr>
                  </w:pPr>
                  <w:r w:rsidRPr="00F42529">
                    <w:rPr>
                      <w:b/>
                      <w:sz w:val="22"/>
                      <w:szCs w:val="22"/>
                    </w:rPr>
                    <w:t xml:space="preserve">Adressen </w:t>
                  </w:r>
                  <w:r w:rsidR="00E66EAC" w:rsidRPr="00F42529">
                    <w:rPr>
                      <w:b/>
                      <w:sz w:val="22"/>
                      <w:szCs w:val="22"/>
                      <w:highlight w:val="lightGray"/>
                    </w:rPr>
                    <w:t>Srt</w:t>
                  </w:r>
                  <w:r w:rsidR="00E66EAC" w:rsidRPr="00F42529">
                    <w:rPr>
                      <w:b/>
                      <w:sz w:val="22"/>
                      <w:szCs w:val="22"/>
                    </w:rPr>
                    <w:t xml:space="preserve"> </w:t>
                  </w:r>
                  <w:r w:rsidRPr="00F42529">
                    <w:rPr>
                      <w:b/>
                      <w:sz w:val="22"/>
                      <w:szCs w:val="22"/>
                    </w:rPr>
                    <w:t>BOC, briefwisseling BOC en entiteiten die behoren tot KwGpg</w:t>
                  </w:r>
                </w:p>
              </w:tc>
            </w:tr>
            <w:tr w:rsidR="00242EB0" w:rsidRPr="00F42529">
              <w:tc>
                <w:tcPr>
                  <w:tcW w:w="1276" w:type="dxa"/>
                </w:tcPr>
                <w:p w:rsidR="00242EB0" w:rsidRPr="00F42529" w:rsidRDefault="00242EB0" w:rsidP="0021195F">
                  <w:pPr>
                    <w:spacing w:before="120"/>
                    <w:rPr>
                      <w:b/>
                      <w:sz w:val="22"/>
                      <w:szCs w:val="22"/>
                    </w:rPr>
                  </w:pPr>
                </w:p>
              </w:tc>
              <w:tc>
                <w:tcPr>
                  <w:tcW w:w="632" w:type="dxa"/>
                </w:tcPr>
                <w:p w:rsidR="00242EB0" w:rsidRPr="00F42529" w:rsidRDefault="00242EB0" w:rsidP="0021195F">
                  <w:pPr>
                    <w:spacing w:before="120"/>
                    <w:rPr>
                      <w:b/>
                      <w:sz w:val="22"/>
                      <w:szCs w:val="22"/>
                    </w:rPr>
                  </w:pPr>
                  <w:r w:rsidRPr="00F42529">
                    <w:rPr>
                      <w:b/>
                      <w:sz w:val="22"/>
                      <w:szCs w:val="22"/>
                    </w:rPr>
                    <w:t>B</w:t>
                  </w:r>
                </w:p>
              </w:tc>
              <w:tc>
                <w:tcPr>
                  <w:tcW w:w="7799" w:type="dxa"/>
                </w:tcPr>
                <w:p w:rsidR="00242EB0" w:rsidRPr="00F42529" w:rsidRDefault="00242EB0" w:rsidP="0021195F">
                  <w:pPr>
                    <w:spacing w:before="120"/>
                    <w:rPr>
                      <w:b/>
                      <w:sz w:val="22"/>
                      <w:szCs w:val="22"/>
                    </w:rPr>
                  </w:pPr>
                  <w:r w:rsidRPr="00F42529">
                    <w:rPr>
                      <w:b/>
                      <w:sz w:val="22"/>
                      <w:szCs w:val="22"/>
                    </w:rPr>
                    <w:t>Adressen vakorganisaties</w:t>
                  </w:r>
                </w:p>
              </w:tc>
            </w:tr>
            <w:tr w:rsidR="00242EB0" w:rsidRPr="00F42529">
              <w:tc>
                <w:tcPr>
                  <w:tcW w:w="1276" w:type="dxa"/>
                </w:tcPr>
                <w:p w:rsidR="00242EB0" w:rsidRPr="00F42529" w:rsidRDefault="00242EB0" w:rsidP="0021195F">
                  <w:pPr>
                    <w:spacing w:before="120"/>
                    <w:rPr>
                      <w:b/>
                      <w:sz w:val="22"/>
                      <w:szCs w:val="22"/>
                    </w:rPr>
                  </w:pPr>
                </w:p>
              </w:tc>
              <w:tc>
                <w:tcPr>
                  <w:tcW w:w="632" w:type="dxa"/>
                </w:tcPr>
                <w:p w:rsidR="00242EB0" w:rsidRPr="00F42529" w:rsidRDefault="00242EB0" w:rsidP="0021195F">
                  <w:pPr>
                    <w:spacing w:before="120"/>
                    <w:rPr>
                      <w:b/>
                      <w:sz w:val="22"/>
                      <w:szCs w:val="22"/>
                    </w:rPr>
                  </w:pPr>
                  <w:r w:rsidRPr="00F42529">
                    <w:rPr>
                      <w:b/>
                      <w:sz w:val="22"/>
                      <w:szCs w:val="22"/>
                    </w:rPr>
                    <w:t>C</w:t>
                  </w:r>
                </w:p>
              </w:tc>
              <w:tc>
                <w:tcPr>
                  <w:tcW w:w="7799" w:type="dxa"/>
                </w:tcPr>
                <w:p w:rsidR="00242EB0" w:rsidRPr="00F42529" w:rsidRDefault="00242EB0" w:rsidP="0021195F">
                  <w:pPr>
                    <w:spacing w:before="120"/>
                    <w:rPr>
                      <w:b/>
                      <w:sz w:val="22"/>
                      <w:szCs w:val="22"/>
                    </w:rPr>
                  </w:pPr>
                  <w:r w:rsidRPr="00F42529">
                    <w:rPr>
                      <w:b/>
                      <w:sz w:val="22"/>
                      <w:szCs w:val="22"/>
                    </w:rPr>
                    <w:t>Lijst der samenstelling</w:t>
                  </w:r>
                </w:p>
              </w:tc>
            </w:tr>
            <w:tr w:rsidR="00242EB0" w:rsidRPr="00F42529">
              <w:tc>
                <w:tcPr>
                  <w:tcW w:w="1276" w:type="dxa"/>
                </w:tcPr>
                <w:p w:rsidR="00242EB0" w:rsidRPr="00F42529" w:rsidRDefault="00242EB0" w:rsidP="0021195F">
                  <w:pPr>
                    <w:spacing w:before="120"/>
                    <w:rPr>
                      <w:b/>
                      <w:sz w:val="22"/>
                      <w:szCs w:val="22"/>
                    </w:rPr>
                  </w:pPr>
                </w:p>
              </w:tc>
              <w:tc>
                <w:tcPr>
                  <w:tcW w:w="632" w:type="dxa"/>
                </w:tcPr>
                <w:p w:rsidR="00242EB0" w:rsidRPr="00F42529" w:rsidRDefault="00242EB0" w:rsidP="0021195F">
                  <w:pPr>
                    <w:spacing w:before="120"/>
                    <w:rPr>
                      <w:b/>
                      <w:sz w:val="22"/>
                      <w:szCs w:val="22"/>
                    </w:rPr>
                  </w:pPr>
                  <w:r w:rsidRPr="00F42529">
                    <w:rPr>
                      <w:b/>
                      <w:sz w:val="22"/>
                      <w:szCs w:val="22"/>
                    </w:rPr>
                    <w:t>D</w:t>
                  </w:r>
                </w:p>
              </w:tc>
              <w:tc>
                <w:tcPr>
                  <w:tcW w:w="7799" w:type="dxa"/>
                </w:tcPr>
                <w:p w:rsidR="00242EB0" w:rsidRPr="00F42529" w:rsidRDefault="00242EB0" w:rsidP="0021195F">
                  <w:pPr>
                    <w:spacing w:before="120"/>
                    <w:rPr>
                      <w:b/>
                      <w:sz w:val="22"/>
                      <w:szCs w:val="22"/>
                    </w:rPr>
                  </w:pPr>
                  <w:r w:rsidRPr="00F42529">
                    <w:rPr>
                      <w:b/>
                      <w:sz w:val="22"/>
                      <w:szCs w:val="22"/>
                    </w:rPr>
                    <w:t>Nummering van de aangelegenheden BOC</w:t>
                  </w:r>
                </w:p>
              </w:tc>
            </w:tr>
          </w:tbl>
          <w:p w:rsidR="00242EB0" w:rsidRPr="00F42529" w:rsidRDefault="00242EB0" w:rsidP="0021195F">
            <w:pPr>
              <w:spacing w:before="120"/>
            </w:pPr>
          </w:p>
        </w:tc>
      </w:tr>
    </w:tbl>
    <w:p w:rsidR="00242EB0" w:rsidRPr="00F42529" w:rsidRDefault="00242EB0">
      <w:pPr>
        <w:rPr>
          <w:sz w:val="16"/>
          <w:szCs w:val="16"/>
        </w:rPr>
        <w:sectPr w:rsidR="00242EB0" w:rsidRPr="00F42529">
          <w:headerReference w:type="even" r:id="rId8"/>
          <w:headerReference w:type="default" r:id="rId9"/>
          <w:footerReference w:type="default" r:id="rId10"/>
          <w:pgSz w:w="11906" w:h="16838" w:code="9"/>
          <w:pgMar w:top="284" w:right="1140" w:bottom="397" w:left="1140" w:header="720" w:footer="924" w:gutter="0"/>
          <w:pgNumType w:start="1"/>
          <w:cols w:space="720"/>
          <w:titlePg/>
        </w:sectPr>
      </w:pPr>
    </w:p>
    <w:tbl>
      <w:tblPr>
        <w:tblW w:w="15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
        <w:gridCol w:w="7783"/>
        <w:gridCol w:w="14"/>
        <w:gridCol w:w="7825"/>
        <w:gridCol w:w="14"/>
      </w:tblGrid>
      <w:tr w:rsidR="00242EB0" w:rsidRPr="00F42529">
        <w:trPr>
          <w:gridAfter w:val="1"/>
          <w:wAfter w:w="14" w:type="dxa"/>
          <w:trHeight w:val="848"/>
        </w:trPr>
        <w:tc>
          <w:tcPr>
            <w:tcW w:w="15632" w:type="dxa"/>
            <w:gridSpan w:val="4"/>
            <w:tcBorders>
              <w:bottom w:val="single" w:sz="4" w:space="0" w:color="auto"/>
            </w:tcBorders>
            <w:vAlign w:val="center"/>
          </w:tcPr>
          <w:p w:rsidR="00242EB0" w:rsidRPr="00F42529" w:rsidRDefault="00242EB0">
            <w:pPr>
              <w:jc w:val="center"/>
              <w:rPr>
                <w:sz w:val="16"/>
                <w:szCs w:val="16"/>
              </w:rPr>
            </w:pPr>
            <w:r w:rsidRPr="00F42529">
              <w:rPr>
                <w:b/>
              </w:rPr>
              <w:lastRenderedPageBreak/>
              <w:t xml:space="preserve">“GEMEENSCHAPPELIJK” REGLEMENT VAN INWENDIGE ORDE (RIO) VAN HET BASIS OVERLEGCOMITÉ (BOC) </w:t>
            </w:r>
            <w:r w:rsidRPr="00F42529">
              <w:rPr>
                <w:b/>
              </w:rPr>
              <w:br/>
              <w:t>VAN HET MILITAIR EN BURGER PERSONEEL VAN DEFENSIE</w:t>
            </w:r>
          </w:p>
        </w:tc>
      </w:tr>
      <w:tr w:rsidR="00242EB0" w:rsidRPr="00F42529">
        <w:trPr>
          <w:gridAfter w:val="1"/>
          <w:wAfter w:w="14" w:type="dxa"/>
        </w:trPr>
        <w:tc>
          <w:tcPr>
            <w:tcW w:w="15632" w:type="dxa"/>
            <w:gridSpan w:val="4"/>
            <w:tcBorders>
              <w:top w:val="single" w:sz="4" w:space="0" w:color="auto"/>
              <w:left w:val="nil"/>
              <w:bottom w:val="single" w:sz="4" w:space="0" w:color="auto"/>
              <w:right w:val="nil"/>
            </w:tcBorders>
          </w:tcPr>
          <w:p w:rsidR="00242EB0" w:rsidRPr="00F42529" w:rsidRDefault="00242EB0">
            <w:pPr>
              <w:jc w:val="center"/>
              <w:rPr>
                <w:b/>
                <w:sz w:val="22"/>
                <w:szCs w:val="22"/>
                <w:u w:val="single"/>
              </w:rPr>
            </w:pPr>
          </w:p>
        </w:tc>
      </w:tr>
      <w:tr w:rsidR="00242EB0" w:rsidRPr="00F42529">
        <w:trPr>
          <w:gridAfter w:val="1"/>
          <w:wAfter w:w="14" w:type="dxa"/>
        </w:trPr>
        <w:tc>
          <w:tcPr>
            <w:tcW w:w="15632" w:type="dxa"/>
            <w:gridSpan w:val="4"/>
            <w:tcBorders>
              <w:top w:val="single" w:sz="4" w:space="0" w:color="auto"/>
              <w:bottom w:val="single" w:sz="4" w:space="0" w:color="auto"/>
            </w:tcBorders>
          </w:tcPr>
          <w:p w:rsidR="00242EB0" w:rsidRPr="00F42529" w:rsidRDefault="00242EB0">
            <w:pPr>
              <w:jc w:val="center"/>
              <w:rPr>
                <w:b/>
                <w:sz w:val="22"/>
                <w:szCs w:val="22"/>
              </w:rPr>
            </w:pPr>
            <w:r w:rsidRPr="00F42529">
              <w:rPr>
                <w:b/>
                <w:sz w:val="22"/>
                <w:szCs w:val="22"/>
              </w:rPr>
              <w:t>Voorwoord</w:t>
            </w:r>
          </w:p>
          <w:p w:rsidR="00242EB0" w:rsidRPr="00F42529" w:rsidRDefault="00242EB0">
            <w:pPr>
              <w:jc w:val="center"/>
              <w:rPr>
                <w:b/>
              </w:rPr>
            </w:pPr>
          </w:p>
        </w:tc>
      </w:tr>
      <w:tr w:rsidR="00242EB0" w:rsidRPr="00F42529">
        <w:trPr>
          <w:gridAfter w:val="1"/>
          <w:wAfter w:w="14" w:type="dxa"/>
          <w:trHeight w:val="688"/>
        </w:trPr>
        <w:tc>
          <w:tcPr>
            <w:tcW w:w="15632" w:type="dxa"/>
            <w:gridSpan w:val="4"/>
            <w:tcBorders>
              <w:top w:val="single" w:sz="4" w:space="0" w:color="auto"/>
              <w:bottom w:val="single" w:sz="4" w:space="0" w:color="auto"/>
            </w:tcBorders>
            <w:vAlign w:val="center"/>
          </w:tcPr>
          <w:p w:rsidR="00242EB0" w:rsidRPr="00F42529" w:rsidRDefault="00242EB0">
            <w:pPr>
              <w:ind w:left="284"/>
              <w:jc w:val="center"/>
              <w:rPr>
                <w:b/>
              </w:rPr>
            </w:pPr>
            <w:r w:rsidRPr="00F42529">
              <w:t>Dit gemeenschappelijke reglement heeft tot doel gezamenlijke zittingen te kunnen organise</w:t>
            </w:r>
            <w:r w:rsidR="00E83572" w:rsidRPr="00F42529">
              <w:t>ren voor het militair en burger</w:t>
            </w:r>
            <w:r w:rsidRPr="00F42529">
              <w:t>personeel van Landsverdediging, rekening houdend met het specifiek vakbondsstatuut.</w:t>
            </w:r>
          </w:p>
        </w:tc>
      </w:tr>
      <w:tr w:rsidR="00242EB0" w:rsidRPr="00F42529">
        <w:trPr>
          <w:gridAfter w:val="1"/>
          <w:wAfter w:w="14" w:type="dxa"/>
          <w:trHeight w:val="827"/>
        </w:trPr>
        <w:tc>
          <w:tcPr>
            <w:tcW w:w="7807" w:type="dxa"/>
            <w:gridSpan w:val="3"/>
            <w:tcBorders>
              <w:top w:val="single" w:sz="4" w:space="0" w:color="auto"/>
              <w:left w:val="single" w:sz="4" w:space="0" w:color="auto"/>
              <w:bottom w:val="single" w:sz="4" w:space="0" w:color="auto"/>
              <w:right w:val="single" w:sz="4" w:space="0" w:color="auto"/>
            </w:tcBorders>
            <w:vAlign w:val="center"/>
          </w:tcPr>
          <w:p w:rsidR="00242EB0" w:rsidRPr="00F42529" w:rsidRDefault="00242EB0">
            <w:pPr>
              <w:spacing w:after="60"/>
              <w:jc w:val="center"/>
              <w:rPr>
                <w:b/>
              </w:rPr>
            </w:pPr>
            <w:r w:rsidRPr="00F42529">
              <w:rPr>
                <w:b/>
              </w:rPr>
              <w:t>VAKBONDSSTATUUT</w:t>
            </w:r>
          </w:p>
          <w:p w:rsidR="00242EB0" w:rsidRPr="00F42529" w:rsidRDefault="00242EB0">
            <w:pPr>
              <w:jc w:val="center"/>
              <w:rPr>
                <w:sz w:val="16"/>
                <w:szCs w:val="16"/>
              </w:rPr>
            </w:pPr>
            <w:r w:rsidRPr="00F42529">
              <w:rPr>
                <w:b/>
              </w:rPr>
              <w:t>MILITAIR PERSONEEL</w:t>
            </w:r>
          </w:p>
        </w:tc>
        <w:tc>
          <w:tcPr>
            <w:tcW w:w="7825" w:type="dxa"/>
            <w:tcBorders>
              <w:top w:val="single" w:sz="4" w:space="0" w:color="auto"/>
              <w:left w:val="single" w:sz="4" w:space="0" w:color="auto"/>
              <w:bottom w:val="single" w:sz="4" w:space="0" w:color="auto"/>
              <w:right w:val="single" w:sz="4" w:space="0" w:color="auto"/>
            </w:tcBorders>
            <w:vAlign w:val="center"/>
          </w:tcPr>
          <w:p w:rsidR="00242EB0" w:rsidRPr="00F42529" w:rsidRDefault="00242EB0">
            <w:pPr>
              <w:spacing w:after="60"/>
              <w:jc w:val="center"/>
              <w:rPr>
                <w:b/>
              </w:rPr>
            </w:pPr>
            <w:r w:rsidRPr="00F42529">
              <w:rPr>
                <w:b/>
              </w:rPr>
              <w:t>VAKBONDSSTATUUT</w:t>
            </w:r>
          </w:p>
          <w:p w:rsidR="00242EB0" w:rsidRPr="00F42529" w:rsidRDefault="00242EB0">
            <w:pPr>
              <w:jc w:val="center"/>
              <w:rPr>
                <w:sz w:val="16"/>
                <w:szCs w:val="16"/>
              </w:rPr>
            </w:pPr>
            <w:r w:rsidRPr="00F42529">
              <w:rPr>
                <w:b/>
              </w:rPr>
              <w:t>BURGER PERSONEEL</w:t>
            </w:r>
          </w:p>
        </w:tc>
      </w:tr>
      <w:tr w:rsidR="00242EB0" w:rsidRPr="00F42529">
        <w:trPr>
          <w:gridAfter w:val="1"/>
          <w:wAfter w:w="14" w:type="dxa"/>
          <w:trHeight w:val="838"/>
        </w:trPr>
        <w:tc>
          <w:tcPr>
            <w:tcW w:w="7807" w:type="dxa"/>
            <w:gridSpan w:val="3"/>
            <w:tcBorders>
              <w:top w:val="single" w:sz="4" w:space="0" w:color="auto"/>
              <w:left w:val="single" w:sz="4" w:space="0" w:color="auto"/>
              <w:bottom w:val="single" w:sz="4" w:space="0" w:color="auto"/>
              <w:right w:val="single" w:sz="4" w:space="0" w:color="auto"/>
            </w:tcBorders>
          </w:tcPr>
          <w:p w:rsidR="00242EB0" w:rsidRPr="00F42529" w:rsidRDefault="00242EB0">
            <w:r w:rsidRPr="00F42529">
              <w:t>Dit deel van het reglement is een formeel document voor wat betreft de werking van het militaire Basis Overlegcomité, samengesteld in uitvoering van de wetgeving tot regeling van de betrekkingen tussen de overheid en de vakorganisaties van het militair personeel.</w:t>
            </w:r>
          </w:p>
          <w:p w:rsidR="00242EB0" w:rsidRPr="00F42529" w:rsidRDefault="00242EB0"/>
        </w:tc>
        <w:tc>
          <w:tcPr>
            <w:tcW w:w="7825" w:type="dxa"/>
            <w:tcBorders>
              <w:top w:val="single" w:sz="4" w:space="0" w:color="auto"/>
              <w:left w:val="single" w:sz="4" w:space="0" w:color="auto"/>
              <w:bottom w:val="single" w:sz="4" w:space="0" w:color="auto"/>
              <w:right w:val="single" w:sz="4" w:space="0" w:color="auto"/>
            </w:tcBorders>
          </w:tcPr>
          <w:p w:rsidR="00242EB0" w:rsidRPr="00F42529" w:rsidRDefault="00242EB0">
            <w:r w:rsidRPr="00F42529">
              <w:t xml:space="preserve">Dit deel van het reglement is een formeel document voor wat betreft de werking van het burger Basis Overlegcomité samengesteld in uitvoering van de wetgeving tot regeling van de betrekkingen tussen de overheid en de vakorganisatie van haar personeel. </w:t>
            </w:r>
          </w:p>
        </w:tc>
      </w:tr>
      <w:tr w:rsidR="00242EB0" w:rsidRPr="00F42529">
        <w:tblPrEx>
          <w:tblLook w:val="0000" w:firstRow="0" w:lastRow="0" w:firstColumn="0" w:lastColumn="0" w:noHBand="0" w:noVBand="0"/>
        </w:tblPrEx>
        <w:trPr>
          <w:gridBefore w:val="1"/>
          <w:wBefore w:w="10" w:type="dxa"/>
          <w:cantSplit/>
        </w:trPr>
        <w:tc>
          <w:tcPr>
            <w:tcW w:w="15636" w:type="dxa"/>
            <w:gridSpan w:val="4"/>
            <w:tcBorders>
              <w:bottom w:val="single" w:sz="4" w:space="0" w:color="auto"/>
            </w:tcBorders>
          </w:tcPr>
          <w:p w:rsidR="00242EB0" w:rsidRPr="00F42529" w:rsidRDefault="00242EB0">
            <w:pPr>
              <w:spacing w:before="360" w:after="120"/>
              <w:jc w:val="center"/>
              <w:rPr>
                <w:b/>
                <w:u w:val="single"/>
              </w:rPr>
            </w:pPr>
            <w:r w:rsidRPr="00F42529">
              <w:rPr>
                <w:b/>
                <w:u w:val="single"/>
              </w:rPr>
              <w:t>Hoofdstuk I - Begripsbepalingen</w:t>
            </w:r>
          </w:p>
        </w:tc>
      </w:tr>
      <w:tr w:rsidR="00242EB0" w:rsidRPr="00F42529">
        <w:tblPrEx>
          <w:tblLook w:val="0000" w:firstRow="0" w:lastRow="0" w:firstColumn="0" w:lastColumn="0" w:noHBand="0" w:noVBand="0"/>
        </w:tblPrEx>
        <w:trPr>
          <w:gridBefore w:val="1"/>
          <w:wBefore w:w="10" w:type="dxa"/>
        </w:trPr>
        <w:tc>
          <w:tcPr>
            <w:tcW w:w="7783" w:type="dxa"/>
            <w:tcBorders>
              <w:top w:val="single" w:sz="4" w:space="0" w:color="auto"/>
              <w:left w:val="single" w:sz="4" w:space="0" w:color="auto"/>
              <w:bottom w:val="single" w:sz="4" w:space="0" w:color="auto"/>
              <w:right w:val="nil"/>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1</w:t>
            </w:r>
          </w:p>
          <w:p w:rsidR="00242EB0" w:rsidRPr="00F42529" w:rsidRDefault="00242EB0">
            <w:pPr>
              <w:pStyle w:val="Niv3links"/>
              <w:numPr>
                <w:ilvl w:val="0"/>
                <w:numId w:val="0"/>
              </w:numPr>
              <w:spacing w:before="120" w:after="0"/>
              <w:ind w:left="681" w:hanging="709"/>
              <w:jc w:val="both"/>
              <w:rPr>
                <w:lang w:val="nl-BE"/>
              </w:rPr>
            </w:pPr>
            <w:r w:rsidRPr="00F42529">
              <w:rPr>
                <w:lang w:val="nl-BE"/>
              </w:rPr>
              <w:t>Voor de toepassing van dit reglement moet verstaan worden onder :</w:t>
            </w:r>
          </w:p>
        </w:tc>
        <w:tc>
          <w:tcPr>
            <w:tcW w:w="7853" w:type="dxa"/>
            <w:gridSpan w:val="3"/>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1</w:t>
            </w:r>
          </w:p>
          <w:p w:rsidR="00242EB0" w:rsidRPr="00F42529" w:rsidRDefault="00242EB0">
            <w:pPr>
              <w:pStyle w:val="Niv3links"/>
              <w:numPr>
                <w:ilvl w:val="0"/>
                <w:numId w:val="0"/>
              </w:numPr>
              <w:spacing w:before="120" w:after="0"/>
              <w:ind w:left="681" w:hanging="709"/>
              <w:jc w:val="both"/>
              <w:rPr>
                <w:lang w:val="nl-BE"/>
              </w:rPr>
            </w:pPr>
            <w:r w:rsidRPr="00F42529">
              <w:rPr>
                <w:lang w:val="nl-BE"/>
              </w:rPr>
              <w:t>Voor de toepassing van dit reglement moet verstaan worden onder :</w:t>
            </w:r>
          </w:p>
        </w:tc>
      </w:tr>
      <w:tr w:rsidR="00242EB0" w:rsidRPr="00F42529">
        <w:tblPrEx>
          <w:tblLook w:val="0000" w:firstRow="0" w:lastRow="0" w:firstColumn="0" w:lastColumn="0" w:noHBand="0" w:noVBand="0"/>
        </w:tblPrEx>
        <w:trPr>
          <w:gridBefore w:val="1"/>
          <w:wBefore w:w="10" w:type="dxa"/>
        </w:trPr>
        <w:tc>
          <w:tcPr>
            <w:tcW w:w="7783" w:type="dxa"/>
            <w:tcBorders>
              <w:top w:val="single" w:sz="4" w:space="0" w:color="auto"/>
              <w:left w:val="single" w:sz="4" w:space="0" w:color="auto"/>
              <w:bottom w:val="single" w:sz="4" w:space="0" w:color="auto"/>
              <w:right w:val="nil"/>
            </w:tcBorders>
            <w:vAlign w:val="center"/>
          </w:tcPr>
          <w:p w:rsidR="00242EB0" w:rsidRPr="00F42529" w:rsidRDefault="00242EB0">
            <w:pPr>
              <w:numPr>
                <w:ilvl w:val="0"/>
                <w:numId w:val="6"/>
              </w:numPr>
              <w:tabs>
                <w:tab w:val="left" w:pos="536"/>
              </w:tabs>
              <w:spacing w:before="100" w:beforeAutospacing="1" w:after="60"/>
              <w:jc w:val="both"/>
            </w:pPr>
            <w:r w:rsidRPr="00F42529">
              <w:t>“de wet”: de wet van 11 juli 1978 tot regeling van de betrekkingen tussen de overheid en de vakbonden van het militair personeel;</w:t>
            </w:r>
          </w:p>
        </w:tc>
        <w:tc>
          <w:tcPr>
            <w:tcW w:w="7853" w:type="dxa"/>
            <w:gridSpan w:val="3"/>
            <w:tcBorders>
              <w:top w:val="single" w:sz="4" w:space="0" w:color="auto"/>
              <w:left w:val="single" w:sz="4" w:space="0" w:color="auto"/>
              <w:bottom w:val="single" w:sz="4" w:space="0" w:color="auto"/>
              <w:right w:val="single" w:sz="4" w:space="0" w:color="auto"/>
            </w:tcBorders>
            <w:vAlign w:val="center"/>
          </w:tcPr>
          <w:p w:rsidR="00242EB0" w:rsidRPr="00F42529" w:rsidRDefault="00242EB0">
            <w:pPr>
              <w:tabs>
                <w:tab w:val="left" w:pos="-1011"/>
              </w:tabs>
              <w:spacing w:after="60"/>
              <w:ind w:left="407" w:hanging="452"/>
              <w:jc w:val="both"/>
            </w:pPr>
            <w:r w:rsidRPr="00F42529">
              <w:t>1.</w:t>
            </w:r>
            <w:r w:rsidRPr="00F42529">
              <w:tab/>
              <w:t>“de wet”: de wet van 19 december 1974 tot regeling van de betrekkingen tussen de overheid en de vakbonden van haar personeel;</w:t>
            </w:r>
          </w:p>
        </w:tc>
      </w:tr>
      <w:tr w:rsidR="00242EB0" w:rsidRPr="00F42529">
        <w:tblPrEx>
          <w:tblLook w:val="0000" w:firstRow="0" w:lastRow="0" w:firstColumn="0" w:lastColumn="0" w:noHBand="0" w:noVBand="0"/>
        </w:tblPrEx>
        <w:trPr>
          <w:gridBefore w:val="1"/>
          <w:wBefore w:w="10" w:type="dxa"/>
        </w:trPr>
        <w:tc>
          <w:tcPr>
            <w:tcW w:w="7783" w:type="dxa"/>
            <w:tcBorders>
              <w:top w:val="single" w:sz="4" w:space="0" w:color="auto"/>
              <w:left w:val="single" w:sz="4" w:space="0" w:color="auto"/>
              <w:bottom w:val="single" w:sz="4" w:space="0" w:color="auto"/>
              <w:right w:val="nil"/>
            </w:tcBorders>
            <w:vAlign w:val="center"/>
          </w:tcPr>
          <w:p w:rsidR="00AA18E2" w:rsidRPr="00F42529" w:rsidRDefault="00242EB0" w:rsidP="00AA18E2">
            <w:pPr>
              <w:numPr>
                <w:ilvl w:val="0"/>
                <w:numId w:val="6"/>
              </w:numPr>
              <w:tabs>
                <w:tab w:val="left" w:pos="536"/>
              </w:tabs>
              <w:spacing w:before="100" w:beforeAutospacing="1" w:after="60"/>
              <w:jc w:val="both"/>
            </w:pPr>
            <w:r w:rsidRPr="00F42529">
              <w:t>“</w:t>
            </w:r>
            <w:r w:rsidR="00AA18E2" w:rsidRPr="00F42529">
              <w:t>de tijdelijke wet”: de wet van 23 april 2010 tot tijdelijke uitvoering van de regeling van de betrekkingen tussen de overheid en de vakorganisaties van het militair personeel</w:t>
            </w:r>
          </w:p>
        </w:tc>
        <w:tc>
          <w:tcPr>
            <w:tcW w:w="7853" w:type="dxa"/>
            <w:gridSpan w:val="3"/>
            <w:tcBorders>
              <w:top w:val="single" w:sz="4" w:space="0" w:color="auto"/>
              <w:left w:val="single" w:sz="4" w:space="0" w:color="auto"/>
              <w:bottom w:val="single" w:sz="4" w:space="0" w:color="auto"/>
              <w:right w:val="single" w:sz="4" w:space="0" w:color="auto"/>
            </w:tcBorders>
            <w:vAlign w:val="center"/>
          </w:tcPr>
          <w:p w:rsidR="00242EB0" w:rsidRPr="00F42529" w:rsidRDefault="00242EB0">
            <w:pPr>
              <w:tabs>
                <w:tab w:val="left" w:pos="-1011"/>
              </w:tabs>
              <w:spacing w:after="60"/>
              <w:ind w:left="407" w:hanging="452"/>
              <w:jc w:val="both"/>
            </w:pPr>
            <w:r w:rsidRPr="00F42529">
              <w:t>2.</w:t>
            </w:r>
            <w:r w:rsidRPr="00F42529">
              <w:tab/>
              <w:t>“het besluit”: het koninklijk besluit van 28 september 1984 tot uitvoering van de wet;</w:t>
            </w:r>
          </w:p>
        </w:tc>
      </w:tr>
      <w:tr w:rsidR="00242EB0" w:rsidRPr="00F42529">
        <w:tblPrEx>
          <w:tblLook w:val="0000" w:firstRow="0" w:lastRow="0" w:firstColumn="0" w:lastColumn="0" w:noHBand="0" w:noVBand="0"/>
        </w:tblPrEx>
        <w:trPr>
          <w:gridBefore w:val="1"/>
          <w:wBefore w:w="10" w:type="dxa"/>
        </w:trPr>
        <w:tc>
          <w:tcPr>
            <w:tcW w:w="7783" w:type="dxa"/>
            <w:tcBorders>
              <w:top w:val="single" w:sz="4" w:space="0" w:color="auto"/>
              <w:left w:val="single" w:sz="4" w:space="0" w:color="auto"/>
              <w:bottom w:val="single" w:sz="4" w:space="0" w:color="auto"/>
              <w:right w:val="nil"/>
            </w:tcBorders>
            <w:vAlign w:val="center"/>
          </w:tcPr>
          <w:p w:rsidR="00242EB0" w:rsidRPr="00F42529" w:rsidRDefault="00242EB0" w:rsidP="00012EAF">
            <w:pPr>
              <w:numPr>
                <w:ilvl w:val="0"/>
                <w:numId w:val="6"/>
              </w:numPr>
              <w:tabs>
                <w:tab w:val="left" w:pos="536"/>
              </w:tabs>
              <w:spacing w:before="100" w:beforeAutospacing="1" w:after="60"/>
            </w:pPr>
            <w:r w:rsidRPr="00F42529">
              <w:t xml:space="preserve">“het reglement”: het reglement van inwendige orde bedoeld in artikel </w:t>
            </w:r>
            <w:r w:rsidR="00E052CF" w:rsidRPr="00F42529">
              <w:t xml:space="preserve">73 </w:t>
            </w:r>
            <w:r w:rsidRPr="00F42529">
              <w:t xml:space="preserve">van </w:t>
            </w:r>
            <w:r w:rsidR="00E052CF" w:rsidRPr="00F42529">
              <w:t>de tijdelijke wet</w:t>
            </w:r>
            <w:r w:rsidRPr="00F42529">
              <w:t>;</w:t>
            </w:r>
          </w:p>
        </w:tc>
        <w:tc>
          <w:tcPr>
            <w:tcW w:w="7853" w:type="dxa"/>
            <w:gridSpan w:val="3"/>
            <w:tcBorders>
              <w:top w:val="single" w:sz="4" w:space="0" w:color="auto"/>
              <w:left w:val="single" w:sz="4" w:space="0" w:color="auto"/>
              <w:bottom w:val="single" w:sz="4" w:space="0" w:color="auto"/>
              <w:right w:val="single" w:sz="4" w:space="0" w:color="auto"/>
            </w:tcBorders>
            <w:vAlign w:val="center"/>
          </w:tcPr>
          <w:p w:rsidR="00242EB0" w:rsidRPr="00F42529" w:rsidRDefault="00242EB0">
            <w:pPr>
              <w:tabs>
                <w:tab w:val="left" w:pos="-1011"/>
              </w:tabs>
              <w:spacing w:after="60"/>
              <w:ind w:left="407" w:hanging="452"/>
            </w:pPr>
            <w:r w:rsidRPr="00F42529">
              <w:t>3.</w:t>
            </w:r>
            <w:r w:rsidRPr="00F42529">
              <w:tab/>
              <w:t>“het reglement”: het reglement van inwendige orde bedoeld in artikel 32 van het koninklijk besluit;</w:t>
            </w:r>
          </w:p>
        </w:tc>
      </w:tr>
      <w:tr w:rsidR="00242EB0" w:rsidRPr="00F42529">
        <w:tblPrEx>
          <w:tblLook w:val="0000" w:firstRow="0" w:lastRow="0" w:firstColumn="0" w:lastColumn="0" w:noHBand="0" w:noVBand="0"/>
        </w:tblPrEx>
        <w:trPr>
          <w:gridBefore w:val="1"/>
          <w:wBefore w:w="10" w:type="dxa"/>
        </w:trPr>
        <w:tc>
          <w:tcPr>
            <w:tcW w:w="15636" w:type="dxa"/>
            <w:gridSpan w:val="4"/>
            <w:tcBorders>
              <w:top w:val="single" w:sz="4" w:space="0" w:color="auto"/>
              <w:left w:val="single" w:sz="4" w:space="0" w:color="auto"/>
              <w:bottom w:val="single" w:sz="4" w:space="0" w:color="auto"/>
              <w:right w:val="single" w:sz="4" w:space="0" w:color="auto"/>
            </w:tcBorders>
            <w:vAlign w:val="center"/>
          </w:tcPr>
          <w:p w:rsidR="00242EB0" w:rsidRPr="00F42529" w:rsidRDefault="00242EB0">
            <w:pPr>
              <w:numPr>
                <w:ilvl w:val="0"/>
                <w:numId w:val="6"/>
              </w:numPr>
              <w:tabs>
                <w:tab w:val="left" w:pos="536"/>
              </w:tabs>
              <w:spacing w:before="100" w:beforeAutospacing="1" w:after="60"/>
            </w:pPr>
            <w:r w:rsidRPr="00F42529">
              <w:t>“de minister”: de minister van Landsverdediging;</w:t>
            </w:r>
          </w:p>
        </w:tc>
      </w:tr>
      <w:tr w:rsidR="00242EB0" w:rsidRPr="00F42529">
        <w:tblPrEx>
          <w:tblLook w:val="0000" w:firstRow="0" w:lastRow="0" w:firstColumn="0" w:lastColumn="0" w:noHBand="0" w:noVBand="0"/>
        </w:tblPrEx>
        <w:trPr>
          <w:gridBefore w:val="1"/>
          <w:wBefore w:w="10" w:type="dxa"/>
        </w:trPr>
        <w:tc>
          <w:tcPr>
            <w:tcW w:w="7783" w:type="dxa"/>
            <w:tcBorders>
              <w:top w:val="single" w:sz="4" w:space="0" w:color="auto"/>
              <w:left w:val="single" w:sz="4" w:space="0" w:color="auto"/>
              <w:bottom w:val="single" w:sz="4" w:space="0" w:color="auto"/>
              <w:right w:val="nil"/>
            </w:tcBorders>
            <w:vAlign w:val="center"/>
          </w:tcPr>
          <w:p w:rsidR="00242EB0" w:rsidRPr="00F42529" w:rsidRDefault="00242EB0">
            <w:pPr>
              <w:numPr>
                <w:ilvl w:val="0"/>
                <w:numId w:val="6"/>
              </w:numPr>
              <w:tabs>
                <w:tab w:val="left" w:pos="536"/>
              </w:tabs>
              <w:spacing w:before="100" w:beforeAutospacing="1" w:after="60"/>
              <w:jc w:val="both"/>
            </w:pPr>
            <w:r w:rsidRPr="00F42529">
              <w:t>"de vakorganisaties": de vakorganisaties erkend in de zin van artikel 12 van de wet;</w:t>
            </w:r>
          </w:p>
        </w:tc>
        <w:tc>
          <w:tcPr>
            <w:tcW w:w="7853" w:type="dxa"/>
            <w:gridSpan w:val="3"/>
            <w:tcBorders>
              <w:top w:val="single" w:sz="4" w:space="0" w:color="auto"/>
              <w:left w:val="single" w:sz="4" w:space="0" w:color="auto"/>
              <w:bottom w:val="single" w:sz="4" w:space="0" w:color="auto"/>
              <w:right w:val="single" w:sz="4" w:space="0" w:color="auto"/>
            </w:tcBorders>
            <w:vAlign w:val="center"/>
          </w:tcPr>
          <w:p w:rsidR="00242EB0" w:rsidRPr="00F42529" w:rsidRDefault="00242EB0">
            <w:pPr>
              <w:tabs>
                <w:tab w:val="left" w:pos="-1011"/>
              </w:tabs>
              <w:spacing w:after="60"/>
              <w:ind w:left="407" w:hanging="452"/>
              <w:jc w:val="both"/>
            </w:pPr>
            <w:r w:rsidRPr="00F42529">
              <w:t>5.</w:t>
            </w:r>
            <w:r w:rsidRPr="00F42529">
              <w:tab/>
              <w:t>"de vakorganisaties": de vakorganisaties erkend in de zin van artikel 15 van de wet;</w:t>
            </w:r>
          </w:p>
        </w:tc>
      </w:tr>
      <w:tr w:rsidR="00242EB0" w:rsidRPr="00F42529">
        <w:tblPrEx>
          <w:tblLook w:val="0000" w:firstRow="0" w:lastRow="0" w:firstColumn="0" w:lastColumn="0" w:noHBand="0" w:noVBand="0"/>
        </w:tblPrEx>
        <w:trPr>
          <w:gridBefore w:val="1"/>
          <w:wBefore w:w="10" w:type="dxa"/>
        </w:trPr>
        <w:tc>
          <w:tcPr>
            <w:tcW w:w="15636" w:type="dxa"/>
            <w:gridSpan w:val="4"/>
            <w:tcBorders>
              <w:top w:val="single" w:sz="4" w:space="0" w:color="auto"/>
              <w:left w:val="single" w:sz="4" w:space="0" w:color="auto"/>
              <w:bottom w:val="single" w:sz="4" w:space="0" w:color="auto"/>
              <w:right w:val="single" w:sz="4" w:space="0" w:color="auto"/>
            </w:tcBorders>
            <w:vAlign w:val="center"/>
          </w:tcPr>
          <w:p w:rsidR="00242EB0" w:rsidRPr="00F42529" w:rsidRDefault="00242EB0" w:rsidP="00A655FE">
            <w:pPr>
              <w:numPr>
                <w:ilvl w:val="0"/>
                <w:numId w:val="6"/>
              </w:numPr>
              <w:tabs>
                <w:tab w:val="left" w:pos="536"/>
              </w:tabs>
              <w:spacing w:before="100" w:beforeAutospacing="1" w:after="60"/>
              <w:jc w:val="both"/>
            </w:pPr>
            <w:r w:rsidRPr="00F42529">
              <w:t xml:space="preserve">“communicatiemiddelen”: </w:t>
            </w:r>
            <w:r w:rsidR="00300393" w:rsidRPr="00F42529">
              <w:t xml:space="preserve">DOCCOM BOC, </w:t>
            </w:r>
            <w:r w:rsidRPr="00F42529">
              <w:t>fax of elektronische berichten.</w:t>
            </w:r>
          </w:p>
        </w:tc>
      </w:tr>
    </w:tbl>
    <w:p w:rsidR="00242EB0" w:rsidRPr="00F42529" w:rsidRDefault="00242EB0">
      <w:r w:rsidRPr="00F42529">
        <w:br w:type="page"/>
      </w:r>
    </w:p>
    <w:tbl>
      <w:tblPr>
        <w:tblW w:w="1563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70"/>
        <w:gridCol w:w="7866"/>
      </w:tblGrid>
      <w:tr w:rsidR="00242EB0" w:rsidRPr="00F42529">
        <w:trPr>
          <w:cantSplit/>
        </w:trPr>
        <w:tc>
          <w:tcPr>
            <w:tcW w:w="15636" w:type="dxa"/>
            <w:gridSpan w:val="2"/>
            <w:tcBorders>
              <w:top w:val="single" w:sz="4" w:space="0" w:color="auto"/>
            </w:tcBorders>
          </w:tcPr>
          <w:p w:rsidR="00242EB0" w:rsidRPr="00F42529" w:rsidRDefault="00242EB0" w:rsidP="00A655FE">
            <w:pPr>
              <w:spacing w:before="240" w:after="120"/>
              <w:jc w:val="center"/>
            </w:pPr>
            <w:r w:rsidRPr="00F42529">
              <w:rPr>
                <w:b/>
                <w:u w:val="single"/>
              </w:rPr>
              <w:lastRenderedPageBreak/>
              <w:t>Hoofdstuk II – Zetel en secretariaat van het BOC - Verzending van de briefwisseling</w:t>
            </w:r>
          </w:p>
        </w:tc>
      </w:tr>
      <w:tr w:rsidR="00242EB0" w:rsidRPr="00F42529">
        <w:tc>
          <w:tcPr>
            <w:tcW w:w="15636" w:type="dxa"/>
            <w:gridSpan w:val="2"/>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 xml:space="preserve">Art. 2 </w:t>
            </w:r>
          </w:p>
          <w:p w:rsidR="00242EB0" w:rsidRPr="00F42529" w:rsidRDefault="00242EB0">
            <w:pPr>
              <w:pStyle w:val="Niv3links"/>
              <w:numPr>
                <w:ilvl w:val="0"/>
                <w:numId w:val="0"/>
              </w:numPr>
              <w:spacing w:before="120" w:after="0"/>
              <w:ind w:left="681" w:hanging="709"/>
              <w:jc w:val="both"/>
              <w:rPr>
                <w:lang w:val="nl-BE"/>
              </w:rPr>
            </w:pPr>
            <w:r w:rsidRPr="00F42529">
              <w:rPr>
                <w:lang w:val="nl-BE"/>
              </w:rPr>
              <w:t>Adres van het secretariaat van het BOC: zie bijlage A, titel I.</w:t>
            </w:r>
          </w:p>
          <w:p w:rsidR="00242EB0" w:rsidRPr="00F42529" w:rsidRDefault="00242EB0">
            <w:pPr>
              <w:pStyle w:val="BodyText"/>
            </w:pPr>
          </w:p>
        </w:tc>
      </w:tr>
      <w:tr w:rsidR="00242EB0" w:rsidRPr="00F42529">
        <w:tc>
          <w:tcPr>
            <w:tcW w:w="15636" w:type="dxa"/>
            <w:gridSpan w:val="2"/>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3</w:t>
            </w:r>
          </w:p>
          <w:p w:rsidR="00242EB0" w:rsidRPr="00F42529" w:rsidRDefault="00242EB0" w:rsidP="00904A51">
            <w:pPr>
              <w:pStyle w:val="Niv3links"/>
              <w:numPr>
                <w:ilvl w:val="0"/>
                <w:numId w:val="0"/>
              </w:numPr>
              <w:ind w:left="681" w:hanging="709"/>
              <w:jc w:val="both"/>
              <w:rPr>
                <w:lang w:val="nl-BE"/>
              </w:rPr>
            </w:pPr>
            <w:r w:rsidRPr="00F42529">
              <w:rPr>
                <w:lang w:val="nl-BE"/>
              </w:rPr>
              <w:t>Alle briefwisseling in verband met het BOC bestemd voor de voorzitter of de secretaris wordt toegezonden aan: zie adres bijlage A, titel II.</w:t>
            </w:r>
          </w:p>
        </w:tc>
      </w:tr>
      <w:tr w:rsidR="00242EB0" w:rsidRPr="00F42529">
        <w:tc>
          <w:tcPr>
            <w:tcW w:w="15636" w:type="dxa"/>
            <w:gridSpan w:val="2"/>
          </w:tcPr>
          <w:p w:rsidR="00242EB0" w:rsidRPr="00F42529" w:rsidRDefault="00242EB0" w:rsidP="001045CD">
            <w:pPr>
              <w:pStyle w:val="Niv3links"/>
              <w:numPr>
                <w:ilvl w:val="0"/>
                <w:numId w:val="0"/>
              </w:numPr>
              <w:spacing w:before="120" w:after="0"/>
              <w:ind w:left="-10"/>
              <w:jc w:val="both"/>
              <w:rPr>
                <w:lang w:val="nl-BE"/>
              </w:rPr>
            </w:pPr>
            <w:r w:rsidRPr="00F42529">
              <w:rPr>
                <w:lang w:val="nl-BE"/>
              </w:rPr>
              <w:t xml:space="preserve">Art. </w:t>
            </w:r>
            <w:r w:rsidRPr="00F42529">
              <w:rPr>
                <w:u w:val="single"/>
                <w:lang w:val="nl-BE"/>
              </w:rPr>
              <w:t>4</w:t>
            </w:r>
          </w:p>
          <w:p w:rsidR="001045CD" w:rsidRPr="00F42529" w:rsidRDefault="001045CD" w:rsidP="00904A51">
            <w:pPr>
              <w:pStyle w:val="Niv3links"/>
              <w:numPr>
                <w:ilvl w:val="0"/>
                <w:numId w:val="0"/>
              </w:numPr>
              <w:ind w:left="-11"/>
              <w:jc w:val="both"/>
              <w:rPr>
                <w:lang w:val="nl-BE"/>
              </w:rPr>
            </w:pPr>
            <w:r w:rsidRPr="00F42529">
              <w:rPr>
                <w:lang w:val="nl-BE"/>
              </w:rPr>
              <w:t>De briefwisseling gebeurt via doccom.mil.be/</w:t>
            </w:r>
            <w:proofErr w:type="spellStart"/>
            <w:r w:rsidRPr="00F42529">
              <w:rPr>
                <w:lang w:val="nl-BE"/>
              </w:rPr>
              <w:t>boc</w:t>
            </w:r>
            <w:proofErr w:type="spellEnd"/>
            <w:r w:rsidR="00841D64" w:rsidRPr="00F42529">
              <w:rPr>
                <w:lang w:val="nl-BE"/>
              </w:rPr>
              <w:t>/</w:t>
            </w:r>
            <w:r w:rsidRPr="00F42529">
              <w:rPr>
                <w:lang w:val="nl-BE"/>
              </w:rPr>
              <w:t>. Wanneer doccom.mil.be/</w:t>
            </w:r>
            <w:proofErr w:type="spellStart"/>
            <w:r w:rsidRPr="00F42529">
              <w:rPr>
                <w:lang w:val="nl-BE"/>
              </w:rPr>
              <w:t>boc</w:t>
            </w:r>
            <w:proofErr w:type="spellEnd"/>
            <w:r w:rsidR="00841D64" w:rsidRPr="00F42529">
              <w:rPr>
                <w:lang w:val="nl-BE"/>
              </w:rPr>
              <w:t>/</w:t>
            </w:r>
            <w:r w:rsidRPr="00F42529">
              <w:rPr>
                <w:lang w:val="nl-BE"/>
              </w:rPr>
              <w:t xml:space="preserve"> niet functioneert, moeten nog steeds de documenten </w:t>
            </w:r>
            <w:r w:rsidR="00042A27" w:rsidRPr="00F42529">
              <w:rPr>
                <w:lang w:val="nl-BE"/>
              </w:rPr>
              <w:t>binnen de voorziene termijnen</w:t>
            </w:r>
            <w:r w:rsidRPr="00F42529">
              <w:rPr>
                <w:lang w:val="nl-BE"/>
              </w:rPr>
              <w:t xml:space="preserve"> </w:t>
            </w:r>
            <w:r w:rsidRPr="00F42529">
              <w:rPr>
                <w:strike/>
                <w:lang w:val="nl-BE"/>
              </w:rPr>
              <w:t>aan de leden van het BOC</w:t>
            </w:r>
            <w:r w:rsidRPr="00F42529">
              <w:rPr>
                <w:lang w:val="nl-BE"/>
              </w:rPr>
              <w:t xml:space="preserve"> worden bezorgd ofwel bij een aangetekende zending, naar het adres dat ter kennis </w:t>
            </w:r>
            <w:r w:rsidR="008A16A3" w:rsidRPr="00F42529">
              <w:rPr>
                <w:lang w:val="nl-BE"/>
              </w:rPr>
              <w:t>werd gebracht</w:t>
            </w:r>
            <w:r w:rsidRPr="00F42529">
              <w:rPr>
                <w:lang w:val="nl-BE"/>
              </w:rPr>
              <w:t xml:space="preserve"> van de secretaris en dat vermeld wordt in bijlage B aan dit reglement, hetzij per e-mail met een ontvangstmelding.</w:t>
            </w:r>
          </w:p>
          <w:p w:rsidR="001045CD" w:rsidRPr="00F42529" w:rsidRDefault="00841D64" w:rsidP="00904A51">
            <w:pPr>
              <w:pStyle w:val="Niv3links"/>
              <w:numPr>
                <w:ilvl w:val="0"/>
                <w:numId w:val="0"/>
              </w:numPr>
              <w:ind w:left="-11"/>
              <w:jc w:val="both"/>
              <w:rPr>
                <w:lang w:val="nl-BE"/>
              </w:rPr>
            </w:pPr>
            <w:r w:rsidRPr="00F42529">
              <w:rPr>
                <w:lang w:val="nl-BE"/>
              </w:rPr>
              <w:t>Een</w:t>
            </w:r>
            <w:r w:rsidR="001045CD" w:rsidRPr="00F42529">
              <w:rPr>
                <w:lang w:val="nl-BE"/>
              </w:rPr>
              <w:t xml:space="preserve"> papieren versie van de uitnodiging (zonder bijlagen) en </w:t>
            </w:r>
            <w:r w:rsidRPr="00F42529">
              <w:rPr>
                <w:lang w:val="nl-BE"/>
              </w:rPr>
              <w:t xml:space="preserve">een </w:t>
            </w:r>
            <w:r w:rsidR="001045CD" w:rsidRPr="00F42529">
              <w:rPr>
                <w:lang w:val="nl-BE"/>
              </w:rPr>
              <w:t xml:space="preserve">papieren versie van de definitieve notulen </w:t>
            </w:r>
            <w:r w:rsidRPr="00F42529">
              <w:rPr>
                <w:lang w:val="nl-BE"/>
              </w:rPr>
              <w:t xml:space="preserve">(zonder bijlagen) worden </w:t>
            </w:r>
            <w:r w:rsidR="001045CD" w:rsidRPr="00F42529">
              <w:rPr>
                <w:lang w:val="nl-BE"/>
              </w:rPr>
              <w:t>per gewone briefwisseling verzonden naar het adres dat elke representatieve vakorganisatie ter kennis heeft gebracht van de secretaris en dat vermeld wordt in bijlage B aan dit reglement.</w:t>
            </w:r>
          </w:p>
          <w:p w:rsidR="001045CD" w:rsidRPr="00F42529" w:rsidRDefault="00841D64" w:rsidP="00904A51">
            <w:pPr>
              <w:pStyle w:val="Niv3links"/>
              <w:numPr>
                <w:ilvl w:val="0"/>
                <w:numId w:val="0"/>
              </w:numPr>
              <w:ind w:left="-11"/>
              <w:jc w:val="both"/>
              <w:rPr>
                <w:lang w:val="nl-BE"/>
              </w:rPr>
            </w:pPr>
            <w:r w:rsidRPr="00F42529">
              <w:rPr>
                <w:lang w:val="nl-BE"/>
              </w:rPr>
              <w:t>De briefwisseling voor de niet-representatieve vakorganisaties wordt per aangetekend schrijven gestuurd naar het adres dat ze ter kennis brengen van de secretaris en dat vermeld wordt in bijlage B aan dit reglement.</w:t>
            </w:r>
          </w:p>
        </w:tc>
      </w:tr>
      <w:tr w:rsidR="00242EB0" w:rsidRPr="00F42529">
        <w:tblPrEx>
          <w:tblBorders>
            <w:top w:val="none" w:sz="0" w:space="0" w:color="auto"/>
            <w:left w:val="none" w:sz="0" w:space="0" w:color="auto"/>
            <w:bottom w:val="none" w:sz="0" w:space="0" w:color="auto"/>
            <w:right w:val="none" w:sz="0" w:space="0" w:color="auto"/>
            <w:insideH w:val="none" w:sz="0" w:space="0" w:color="auto"/>
          </w:tblBorders>
        </w:tblPrEx>
        <w:trPr>
          <w:cantSplit/>
        </w:trPr>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rsidP="00A655FE">
            <w:pPr>
              <w:spacing w:before="240" w:after="120"/>
              <w:jc w:val="center"/>
              <w:rPr>
                <w:b/>
                <w:u w:val="single"/>
              </w:rPr>
            </w:pPr>
            <w:r w:rsidRPr="00F42529">
              <w:br w:type="page"/>
            </w:r>
            <w:r w:rsidRPr="00F42529">
              <w:rPr>
                <w:b/>
                <w:u w:val="single"/>
              </w:rPr>
              <w:t>Hoofdstuk III – Samenstelling</w:t>
            </w:r>
          </w:p>
        </w:tc>
      </w:tr>
      <w:tr w:rsidR="00242EB0" w:rsidRPr="00F42529" w:rsidTr="00904A51">
        <w:tblPrEx>
          <w:tblBorders>
            <w:top w:val="none" w:sz="0" w:space="0" w:color="auto"/>
            <w:left w:val="none" w:sz="0" w:space="0" w:color="auto"/>
            <w:bottom w:val="none" w:sz="0" w:space="0" w:color="auto"/>
            <w:right w:val="none" w:sz="0" w:space="0" w:color="auto"/>
            <w:insideH w:val="none" w:sz="0" w:space="0" w:color="auto"/>
          </w:tblBorders>
        </w:tblPrEx>
        <w:trPr>
          <w:trHeight w:val="502"/>
        </w:trPr>
        <w:tc>
          <w:tcPr>
            <w:tcW w:w="15636" w:type="dxa"/>
            <w:gridSpan w:val="2"/>
            <w:tcBorders>
              <w:top w:val="single" w:sz="4" w:space="0" w:color="auto"/>
              <w:left w:val="single" w:sz="4" w:space="0" w:color="auto"/>
              <w:bottom w:val="nil"/>
              <w:right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5</w:t>
            </w:r>
          </w:p>
          <w:p w:rsidR="00242EB0" w:rsidRPr="00F42529" w:rsidRDefault="00242EB0" w:rsidP="00904A51">
            <w:pPr>
              <w:pStyle w:val="Niv3links"/>
              <w:numPr>
                <w:ilvl w:val="0"/>
                <w:numId w:val="0"/>
              </w:numPr>
              <w:ind w:left="-11" w:firstLine="17"/>
              <w:jc w:val="both"/>
              <w:rPr>
                <w:lang w:val="nl-BE"/>
              </w:rPr>
            </w:pPr>
            <w:r w:rsidRPr="00F42529">
              <w:rPr>
                <w:lang w:val="nl-BE"/>
              </w:rPr>
              <w:t xml:space="preserve">De voorzitter en de plaatsvervangend voorzitter worden door de Minister aangewezen. </w:t>
            </w:r>
            <w:r w:rsidRPr="00F42529">
              <w:rPr>
                <w:bCs/>
                <w:lang w:val="nl-BE"/>
              </w:rPr>
              <w:t>De plaatsvervangend voorzitter is tevens lid</w:t>
            </w:r>
            <w:r w:rsidRPr="00F42529">
              <w:rPr>
                <w:lang w:val="nl-BE"/>
              </w:rPr>
              <w:t xml:space="preserve"> van de afvaardiging van de overheid.</w:t>
            </w:r>
          </w:p>
        </w:tc>
      </w:tr>
      <w:tr w:rsidR="00242EB0" w:rsidRPr="00F42529">
        <w:tblPrEx>
          <w:tblBorders>
            <w:top w:val="none" w:sz="0" w:space="0" w:color="auto"/>
            <w:left w:val="none" w:sz="0" w:space="0" w:color="auto"/>
            <w:bottom w:val="none" w:sz="0" w:space="0" w:color="auto"/>
            <w:right w:val="none" w:sz="0" w:space="0" w:color="auto"/>
            <w:insideH w:val="none" w:sz="0" w:space="0" w:color="auto"/>
          </w:tblBorders>
        </w:tblPrEx>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6</w:t>
            </w:r>
          </w:p>
          <w:p w:rsidR="009245E5" w:rsidRPr="00F42529" w:rsidRDefault="00242EB0" w:rsidP="009245E5">
            <w:pPr>
              <w:pStyle w:val="Niv3links"/>
              <w:numPr>
                <w:ilvl w:val="0"/>
                <w:numId w:val="0"/>
              </w:numPr>
              <w:spacing w:before="120" w:after="0"/>
              <w:ind w:left="274" w:hanging="256"/>
              <w:jc w:val="both"/>
              <w:rPr>
                <w:lang w:val="nl-BE"/>
              </w:rPr>
            </w:pPr>
            <w:r w:rsidRPr="00F42529">
              <w:rPr>
                <w:lang w:val="nl-BE"/>
              </w:rPr>
              <w:t>§1 De samenstelling van de overheidsafvaardiging, de leden en hun plaatsvervangers, worden door de Minister aangewezen.</w:t>
            </w:r>
          </w:p>
          <w:p w:rsidR="009245E5" w:rsidRPr="00F42529" w:rsidRDefault="009245E5" w:rsidP="00904A51">
            <w:pPr>
              <w:pStyle w:val="Niv3links"/>
              <w:numPr>
                <w:ilvl w:val="0"/>
                <w:numId w:val="31"/>
              </w:numPr>
              <w:tabs>
                <w:tab w:val="left" w:pos="557"/>
              </w:tabs>
              <w:spacing w:before="0" w:after="0"/>
              <w:ind w:left="556" w:hanging="284"/>
              <w:jc w:val="both"/>
              <w:rPr>
                <w:lang w:val="nl-BE"/>
              </w:rPr>
            </w:pPr>
            <w:r w:rsidRPr="00F42529">
              <w:rPr>
                <w:lang w:val="nl-BE"/>
              </w:rPr>
              <w:t>Het zijn de door de minister van Landsverdediging aangeduide leden of plaatsvervangers die zetelen. Het is verboden dat de plaatsvervangers zich op hun beurt laten vervangen.</w:t>
            </w:r>
          </w:p>
          <w:p w:rsidR="00242EB0" w:rsidRPr="00F42529" w:rsidRDefault="009245E5" w:rsidP="00904A51">
            <w:pPr>
              <w:pStyle w:val="Niv3links"/>
              <w:numPr>
                <w:ilvl w:val="0"/>
                <w:numId w:val="31"/>
              </w:numPr>
              <w:tabs>
                <w:tab w:val="left" w:pos="557"/>
              </w:tabs>
              <w:spacing w:before="0" w:after="0"/>
              <w:ind w:left="556" w:hanging="284"/>
              <w:jc w:val="both"/>
              <w:rPr>
                <w:lang w:val="nl-BE"/>
              </w:rPr>
            </w:pPr>
            <w:r w:rsidRPr="00F42529">
              <w:rPr>
                <w:lang w:val="nl-BE"/>
              </w:rPr>
              <w:t>De permanente leden zetelen tijdens de ganse vergadering en niet enkel tijdens de agendapunten die hun eigen eenheid aanbelangen. Zij vertegenwoordigen immers de overheid in het algemeen en niet enkel hun eigen eenheid.</w:t>
            </w:r>
          </w:p>
          <w:p w:rsidR="00242EB0" w:rsidRPr="00F42529" w:rsidRDefault="00242EB0">
            <w:pPr>
              <w:pStyle w:val="Niv3links"/>
              <w:numPr>
                <w:ilvl w:val="0"/>
                <w:numId w:val="0"/>
              </w:numPr>
              <w:spacing w:before="120" w:after="0"/>
              <w:ind w:left="274" w:hanging="256"/>
              <w:jc w:val="both"/>
              <w:rPr>
                <w:lang w:val="nl-BE"/>
              </w:rPr>
            </w:pPr>
            <w:r w:rsidRPr="00F42529">
              <w:rPr>
                <w:lang w:val="nl-BE"/>
              </w:rPr>
              <w:t xml:space="preserve">§2 Iedere </w:t>
            </w:r>
            <w:proofErr w:type="spellStart"/>
            <w:r w:rsidRPr="00F42529">
              <w:rPr>
                <w:lang w:val="nl-BE"/>
              </w:rPr>
              <w:t>Comd</w:t>
            </w:r>
            <w:proofErr w:type="spellEnd"/>
            <w:r w:rsidRPr="00F42529">
              <w:rPr>
                <w:lang w:val="nl-BE"/>
              </w:rPr>
              <w:t xml:space="preserve"> van ee</w:t>
            </w:r>
            <w:r w:rsidR="003C3078" w:rsidRPr="00F42529">
              <w:rPr>
                <w:lang w:val="nl-BE"/>
              </w:rPr>
              <w:t>n entiteit, behorende tot de Kw</w:t>
            </w:r>
            <w:r w:rsidRPr="00F42529">
              <w:rPr>
                <w:lang w:val="nl-BE"/>
              </w:rPr>
              <w:t>Gpg en die niet als permanent lid in het BOC zetelt, kan worden opgeroepen indien er een agendapunt is ingeschreven dat zijn entiteit aanbelangt of, als technicus voor een specifiek agendapunt.</w:t>
            </w:r>
          </w:p>
          <w:p w:rsidR="00242EB0" w:rsidRPr="00F42529" w:rsidRDefault="00242EB0">
            <w:pPr>
              <w:pStyle w:val="BodyText"/>
            </w:pPr>
          </w:p>
        </w:tc>
      </w:tr>
      <w:tr w:rsidR="00242EB0" w:rsidRPr="00F42529" w:rsidTr="00A655FE">
        <w:tblPrEx>
          <w:tblBorders>
            <w:top w:val="none" w:sz="0" w:space="0" w:color="auto"/>
            <w:left w:val="none" w:sz="0" w:space="0" w:color="auto"/>
            <w:bottom w:val="none" w:sz="0" w:space="0" w:color="auto"/>
            <w:right w:val="none" w:sz="0" w:space="0" w:color="auto"/>
            <w:insideH w:val="none" w:sz="0" w:space="0" w:color="auto"/>
          </w:tblBorders>
        </w:tblPrEx>
        <w:tc>
          <w:tcPr>
            <w:tcW w:w="7770" w:type="dxa"/>
            <w:tcBorders>
              <w:top w:val="single" w:sz="4" w:space="0" w:color="auto"/>
              <w:left w:val="single" w:sz="4" w:space="0" w:color="auto"/>
              <w:bottom w:val="single" w:sz="4" w:space="0" w:color="auto"/>
            </w:tcBorders>
          </w:tcPr>
          <w:p w:rsidR="00242EB0" w:rsidRPr="00F42529" w:rsidRDefault="00242EB0">
            <w:pPr>
              <w:pStyle w:val="Niv3links"/>
              <w:numPr>
                <w:ilvl w:val="0"/>
                <w:numId w:val="0"/>
              </w:numPr>
              <w:spacing w:before="120" w:after="0"/>
              <w:ind w:left="274" w:hanging="256"/>
              <w:jc w:val="both"/>
              <w:rPr>
                <w:lang w:val="nl-BE"/>
              </w:rPr>
            </w:pPr>
            <w:r w:rsidRPr="00F42529">
              <w:rPr>
                <w:lang w:val="nl-BE"/>
              </w:rPr>
              <w:t>§3 De samenstelling telt maximum 12 afgevaardigden. De samenstelling wordt hernomen</w:t>
            </w:r>
            <w:r w:rsidR="00841D64" w:rsidRPr="00F42529">
              <w:rPr>
                <w:lang w:val="nl-BE"/>
              </w:rPr>
              <w:t xml:space="preserve"> </w:t>
            </w:r>
            <w:r w:rsidRPr="00F42529">
              <w:rPr>
                <w:lang w:val="nl-BE"/>
              </w:rPr>
              <w:t xml:space="preserve">in Bijl C1 van dit reglement. </w:t>
            </w:r>
          </w:p>
          <w:p w:rsidR="00242EB0" w:rsidRPr="00F42529" w:rsidRDefault="00242EB0">
            <w:pPr>
              <w:pStyle w:val="BodyText"/>
            </w:pPr>
          </w:p>
        </w:tc>
        <w:tc>
          <w:tcPr>
            <w:tcW w:w="7866" w:type="dxa"/>
            <w:tcBorders>
              <w:top w:val="single" w:sz="4" w:space="0" w:color="auto"/>
              <w:bottom w:val="single" w:sz="4" w:space="0" w:color="auto"/>
              <w:right w:val="single" w:sz="4" w:space="0" w:color="auto"/>
            </w:tcBorders>
          </w:tcPr>
          <w:p w:rsidR="00242EB0" w:rsidRPr="00F42529" w:rsidRDefault="00242EB0">
            <w:pPr>
              <w:spacing w:before="60" w:after="60"/>
              <w:ind w:left="340" w:hanging="322"/>
              <w:jc w:val="both"/>
            </w:pPr>
            <w:r w:rsidRPr="00F42529">
              <w:t xml:space="preserve">§3 </w:t>
            </w:r>
            <w:r w:rsidRPr="00F42529">
              <w:rPr>
                <w:b/>
              </w:rPr>
              <w:t>GEEN MAXIMUM</w:t>
            </w:r>
            <w:r w:rsidRPr="00F42529">
              <w:t xml:space="preserve"> De samenstelling wordt hernomen in Bijl C2 van dit reglement. </w:t>
            </w:r>
          </w:p>
        </w:tc>
      </w:tr>
    </w:tbl>
    <w:p w:rsidR="00904A51" w:rsidRPr="00F42529" w:rsidRDefault="00904A51">
      <w:r w:rsidRPr="00F42529">
        <w:br w:type="page"/>
      </w:r>
    </w:p>
    <w:tbl>
      <w:tblPr>
        <w:tblW w:w="15636" w:type="dxa"/>
        <w:tblInd w:w="10" w:type="dxa"/>
        <w:tblBorders>
          <w:insideV w:val="single" w:sz="4" w:space="0" w:color="auto"/>
        </w:tblBorders>
        <w:tblLook w:val="0000" w:firstRow="0" w:lastRow="0" w:firstColumn="0" w:lastColumn="0" w:noHBand="0" w:noVBand="0"/>
      </w:tblPr>
      <w:tblGrid>
        <w:gridCol w:w="7770"/>
        <w:gridCol w:w="7866"/>
      </w:tblGrid>
      <w:tr w:rsidR="00242EB0" w:rsidRPr="00F42529" w:rsidTr="0047686A">
        <w:tc>
          <w:tcPr>
            <w:tcW w:w="7770" w:type="dxa"/>
            <w:tcBorders>
              <w:top w:val="single" w:sz="4" w:space="0" w:color="auto"/>
              <w:left w:val="single" w:sz="4" w:space="0" w:color="auto"/>
              <w:bottom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lastRenderedPageBreak/>
              <w:t>Art. 7</w:t>
            </w:r>
          </w:p>
          <w:p w:rsidR="00242EB0" w:rsidRPr="00F42529" w:rsidRDefault="00242EB0">
            <w:pPr>
              <w:pStyle w:val="Niv3links"/>
              <w:numPr>
                <w:ilvl w:val="0"/>
                <w:numId w:val="0"/>
              </w:numPr>
              <w:spacing w:before="120" w:after="0"/>
              <w:ind w:left="274" w:hanging="302"/>
              <w:jc w:val="both"/>
              <w:rPr>
                <w:lang w:val="nl-BE"/>
              </w:rPr>
            </w:pPr>
            <w:r w:rsidRPr="00F42529">
              <w:rPr>
                <w:lang w:val="nl-BE"/>
              </w:rPr>
              <w:t xml:space="preserve">§1 De afvaardiging van elke representatieve vakorganisatie bestaat uit ten hoogste drie lokale vakbondsafgevaardigden die moeten toebehoren tot </w:t>
            </w:r>
            <w:proofErr w:type="gramStart"/>
            <w:r w:rsidRPr="00F42529">
              <w:rPr>
                <w:lang w:val="nl-BE"/>
              </w:rPr>
              <w:t>één</w:t>
            </w:r>
            <w:proofErr w:type="gramEnd"/>
            <w:r w:rsidRPr="00F42529">
              <w:rPr>
                <w:lang w:val="nl-BE"/>
              </w:rPr>
              <w:t xml:space="preserve"> van de eenheden van het bevoegdheidsgebied van het BOC. </w:t>
            </w:r>
          </w:p>
          <w:p w:rsidR="00242EB0" w:rsidRPr="00F42529" w:rsidRDefault="00242EB0">
            <w:pPr>
              <w:pStyle w:val="BodyText"/>
            </w:pPr>
          </w:p>
        </w:tc>
        <w:tc>
          <w:tcPr>
            <w:tcW w:w="7866" w:type="dxa"/>
            <w:tcBorders>
              <w:top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1" w:hanging="681"/>
              <w:jc w:val="both"/>
              <w:rPr>
                <w:u w:val="single"/>
                <w:lang w:val="nl-BE"/>
              </w:rPr>
            </w:pPr>
            <w:r w:rsidRPr="00F42529">
              <w:rPr>
                <w:u w:val="single"/>
                <w:lang w:val="nl-BE"/>
              </w:rPr>
              <w:t>Art. 7</w:t>
            </w:r>
          </w:p>
          <w:p w:rsidR="00242EB0" w:rsidRPr="00F42529" w:rsidRDefault="00242EB0">
            <w:pPr>
              <w:pStyle w:val="Niv3links"/>
              <w:numPr>
                <w:ilvl w:val="0"/>
                <w:numId w:val="0"/>
              </w:numPr>
              <w:spacing w:before="120" w:after="0"/>
              <w:ind w:left="301" w:hanging="283"/>
              <w:jc w:val="both"/>
              <w:rPr>
                <w:lang w:val="nl-BE"/>
              </w:rPr>
            </w:pPr>
            <w:r w:rsidRPr="00F42529">
              <w:rPr>
                <w:lang w:val="nl-BE"/>
              </w:rPr>
              <w:t>§1 De afvaardiging van elke vakorganisatie bestaat uit ten hoogste drie, door de organisatie vrij gekozen leden</w:t>
            </w:r>
          </w:p>
        </w:tc>
      </w:tr>
      <w:tr w:rsidR="00242EB0" w:rsidRPr="00F42529" w:rsidTr="001045CD">
        <w:trPr>
          <w:trHeight w:val="585"/>
        </w:trPr>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rsidP="005E3D75">
            <w:pPr>
              <w:pStyle w:val="Niv3links"/>
              <w:numPr>
                <w:ilvl w:val="0"/>
                <w:numId w:val="0"/>
              </w:numPr>
              <w:spacing w:before="120" w:after="0"/>
              <w:ind w:left="274" w:hanging="256"/>
              <w:jc w:val="both"/>
              <w:rPr>
                <w:lang w:val="nl-BE"/>
              </w:rPr>
            </w:pPr>
            <w:r w:rsidRPr="00F42529">
              <w:rPr>
                <w:lang w:val="nl-BE"/>
              </w:rPr>
              <w:t>§2 Aan de afvaardiging van de representatieve vakorganisaties mogen technici (maximum twee per agendapunt) toegevoegd worden.</w:t>
            </w:r>
            <w:r w:rsidR="00906295" w:rsidRPr="00F42529">
              <w:rPr>
                <w:lang w:val="nl-BE"/>
              </w:rPr>
              <w:t xml:space="preserve"> Deze technici hoeven niet te behoren tot één van de eenheden van het gebied van het BOC</w:t>
            </w:r>
          </w:p>
        </w:tc>
      </w:tr>
      <w:tr w:rsidR="001045CD" w:rsidRPr="00F42529" w:rsidTr="001045CD">
        <w:trPr>
          <w:trHeight w:val="270"/>
        </w:trPr>
        <w:tc>
          <w:tcPr>
            <w:tcW w:w="7770" w:type="dxa"/>
            <w:tcBorders>
              <w:top w:val="single" w:sz="4" w:space="0" w:color="auto"/>
              <w:left w:val="single" w:sz="4" w:space="0" w:color="auto"/>
              <w:bottom w:val="nil"/>
              <w:right w:val="single" w:sz="4" w:space="0" w:color="auto"/>
            </w:tcBorders>
          </w:tcPr>
          <w:p w:rsidR="001045CD" w:rsidRPr="00F42529" w:rsidRDefault="00906295" w:rsidP="00E83572">
            <w:pPr>
              <w:pStyle w:val="Niv3links"/>
              <w:numPr>
                <w:ilvl w:val="0"/>
                <w:numId w:val="0"/>
              </w:numPr>
              <w:spacing w:before="120" w:after="0"/>
              <w:ind w:left="274" w:firstLine="18"/>
              <w:rPr>
                <w:lang w:val="nl-BE"/>
              </w:rPr>
            </w:pPr>
            <w:r w:rsidRPr="00F42529">
              <w:rPr>
                <w:lang w:val="nl-BE"/>
              </w:rPr>
              <w:t xml:space="preserve">Dit kunnen vaste vakbondsafgevaardigden of Mil in werkelijke dienst zijn. </w:t>
            </w:r>
          </w:p>
        </w:tc>
        <w:tc>
          <w:tcPr>
            <w:tcW w:w="7866" w:type="dxa"/>
            <w:tcBorders>
              <w:top w:val="single" w:sz="4" w:space="0" w:color="auto"/>
              <w:left w:val="single" w:sz="4" w:space="0" w:color="auto"/>
              <w:bottom w:val="nil"/>
              <w:right w:val="single" w:sz="4" w:space="0" w:color="auto"/>
            </w:tcBorders>
          </w:tcPr>
          <w:p w:rsidR="001045CD" w:rsidRPr="00F42529" w:rsidRDefault="00906295" w:rsidP="00E83572">
            <w:pPr>
              <w:pStyle w:val="Niv3links"/>
              <w:numPr>
                <w:ilvl w:val="0"/>
                <w:numId w:val="0"/>
              </w:numPr>
              <w:spacing w:before="120" w:after="0"/>
              <w:ind w:left="300"/>
              <w:jc w:val="both"/>
              <w:rPr>
                <w:lang w:val="nl-BE"/>
              </w:rPr>
            </w:pPr>
            <w:r w:rsidRPr="00F42529">
              <w:rPr>
                <w:lang w:val="nl-BE"/>
              </w:rPr>
              <w:t>Dit kunnen vaste vakbondsafgevaardigden of burgerpersoneelsleden zijn.</w:t>
            </w:r>
          </w:p>
          <w:p w:rsidR="0047686A" w:rsidRPr="00F42529" w:rsidRDefault="0047686A" w:rsidP="0047686A">
            <w:pPr>
              <w:pStyle w:val="BodyText"/>
            </w:pPr>
          </w:p>
        </w:tc>
      </w:tr>
      <w:tr w:rsidR="00242EB0" w:rsidRPr="00F42529" w:rsidTr="0047686A">
        <w:tblPrEx>
          <w:tblBorders>
            <w:top w:val="single" w:sz="4" w:space="0" w:color="auto"/>
            <w:left w:val="single" w:sz="4" w:space="0" w:color="auto"/>
            <w:bottom w:val="single" w:sz="4" w:space="0" w:color="auto"/>
            <w:right w:val="single" w:sz="4" w:space="0" w:color="auto"/>
            <w:insideH w:val="single" w:sz="4" w:space="0" w:color="auto"/>
          </w:tblBorders>
        </w:tblPrEx>
        <w:tc>
          <w:tcPr>
            <w:tcW w:w="7770" w:type="dxa"/>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8</w:t>
            </w:r>
          </w:p>
          <w:p w:rsidR="001537DF" w:rsidRPr="00F42529" w:rsidRDefault="001537DF" w:rsidP="005E3D75">
            <w:pPr>
              <w:pStyle w:val="Niv3links"/>
              <w:numPr>
                <w:ilvl w:val="0"/>
                <w:numId w:val="0"/>
              </w:numPr>
              <w:spacing w:before="120" w:after="0"/>
              <w:ind w:firstLine="18"/>
              <w:rPr>
                <w:lang w:val="nl-BE"/>
              </w:rPr>
            </w:pPr>
            <w:r w:rsidRPr="00F42529">
              <w:rPr>
                <w:lang w:val="nl-BE"/>
              </w:rPr>
              <w:t xml:space="preserve">ACOS WB </w:t>
            </w:r>
            <w:r w:rsidR="00242EB0" w:rsidRPr="00F42529">
              <w:rPr>
                <w:lang w:val="nl-BE"/>
              </w:rPr>
              <w:t xml:space="preserve">duidt voor elk BOC een preventieadviseur (PA) van de </w:t>
            </w:r>
            <w:r w:rsidR="0047686A" w:rsidRPr="00F42529">
              <w:rPr>
                <w:lang w:val="nl-BE"/>
              </w:rPr>
              <w:t>LDPBW</w:t>
            </w:r>
            <w:r w:rsidR="00242EB0" w:rsidRPr="00F42529">
              <w:rPr>
                <w:lang w:val="nl-BE"/>
              </w:rPr>
              <w:t xml:space="preserve"> aan die van rechtswege lid is van het BOC als onafhankelijke raadgever. </w:t>
            </w:r>
            <w:r w:rsidRPr="00F42529">
              <w:rPr>
                <w:lang w:val="nl-BE"/>
              </w:rPr>
              <w:t xml:space="preserve">ACOS WB </w:t>
            </w:r>
            <w:r w:rsidR="00242EB0" w:rsidRPr="00F42529">
              <w:rPr>
                <w:lang w:val="nl-BE"/>
              </w:rPr>
              <w:t>duidt tevens voor elk BOC een preventieadviseur-arbeidsgeneesheer aan. De preventieadviseurs vervullen hun opdracht in volledige onafhankelijkheid ten opzichte van de werkgever en de werknemers</w:t>
            </w:r>
            <w:r w:rsidRPr="00F42529">
              <w:rPr>
                <w:lang w:val="nl-BE"/>
              </w:rPr>
              <w:t>.</w:t>
            </w:r>
          </w:p>
          <w:p w:rsidR="00242EB0" w:rsidRPr="00F42529" w:rsidRDefault="00242EB0" w:rsidP="005E3D75">
            <w:pPr>
              <w:pStyle w:val="Niv3links"/>
              <w:numPr>
                <w:ilvl w:val="0"/>
                <w:numId w:val="0"/>
              </w:numPr>
              <w:spacing w:before="120" w:after="0"/>
              <w:ind w:firstLine="18"/>
              <w:rPr>
                <w:lang w:val="nl-BE"/>
              </w:rPr>
            </w:pPr>
          </w:p>
        </w:tc>
        <w:tc>
          <w:tcPr>
            <w:tcW w:w="7866" w:type="dxa"/>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8</w:t>
            </w:r>
          </w:p>
          <w:p w:rsidR="00242EB0" w:rsidRPr="00F42529" w:rsidRDefault="00242EB0">
            <w:pPr>
              <w:pStyle w:val="Niv3links"/>
              <w:numPr>
                <w:ilvl w:val="0"/>
                <w:numId w:val="0"/>
              </w:numPr>
              <w:spacing w:before="120" w:after="0"/>
              <w:ind w:left="18"/>
              <w:jc w:val="both"/>
              <w:rPr>
                <w:lang w:val="nl-BE"/>
              </w:rPr>
            </w:pPr>
            <w:r w:rsidRPr="00F42529">
              <w:rPr>
                <w:lang w:val="nl-BE"/>
              </w:rPr>
              <w:t xml:space="preserve">Idem behalve dat de preventieadviseur </w:t>
            </w:r>
            <w:r w:rsidRPr="00F42529">
              <w:rPr>
                <w:u w:val="single"/>
                <w:lang w:val="nl-BE"/>
              </w:rPr>
              <w:t xml:space="preserve">belast met de leiding van de interne dienst voor Preventie en Bescherming op het werk </w:t>
            </w:r>
            <w:r w:rsidRPr="00F42529">
              <w:rPr>
                <w:sz w:val="24"/>
                <w:lang w:val="nl-BE"/>
              </w:rPr>
              <w:t xml:space="preserve">of </w:t>
            </w:r>
            <w:r w:rsidRPr="00F42529">
              <w:rPr>
                <w:u w:val="single"/>
                <w:lang w:val="nl-BE"/>
              </w:rPr>
              <w:t>van de afdeling</w:t>
            </w:r>
            <w:r w:rsidRPr="00F42529">
              <w:rPr>
                <w:lang w:val="nl-BE"/>
              </w:rPr>
              <w:t xml:space="preserve"> van rechtswege lid is. </w:t>
            </w:r>
          </w:p>
          <w:p w:rsidR="00242EB0" w:rsidRPr="00F42529" w:rsidRDefault="00242EB0">
            <w:pPr>
              <w:pStyle w:val="Niv3links"/>
              <w:numPr>
                <w:ilvl w:val="0"/>
                <w:numId w:val="0"/>
              </w:numPr>
              <w:spacing w:before="120" w:after="0"/>
              <w:ind w:left="18"/>
              <w:jc w:val="both"/>
              <w:rPr>
                <w:lang w:val="nl-BE"/>
              </w:rPr>
            </w:pPr>
            <w:r w:rsidRPr="00F42529">
              <w:rPr>
                <w:lang w:val="nl-BE"/>
              </w:rPr>
              <w:t>Deelname van de preventieadviseur belast met het gezondheidstoezicht (KB Comité PBW</w:t>
            </w:r>
            <w:r w:rsidR="00841D64" w:rsidRPr="00F42529">
              <w:rPr>
                <w:lang w:val="nl-BE"/>
              </w:rPr>
              <w:t xml:space="preserve"> </w:t>
            </w:r>
            <w:r w:rsidRPr="00F42529">
              <w:rPr>
                <w:lang w:val="nl-BE"/>
              </w:rPr>
              <w:t xml:space="preserve">KB 3 Mei 1999) </w:t>
            </w:r>
          </w:p>
          <w:p w:rsidR="00242EB0" w:rsidRPr="00F42529" w:rsidRDefault="00242EB0">
            <w:pPr>
              <w:pStyle w:val="BodyText"/>
            </w:pPr>
          </w:p>
        </w:tc>
      </w:tr>
      <w:tr w:rsidR="00242EB0" w:rsidRPr="00F42529">
        <w:tblPrEx>
          <w:tblBorders>
            <w:top w:val="single" w:sz="4" w:space="0" w:color="auto"/>
            <w:left w:val="single" w:sz="4" w:space="0" w:color="auto"/>
            <w:bottom w:val="single" w:sz="4" w:space="0" w:color="auto"/>
            <w:right w:val="single" w:sz="4" w:space="0" w:color="auto"/>
            <w:insideH w:val="single" w:sz="4" w:space="0" w:color="auto"/>
          </w:tblBorders>
        </w:tblPrEx>
        <w:tc>
          <w:tcPr>
            <w:tcW w:w="15636" w:type="dxa"/>
            <w:gridSpan w:val="2"/>
          </w:tcPr>
          <w:p w:rsidR="00242EB0" w:rsidRPr="00F42529" w:rsidRDefault="00242EB0">
            <w:pPr>
              <w:pStyle w:val="Niv3links"/>
              <w:numPr>
                <w:ilvl w:val="0"/>
                <w:numId w:val="0"/>
              </w:numPr>
              <w:spacing w:before="120" w:after="0"/>
              <w:ind w:left="18"/>
              <w:jc w:val="both"/>
              <w:rPr>
                <w:lang w:val="nl-BE"/>
              </w:rPr>
            </w:pPr>
            <w:r w:rsidRPr="00F42529">
              <w:rPr>
                <w:lang w:val="nl-BE"/>
              </w:rPr>
              <w:t xml:space="preserve">Met het oog op het realiseren van hun onafhankelijkheid kunnen deze PA en alle andere PA van de </w:t>
            </w:r>
            <w:r w:rsidR="0047686A" w:rsidRPr="00F42529">
              <w:rPr>
                <w:lang w:val="nl-BE"/>
              </w:rPr>
              <w:t>LDPBW</w:t>
            </w:r>
            <w:r w:rsidRPr="00F42529">
              <w:rPr>
                <w:lang w:val="nl-BE"/>
              </w:rPr>
              <w:t xml:space="preserve"> door de overheid slechts aangeduid, vervangen of uit hun functie verwijderd worden na het voorafgaand overleg in het BOC.</w:t>
            </w:r>
          </w:p>
          <w:p w:rsidR="00242EB0" w:rsidRPr="00F42529" w:rsidRDefault="00242EB0">
            <w:pPr>
              <w:pStyle w:val="BodyText"/>
            </w:pPr>
          </w:p>
        </w:tc>
      </w:tr>
      <w:tr w:rsidR="00242EB0" w:rsidRPr="00F42529">
        <w:tblPrEx>
          <w:tblBorders>
            <w:top w:val="single" w:sz="4" w:space="0" w:color="auto"/>
            <w:left w:val="single" w:sz="4" w:space="0" w:color="auto"/>
            <w:bottom w:val="single" w:sz="4" w:space="0" w:color="auto"/>
            <w:right w:val="single" w:sz="4" w:space="0" w:color="auto"/>
            <w:insideH w:val="single" w:sz="4" w:space="0" w:color="auto"/>
          </w:tblBorders>
        </w:tblPrEx>
        <w:tc>
          <w:tcPr>
            <w:tcW w:w="15636" w:type="dxa"/>
            <w:gridSpan w:val="2"/>
          </w:tcPr>
          <w:p w:rsidR="00242EB0" w:rsidRPr="00F42529" w:rsidRDefault="00242EB0" w:rsidP="0047686A">
            <w:pPr>
              <w:pStyle w:val="Niv3links"/>
              <w:numPr>
                <w:ilvl w:val="0"/>
                <w:numId w:val="0"/>
              </w:numPr>
              <w:spacing w:before="120" w:after="0"/>
              <w:ind w:firstLine="18"/>
              <w:rPr>
                <w:u w:val="single"/>
                <w:lang w:val="nl-BE"/>
              </w:rPr>
            </w:pPr>
            <w:r w:rsidRPr="00F42529">
              <w:rPr>
                <w:u w:val="single"/>
                <w:lang w:val="nl-BE"/>
              </w:rPr>
              <w:t>Art. 9</w:t>
            </w:r>
          </w:p>
          <w:p w:rsidR="00242EB0" w:rsidRPr="00F42529" w:rsidRDefault="00242EB0" w:rsidP="0047686A">
            <w:pPr>
              <w:pStyle w:val="Niv3links"/>
              <w:numPr>
                <w:ilvl w:val="0"/>
                <w:numId w:val="0"/>
              </w:numPr>
              <w:spacing w:before="120" w:after="0"/>
              <w:ind w:firstLine="18"/>
              <w:rPr>
                <w:lang w:val="nl-BE"/>
              </w:rPr>
            </w:pPr>
            <w:r w:rsidRPr="00F42529">
              <w:rPr>
                <w:lang w:val="nl-BE"/>
              </w:rPr>
              <w:t xml:space="preserve">Het secretariaat wordt door de voorzitter georganiseerd. </w:t>
            </w:r>
          </w:p>
          <w:p w:rsidR="0047686A" w:rsidRPr="00F42529" w:rsidRDefault="0047686A" w:rsidP="0047686A">
            <w:pPr>
              <w:pStyle w:val="BodyText"/>
              <w:ind w:firstLine="18"/>
              <w:jc w:val="left"/>
              <w:rPr>
                <w:sz w:val="20"/>
                <w:u w:val="none"/>
              </w:rPr>
            </w:pPr>
            <w:r w:rsidRPr="00F42529">
              <w:rPr>
                <w:sz w:val="20"/>
                <w:u w:val="none"/>
              </w:rPr>
              <w:t xml:space="preserve">De preventieadviseur mag de functie van secretaris </w:t>
            </w:r>
            <w:r w:rsidRPr="00F42529">
              <w:rPr>
                <w:b/>
                <w:sz w:val="20"/>
              </w:rPr>
              <w:t>niet</w:t>
            </w:r>
            <w:r w:rsidRPr="00F42529">
              <w:rPr>
                <w:sz w:val="20"/>
                <w:u w:val="none"/>
              </w:rPr>
              <w:t xml:space="preserve"> vervullen.</w:t>
            </w:r>
          </w:p>
          <w:p w:rsidR="00242EB0" w:rsidRPr="00F42529" w:rsidRDefault="00242EB0" w:rsidP="0047686A">
            <w:pPr>
              <w:pStyle w:val="Niv3links"/>
              <w:numPr>
                <w:ilvl w:val="0"/>
                <w:numId w:val="0"/>
              </w:numPr>
              <w:spacing w:before="120" w:after="0"/>
              <w:ind w:firstLine="18"/>
              <w:rPr>
                <w:lang w:val="nl-BE"/>
              </w:rPr>
            </w:pPr>
          </w:p>
        </w:tc>
      </w:tr>
      <w:tr w:rsidR="00242EB0" w:rsidRPr="00F42529">
        <w:tblPrEx>
          <w:tblBorders>
            <w:top w:val="single" w:sz="4" w:space="0" w:color="auto"/>
            <w:left w:val="single" w:sz="4" w:space="0" w:color="auto"/>
            <w:bottom w:val="single" w:sz="4" w:space="0" w:color="auto"/>
            <w:right w:val="single" w:sz="4" w:space="0" w:color="auto"/>
            <w:insideH w:val="single" w:sz="4" w:space="0" w:color="auto"/>
          </w:tblBorders>
        </w:tblPrEx>
        <w:tc>
          <w:tcPr>
            <w:tcW w:w="15636" w:type="dxa"/>
            <w:gridSpan w:val="2"/>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10</w:t>
            </w:r>
          </w:p>
          <w:p w:rsidR="00242EB0" w:rsidRPr="00F42529" w:rsidRDefault="00242EB0">
            <w:pPr>
              <w:pStyle w:val="Niv3links"/>
              <w:numPr>
                <w:ilvl w:val="0"/>
                <w:numId w:val="0"/>
              </w:numPr>
              <w:tabs>
                <w:tab w:val="left" w:pos="684"/>
              </w:tabs>
              <w:spacing w:before="120" w:after="0"/>
              <w:ind w:left="681" w:hanging="627"/>
              <w:jc w:val="both"/>
              <w:rPr>
                <w:lang w:val="nl-BE"/>
              </w:rPr>
            </w:pPr>
            <w:r w:rsidRPr="00F42529">
              <w:rPr>
                <w:lang w:val="nl-BE"/>
              </w:rPr>
              <w:t>Ieder voorstel tot wijziging van de samenstelling (</w:t>
            </w:r>
            <w:proofErr w:type="spellStart"/>
            <w:r w:rsidRPr="00F42529">
              <w:rPr>
                <w:lang w:val="nl-BE"/>
              </w:rPr>
              <w:t>Vz</w:t>
            </w:r>
            <w:proofErr w:type="spellEnd"/>
            <w:r w:rsidRPr="00F42529">
              <w:rPr>
                <w:lang w:val="nl-BE"/>
              </w:rPr>
              <w:t>, permanente leden en hun plaatsvervangers) van het BOC, dient voorgelegd te worden aan</w:t>
            </w:r>
            <w:r w:rsidR="001537DF" w:rsidRPr="00F42529">
              <w:rPr>
                <w:lang w:val="nl-BE"/>
              </w:rPr>
              <w:t xml:space="preserve"> HRA-R/RSP</w:t>
            </w:r>
            <w:r w:rsidRPr="00F42529">
              <w:rPr>
                <w:lang w:val="nl-BE"/>
              </w:rPr>
              <w:t>.</w:t>
            </w:r>
          </w:p>
          <w:p w:rsidR="00242EB0" w:rsidRPr="00F42529" w:rsidRDefault="00242EB0">
            <w:pPr>
              <w:pStyle w:val="BodyText"/>
            </w:pPr>
          </w:p>
        </w:tc>
      </w:tr>
    </w:tbl>
    <w:p w:rsidR="00A655FE" w:rsidRPr="00F42529" w:rsidRDefault="00A655FE">
      <w:r w:rsidRPr="00F42529">
        <w:br w:type="page"/>
      </w:r>
    </w:p>
    <w:tbl>
      <w:tblPr>
        <w:tblW w:w="1563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53"/>
        <w:gridCol w:w="7883"/>
      </w:tblGrid>
      <w:tr w:rsidR="00242EB0" w:rsidRPr="00F42529" w:rsidTr="00253529">
        <w:trPr>
          <w:cantSplit/>
        </w:trPr>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36" w:firstLine="8"/>
              <w:jc w:val="center"/>
              <w:rPr>
                <w:b/>
                <w:u w:val="single"/>
                <w:lang w:val="nl-BE"/>
              </w:rPr>
            </w:pPr>
            <w:r w:rsidRPr="00F42529">
              <w:rPr>
                <w:b/>
                <w:u w:val="single"/>
                <w:lang w:val="nl-BE"/>
              </w:rPr>
              <w:lastRenderedPageBreak/>
              <w:t xml:space="preserve">Hoofdstuk IV - Bevoegdheden van het basisoverlegcomité </w:t>
            </w:r>
            <w:r w:rsidRPr="00F42529">
              <w:rPr>
                <w:b/>
                <w:u w:val="single"/>
                <w:lang w:val="nl-BE"/>
              </w:rPr>
              <w:br/>
            </w:r>
          </w:p>
        </w:tc>
      </w:tr>
      <w:tr w:rsidR="00242EB0" w:rsidRPr="00F42529" w:rsidTr="00253529">
        <w:trPr>
          <w:cantSplit/>
          <w:trHeight w:val="508"/>
        </w:trPr>
        <w:tc>
          <w:tcPr>
            <w:tcW w:w="7753" w:type="dxa"/>
            <w:tcBorders>
              <w:top w:val="single" w:sz="4" w:space="0" w:color="auto"/>
              <w:left w:val="single" w:sz="4" w:space="0" w:color="auto"/>
              <w:bottom w:val="nil"/>
              <w:right w:val="single" w:sz="4" w:space="0" w:color="auto"/>
            </w:tcBorders>
          </w:tcPr>
          <w:p w:rsidR="00242EB0" w:rsidRPr="00F42529" w:rsidRDefault="00242EB0">
            <w:pPr>
              <w:pStyle w:val="Niv3links"/>
              <w:numPr>
                <w:ilvl w:val="0"/>
                <w:numId w:val="0"/>
              </w:numPr>
              <w:spacing w:before="120" w:after="0"/>
              <w:ind w:left="684" w:hanging="630"/>
              <w:jc w:val="both"/>
              <w:rPr>
                <w:u w:val="single"/>
                <w:lang w:val="nl-BE"/>
              </w:rPr>
            </w:pPr>
            <w:r w:rsidRPr="00F42529">
              <w:rPr>
                <w:u w:val="single"/>
                <w:lang w:val="nl-BE"/>
              </w:rPr>
              <w:t xml:space="preserve">Art. 11 </w:t>
            </w:r>
            <w:r w:rsidRPr="00F42529">
              <w:rPr>
                <w:u w:val="single"/>
                <w:lang w:val="nl-BE"/>
              </w:rPr>
              <w:tab/>
            </w:r>
          </w:p>
          <w:p w:rsidR="00242EB0" w:rsidRPr="00F42529" w:rsidRDefault="00242EB0" w:rsidP="00253529">
            <w:pPr>
              <w:pStyle w:val="Niv3links"/>
              <w:numPr>
                <w:ilvl w:val="0"/>
                <w:numId w:val="0"/>
              </w:numPr>
              <w:spacing w:before="120" w:after="0"/>
              <w:ind w:left="681" w:hanging="624"/>
              <w:jc w:val="both"/>
              <w:rPr>
                <w:snapToGrid w:val="0"/>
                <w:lang w:val="nl-BE"/>
              </w:rPr>
            </w:pPr>
          </w:p>
        </w:tc>
        <w:tc>
          <w:tcPr>
            <w:tcW w:w="7883" w:type="dxa"/>
            <w:tcBorders>
              <w:top w:val="single" w:sz="4" w:space="0" w:color="auto"/>
              <w:left w:val="single" w:sz="4" w:space="0" w:color="auto"/>
              <w:bottom w:val="nil"/>
              <w:right w:val="single" w:sz="4" w:space="0" w:color="auto"/>
            </w:tcBorders>
          </w:tcPr>
          <w:p w:rsidR="00242EB0" w:rsidRPr="00F42529" w:rsidRDefault="00242EB0">
            <w:pPr>
              <w:pStyle w:val="Niv3links"/>
              <w:numPr>
                <w:ilvl w:val="0"/>
                <w:numId w:val="0"/>
              </w:numPr>
              <w:spacing w:before="120" w:after="0"/>
              <w:ind w:left="684" w:hanging="630"/>
              <w:jc w:val="both"/>
              <w:rPr>
                <w:u w:val="single"/>
                <w:lang w:val="nl-BE"/>
              </w:rPr>
            </w:pPr>
            <w:r w:rsidRPr="00F42529">
              <w:rPr>
                <w:u w:val="single"/>
                <w:lang w:val="nl-BE"/>
              </w:rPr>
              <w:t xml:space="preserve">Art. 11 </w:t>
            </w:r>
          </w:p>
          <w:p w:rsidR="00242EB0" w:rsidRPr="00F42529" w:rsidRDefault="00242EB0">
            <w:pPr>
              <w:pStyle w:val="Niv3links"/>
              <w:numPr>
                <w:ilvl w:val="0"/>
                <w:numId w:val="0"/>
              </w:numPr>
              <w:spacing w:before="120" w:after="0"/>
              <w:ind w:left="684" w:hanging="630"/>
              <w:jc w:val="both"/>
              <w:rPr>
                <w:lang w:val="nl-BE"/>
              </w:rPr>
            </w:pPr>
            <w:r w:rsidRPr="00F42529">
              <w:rPr>
                <w:lang w:val="nl-BE"/>
              </w:rPr>
              <w:t>Alle lokale personeelsaangelegenheden voor overleg, onder andere:</w:t>
            </w:r>
          </w:p>
        </w:tc>
      </w:tr>
      <w:tr w:rsidR="00242EB0" w:rsidRPr="00F42529" w:rsidTr="00253529">
        <w:trPr>
          <w:trHeight w:val="1029"/>
        </w:trPr>
        <w:tc>
          <w:tcPr>
            <w:tcW w:w="7753" w:type="dxa"/>
            <w:tcBorders>
              <w:top w:val="nil"/>
              <w:left w:val="single" w:sz="4" w:space="0" w:color="auto"/>
              <w:bottom w:val="nil"/>
              <w:right w:val="single" w:sz="4" w:space="0" w:color="auto"/>
            </w:tcBorders>
          </w:tcPr>
          <w:p w:rsidR="00131DBC" w:rsidRPr="00F42529" w:rsidRDefault="00131DBC" w:rsidP="00131DBC">
            <w:pPr>
              <w:pStyle w:val="Niv3links"/>
              <w:numPr>
                <w:ilvl w:val="0"/>
                <w:numId w:val="0"/>
              </w:numPr>
              <w:spacing w:before="120" w:after="0"/>
              <w:ind w:left="57"/>
              <w:jc w:val="both"/>
              <w:rPr>
                <w:lang w:val="nl-BE"/>
              </w:rPr>
            </w:pPr>
          </w:p>
        </w:tc>
        <w:tc>
          <w:tcPr>
            <w:tcW w:w="7883" w:type="dxa"/>
            <w:tcBorders>
              <w:top w:val="nil"/>
              <w:left w:val="single" w:sz="4" w:space="0" w:color="auto"/>
              <w:bottom w:val="nil"/>
              <w:right w:val="single" w:sz="4" w:space="0" w:color="auto"/>
            </w:tcBorders>
          </w:tcPr>
          <w:p w:rsidR="00242EB0" w:rsidRPr="00F42529" w:rsidRDefault="00242EB0">
            <w:pPr>
              <w:pStyle w:val="Niv3links"/>
              <w:numPr>
                <w:ilvl w:val="0"/>
                <w:numId w:val="0"/>
              </w:numPr>
              <w:spacing w:before="120" w:after="0"/>
              <w:ind w:left="34" w:firstLine="3"/>
              <w:jc w:val="both"/>
              <w:rPr>
                <w:lang w:val="nl-BE"/>
              </w:rPr>
            </w:pPr>
            <w:r w:rsidRPr="00F42529">
              <w:rPr>
                <w:lang w:val="nl-BE"/>
              </w:rPr>
              <w:t>1. voorstellen met het oog op een productieverhoging</w:t>
            </w:r>
          </w:p>
          <w:p w:rsidR="00242EB0" w:rsidRPr="00F42529" w:rsidRDefault="00242EB0">
            <w:pPr>
              <w:pStyle w:val="Niv3links"/>
              <w:numPr>
                <w:ilvl w:val="0"/>
                <w:numId w:val="0"/>
              </w:numPr>
              <w:spacing w:before="120" w:after="0"/>
              <w:ind w:left="34" w:firstLine="3"/>
              <w:jc w:val="both"/>
              <w:rPr>
                <w:lang w:val="nl-BE"/>
              </w:rPr>
            </w:pPr>
            <w:r w:rsidRPr="00F42529">
              <w:rPr>
                <w:lang w:val="nl-BE"/>
              </w:rPr>
              <w:t xml:space="preserve">2. maatregelen </w:t>
            </w:r>
            <w:proofErr w:type="spellStart"/>
            <w:r w:rsidRPr="00F42529">
              <w:rPr>
                <w:lang w:val="nl-BE"/>
              </w:rPr>
              <w:t>ivm</w:t>
            </w:r>
            <w:proofErr w:type="spellEnd"/>
            <w:r w:rsidRPr="00F42529">
              <w:rPr>
                <w:lang w:val="nl-BE"/>
              </w:rPr>
              <w:t xml:space="preserve"> arbeidsduur en de uurroosters</w:t>
            </w:r>
          </w:p>
          <w:p w:rsidR="00242EB0" w:rsidRPr="00F42529" w:rsidRDefault="00242EB0">
            <w:pPr>
              <w:pStyle w:val="Niv3links"/>
              <w:numPr>
                <w:ilvl w:val="0"/>
                <w:numId w:val="0"/>
              </w:numPr>
              <w:spacing w:before="120" w:after="0"/>
              <w:ind w:left="34" w:firstLine="3"/>
              <w:jc w:val="both"/>
              <w:rPr>
                <w:lang w:val="nl-BE"/>
              </w:rPr>
            </w:pPr>
            <w:r w:rsidRPr="00F42529">
              <w:rPr>
                <w:lang w:val="nl-BE"/>
              </w:rPr>
              <w:t xml:space="preserve">3. maatregelen </w:t>
            </w:r>
            <w:proofErr w:type="spellStart"/>
            <w:r w:rsidRPr="00F42529">
              <w:rPr>
                <w:lang w:val="nl-BE"/>
              </w:rPr>
              <w:t>ivm</w:t>
            </w:r>
            <w:proofErr w:type="spellEnd"/>
            <w:r w:rsidRPr="00F42529">
              <w:rPr>
                <w:lang w:val="nl-BE"/>
              </w:rPr>
              <w:t xml:space="preserve"> de organisatie van het werk </w:t>
            </w:r>
          </w:p>
          <w:p w:rsidR="00242EB0" w:rsidRPr="00F42529" w:rsidRDefault="00242EB0" w:rsidP="00253529">
            <w:pPr>
              <w:pStyle w:val="Niv3links"/>
              <w:numPr>
                <w:ilvl w:val="0"/>
                <w:numId w:val="0"/>
              </w:numPr>
              <w:spacing w:before="120" w:after="0"/>
              <w:ind w:left="34" w:firstLine="3"/>
              <w:jc w:val="both"/>
              <w:rPr>
                <w:lang w:val="nl-BE"/>
              </w:rPr>
            </w:pPr>
            <w:r w:rsidRPr="00F42529">
              <w:rPr>
                <w:lang w:val="nl-BE"/>
              </w:rPr>
              <w:t>4. voorstellen met het oog op het verbeteren van menselijke betrekkingen</w:t>
            </w:r>
          </w:p>
          <w:p w:rsidR="00242EB0" w:rsidRPr="00F42529" w:rsidRDefault="00242EB0">
            <w:pPr>
              <w:pStyle w:val="Niv3links"/>
              <w:numPr>
                <w:ilvl w:val="0"/>
                <w:numId w:val="0"/>
              </w:numPr>
              <w:spacing w:before="120" w:after="0"/>
              <w:ind w:left="34" w:firstLine="3"/>
              <w:rPr>
                <w:lang w:val="nl-BE"/>
              </w:rPr>
            </w:pPr>
            <w:r w:rsidRPr="00F42529">
              <w:rPr>
                <w:lang w:val="nl-BE"/>
              </w:rPr>
              <w:t>Het overleg met de representatieve vakorganisaties van het burgerpersoneel over deze personeelsaangelegenheden heeft uitsluitend betrekking op de tot het gebied van het BOC behorende personeelsleden</w:t>
            </w:r>
            <w:r w:rsidR="00BC2746" w:rsidRPr="00F42529">
              <w:rPr>
                <w:lang w:val="nl-BE"/>
              </w:rPr>
              <w:t>.</w:t>
            </w:r>
          </w:p>
          <w:p w:rsidR="00242EB0" w:rsidRPr="00F42529" w:rsidRDefault="00242EB0">
            <w:pPr>
              <w:pStyle w:val="BodyText"/>
            </w:pPr>
          </w:p>
        </w:tc>
      </w:tr>
      <w:tr w:rsidR="00253529" w:rsidRPr="00F42529" w:rsidTr="00253529">
        <w:trPr>
          <w:cantSplit/>
          <w:trHeight w:val="463"/>
        </w:trPr>
        <w:tc>
          <w:tcPr>
            <w:tcW w:w="15636" w:type="dxa"/>
            <w:gridSpan w:val="2"/>
            <w:tcBorders>
              <w:top w:val="single" w:sz="4" w:space="0" w:color="auto"/>
              <w:left w:val="single" w:sz="4" w:space="0" w:color="auto"/>
              <w:bottom w:val="nil"/>
              <w:right w:val="single" w:sz="4" w:space="0" w:color="auto"/>
            </w:tcBorders>
          </w:tcPr>
          <w:p w:rsidR="00253529" w:rsidRPr="00F42529" w:rsidRDefault="00253529" w:rsidP="00904A51">
            <w:pPr>
              <w:pStyle w:val="Niv3links"/>
              <w:numPr>
                <w:ilvl w:val="0"/>
                <w:numId w:val="0"/>
              </w:numPr>
              <w:ind w:left="57"/>
              <w:jc w:val="both"/>
              <w:rPr>
                <w:u w:val="single"/>
                <w:lang w:val="nl-BE"/>
              </w:rPr>
            </w:pPr>
            <w:r w:rsidRPr="00F42529">
              <w:rPr>
                <w:lang w:val="nl-BE"/>
              </w:rPr>
              <w:t xml:space="preserve">Andere </w:t>
            </w:r>
            <w:r w:rsidRPr="00F42529">
              <w:rPr>
                <w:snapToGrid w:val="0"/>
                <w:lang w:val="nl-BE"/>
              </w:rPr>
              <w:t xml:space="preserve">wetgevende of regelgevende teksten die bevoegdheden toewijzen aan het BOC, waarvoor een lokaal overleg vereist is. </w:t>
            </w:r>
            <w:r w:rsidR="008B5D02" w:rsidRPr="00F42529">
              <w:rPr>
                <w:snapToGrid w:val="0"/>
                <w:lang w:val="nl-BE"/>
              </w:rPr>
              <w:t>Bv.</w:t>
            </w:r>
            <w:r w:rsidRPr="00F42529">
              <w:rPr>
                <w:snapToGrid w:val="0"/>
                <w:lang w:val="nl-BE"/>
              </w:rPr>
              <w:t xml:space="preserve"> aanpassingen aan de vork van de glijtijden en de middagpauze (DGHR-REG-TRAVARB-001 en ACOT-REG-INTSERV-CSXR-001).</w:t>
            </w:r>
          </w:p>
        </w:tc>
      </w:tr>
      <w:tr w:rsidR="00242EB0" w:rsidRPr="00F42529" w:rsidTr="00253529">
        <w:trPr>
          <w:cantSplit/>
          <w:trHeight w:val="463"/>
        </w:trPr>
        <w:tc>
          <w:tcPr>
            <w:tcW w:w="15636" w:type="dxa"/>
            <w:gridSpan w:val="2"/>
            <w:tcBorders>
              <w:top w:val="single" w:sz="4" w:space="0" w:color="auto"/>
              <w:left w:val="single" w:sz="4" w:space="0" w:color="auto"/>
              <w:bottom w:val="nil"/>
              <w:right w:val="single" w:sz="4" w:space="0" w:color="auto"/>
            </w:tcBorders>
          </w:tcPr>
          <w:p w:rsidR="00242EB0" w:rsidRPr="00F42529" w:rsidRDefault="00242EB0">
            <w:pPr>
              <w:pStyle w:val="Niv3links"/>
              <w:numPr>
                <w:ilvl w:val="0"/>
                <w:numId w:val="0"/>
              </w:numPr>
              <w:spacing w:before="120" w:after="0"/>
              <w:ind w:left="684" w:hanging="630"/>
              <w:rPr>
                <w:u w:val="single"/>
                <w:lang w:val="nl-BE"/>
              </w:rPr>
            </w:pPr>
            <w:r w:rsidRPr="00F42529">
              <w:rPr>
                <w:u w:val="single"/>
                <w:lang w:val="nl-BE"/>
              </w:rPr>
              <w:t>Art. 12</w:t>
            </w:r>
          </w:p>
          <w:p w:rsidR="00242EB0" w:rsidRPr="00F42529" w:rsidRDefault="00242EB0">
            <w:pPr>
              <w:pStyle w:val="Niv3links"/>
              <w:numPr>
                <w:ilvl w:val="0"/>
                <w:numId w:val="0"/>
              </w:numPr>
              <w:spacing w:before="120" w:after="0"/>
              <w:ind w:left="684" w:hanging="630"/>
              <w:rPr>
                <w:lang w:val="nl-BE"/>
              </w:rPr>
            </w:pPr>
            <w:r w:rsidRPr="00F42529">
              <w:rPr>
                <w:lang w:val="nl-BE"/>
              </w:rPr>
              <w:t>Welzijnsmaterie</w:t>
            </w:r>
          </w:p>
          <w:p w:rsidR="00242EB0" w:rsidRPr="00F42529" w:rsidRDefault="00242EB0" w:rsidP="00A655FE">
            <w:pPr>
              <w:pStyle w:val="Niv3links"/>
              <w:numPr>
                <w:ilvl w:val="0"/>
                <w:numId w:val="0"/>
              </w:numPr>
              <w:spacing w:before="120" w:after="0"/>
              <w:ind w:left="57"/>
              <w:jc w:val="both"/>
              <w:rPr>
                <w:lang w:val="nl-BE"/>
              </w:rPr>
            </w:pPr>
            <w:r w:rsidRPr="00F42529">
              <w:rPr>
                <w:lang w:val="nl-BE"/>
              </w:rPr>
              <w:t xml:space="preserve">De basisoverlegcomités vervullen </w:t>
            </w:r>
            <w:r w:rsidR="00BC2746" w:rsidRPr="00F42529">
              <w:rPr>
                <w:lang w:val="nl-BE"/>
              </w:rPr>
              <w:t xml:space="preserve">op lokaal vlak </w:t>
            </w:r>
            <w:r w:rsidRPr="00F42529">
              <w:rPr>
                <w:lang w:val="nl-BE"/>
              </w:rPr>
              <w:t>de opdrachten die krachtens wettelijke of reglementaire bepalingen toevertrouwd zijn aan het Comité voor Preventie en Bescherming op het Werk.</w:t>
            </w:r>
          </w:p>
          <w:p w:rsidR="00242EB0" w:rsidRPr="00F42529" w:rsidRDefault="00242EB0" w:rsidP="005E3D75">
            <w:pPr>
              <w:pStyle w:val="Niv3links"/>
              <w:numPr>
                <w:ilvl w:val="0"/>
                <w:numId w:val="0"/>
              </w:numPr>
              <w:spacing w:before="120" w:after="0"/>
              <w:ind w:left="720" w:hanging="720"/>
              <w:jc w:val="both"/>
              <w:rPr>
                <w:lang w:val="nl-BE"/>
              </w:rPr>
            </w:pPr>
          </w:p>
        </w:tc>
      </w:tr>
      <w:tr w:rsidR="00242EB0" w:rsidRPr="00F42529" w:rsidTr="00253529">
        <w:trPr>
          <w:trHeight w:val="1029"/>
        </w:trPr>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rsidP="00A655FE">
            <w:pPr>
              <w:pStyle w:val="Niv3links"/>
              <w:numPr>
                <w:ilvl w:val="0"/>
                <w:numId w:val="0"/>
              </w:numPr>
              <w:spacing w:before="120" w:after="0"/>
              <w:ind w:left="684" w:hanging="630"/>
              <w:rPr>
                <w:u w:val="single"/>
                <w:lang w:val="nl-BE"/>
              </w:rPr>
            </w:pPr>
            <w:r w:rsidRPr="00F42529">
              <w:rPr>
                <w:u w:val="single"/>
                <w:lang w:val="nl-BE"/>
              </w:rPr>
              <w:t>Art. 13</w:t>
            </w:r>
          </w:p>
          <w:p w:rsidR="00242EB0" w:rsidRPr="00F42529" w:rsidRDefault="00242EB0" w:rsidP="00A655FE">
            <w:pPr>
              <w:pStyle w:val="Niv3links"/>
              <w:numPr>
                <w:ilvl w:val="0"/>
                <w:numId w:val="0"/>
              </w:numPr>
              <w:spacing w:before="120" w:after="0"/>
              <w:ind w:left="57"/>
              <w:jc w:val="both"/>
              <w:rPr>
                <w:b/>
                <w:lang w:val="nl-BE"/>
              </w:rPr>
            </w:pPr>
            <w:r w:rsidRPr="00F42529">
              <w:rPr>
                <w:lang w:val="nl-BE"/>
              </w:rPr>
              <w:t>De basisoverlegcomités worden verplicht geïnformeerd over de materies waar een informatieplicht geldt tegenover het Comité voor Preventie en Bescherming op het Werk krachtens wettelijke of reglementaire bepalingen.</w:t>
            </w:r>
          </w:p>
        </w:tc>
      </w:tr>
    </w:tbl>
    <w:p w:rsidR="00242EB0" w:rsidRPr="00F42529" w:rsidRDefault="00242EB0">
      <w:r w:rsidRPr="00F42529">
        <w:br w:type="page"/>
      </w:r>
    </w:p>
    <w:tbl>
      <w:tblPr>
        <w:tblW w:w="1563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53"/>
        <w:gridCol w:w="7883"/>
      </w:tblGrid>
      <w:tr w:rsidR="00BC2746" w:rsidRPr="00F42529" w:rsidTr="009C077B">
        <w:trPr>
          <w:trHeight w:val="981"/>
        </w:trPr>
        <w:tc>
          <w:tcPr>
            <w:tcW w:w="15636" w:type="dxa"/>
            <w:gridSpan w:val="2"/>
            <w:tcBorders>
              <w:top w:val="single" w:sz="4" w:space="0" w:color="auto"/>
              <w:left w:val="single" w:sz="4" w:space="0" w:color="auto"/>
              <w:bottom w:val="single" w:sz="4" w:space="0" w:color="auto"/>
              <w:right w:val="single" w:sz="4" w:space="0" w:color="auto"/>
            </w:tcBorders>
          </w:tcPr>
          <w:p w:rsidR="00BC2746" w:rsidRPr="00F42529" w:rsidRDefault="00BC2746">
            <w:pPr>
              <w:pStyle w:val="Niv3links"/>
              <w:numPr>
                <w:ilvl w:val="0"/>
                <w:numId w:val="0"/>
              </w:numPr>
              <w:spacing w:before="120" w:after="0"/>
              <w:ind w:left="681" w:hanging="709"/>
              <w:jc w:val="both"/>
              <w:rPr>
                <w:u w:val="single"/>
                <w:lang w:val="nl-BE"/>
              </w:rPr>
            </w:pPr>
            <w:r w:rsidRPr="00F42529">
              <w:rPr>
                <w:u w:val="single"/>
                <w:lang w:val="nl-BE"/>
              </w:rPr>
              <w:lastRenderedPageBreak/>
              <w:t>Art. 14</w:t>
            </w:r>
          </w:p>
          <w:p w:rsidR="00BC2746" w:rsidRPr="00F42529" w:rsidRDefault="00BC2746" w:rsidP="00BC2746">
            <w:pPr>
              <w:pStyle w:val="Niv3links"/>
              <w:numPr>
                <w:ilvl w:val="0"/>
                <w:numId w:val="0"/>
              </w:numPr>
              <w:spacing w:before="120" w:after="0"/>
              <w:ind w:left="414" w:hanging="414"/>
              <w:jc w:val="both"/>
              <w:rPr>
                <w:lang w:val="nl-BE"/>
              </w:rPr>
            </w:pPr>
            <w:r w:rsidRPr="00F42529">
              <w:rPr>
                <w:lang w:val="nl-BE"/>
              </w:rPr>
              <w:t xml:space="preserve">§1. </w:t>
            </w:r>
            <w:r w:rsidR="00E83572" w:rsidRPr="00F42529">
              <w:rPr>
                <w:lang w:val="nl-BE"/>
              </w:rPr>
              <w:t>H</w:t>
            </w:r>
            <w:r w:rsidRPr="00F42529">
              <w:rPr>
                <w:lang w:val="nl-BE"/>
              </w:rPr>
              <w:t xml:space="preserve">et overleg </w:t>
            </w:r>
            <w:r w:rsidR="00E83572" w:rsidRPr="00F42529">
              <w:rPr>
                <w:lang w:val="nl-BE"/>
              </w:rPr>
              <w:t>is</w:t>
            </w:r>
            <w:r w:rsidRPr="00F42529">
              <w:rPr>
                <w:lang w:val="nl-BE"/>
              </w:rPr>
              <w:t xml:space="preserve"> niet vereist </w:t>
            </w:r>
          </w:p>
          <w:p w:rsidR="00BC2746" w:rsidRPr="00F42529" w:rsidRDefault="00BC2746" w:rsidP="00BC2746">
            <w:pPr>
              <w:pStyle w:val="Niv3links"/>
              <w:numPr>
                <w:ilvl w:val="0"/>
                <w:numId w:val="0"/>
              </w:numPr>
              <w:spacing w:before="120" w:after="0"/>
              <w:ind w:left="601" w:hanging="284"/>
              <w:jc w:val="both"/>
              <w:rPr>
                <w:lang w:val="nl-BE"/>
              </w:rPr>
            </w:pPr>
            <w:r w:rsidRPr="00F42529">
              <w:rPr>
                <w:lang w:val="nl-BE"/>
              </w:rPr>
              <w:t xml:space="preserve">1° wanneer de te nemen maatregel betrekking heeft op de </w:t>
            </w:r>
            <w:r w:rsidRPr="00F42529">
              <w:rPr>
                <w:b/>
                <w:lang w:val="nl-BE"/>
              </w:rPr>
              <w:t>organisatie van 's lands veiligheid</w:t>
            </w:r>
            <w:r w:rsidRPr="00F42529">
              <w:rPr>
                <w:lang w:val="nl-BE"/>
              </w:rPr>
              <w:t xml:space="preserve"> of defensie; </w:t>
            </w:r>
          </w:p>
          <w:p w:rsidR="00BC2746" w:rsidRPr="00F42529" w:rsidRDefault="00BC2746" w:rsidP="00BC2746">
            <w:pPr>
              <w:pStyle w:val="Niv3links"/>
              <w:numPr>
                <w:ilvl w:val="0"/>
                <w:numId w:val="0"/>
              </w:numPr>
              <w:spacing w:before="120" w:after="0"/>
              <w:ind w:left="601" w:hanging="284"/>
              <w:jc w:val="both"/>
              <w:rPr>
                <w:lang w:val="nl-BE"/>
              </w:rPr>
            </w:pPr>
            <w:r w:rsidRPr="00F42529">
              <w:rPr>
                <w:lang w:val="nl-BE"/>
              </w:rPr>
              <w:t xml:space="preserve">2° bij natuurrampen in de zin van artikel 2 van de wet van 12 juli 1976 betreffende het herstel van zekere schade veroorzaakt aan private goederen door natuurrampen; </w:t>
            </w:r>
          </w:p>
          <w:p w:rsidR="00BC2746" w:rsidRPr="00F42529" w:rsidRDefault="00BC2746" w:rsidP="00BC2746">
            <w:pPr>
              <w:pStyle w:val="Niv3links"/>
              <w:numPr>
                <w:ilvl w:val="0"/>
                <w:numId w:val="0"/>
              </w:numPr>
              <w:spacing w:before="120" w:after="0"/>
              <w:ind w:left="601" w:hanging="284"/>
              <w:jc w:val="both"/>
              <w:rPr>
                <w:lang w:val="nl-BE"/>
              </w:rPr>
            </w:pPr>
            <w:r w:rsidRPr="00F42529">
              <w:rPr>
                <w:lang w:val="nl-BE"/>
              </w:rPr>
              <w:t xml:space="preserve">3° in de andere gevallen die, na onderhandeling door latere koninklijke besluiten zullen worden bepaald. </w:t>
            </w:r>
          </w:p>
          <w:p w:rsidR="00BC2746" w:rsidRPr="00F42529" w:rsidRDefault="00BC2746" w:rsidP="005E3D75">
            <w:pPr>
              <w:pStyle w:val="Niv3links"/>
              <w:numPr>
                <w:ilvl w:val="0"/>
                <w:numId w:val="0"/>
              </w:numPr>
              <w:spacing w:before="120" w:after="0"/>
              <w:jc w:val="both"/>
              <w:rPr>
                <w:lang w:val="nl-BE"/>
              </w:rPr>
            </w:pPr>
            <w:r w:rsidRPr="00F42529">
              <w:rPr>
                <w:lang w:val="nl-BE"/>
              </w:rPr>
              <w:t>§2. De overheid is ertoe gehouden voor elke maatregel bedoeld in § 1, haar beslissing niet overleg over te gaan, met redenen te omkleden.</w:t>
            </w:r>
          </w:p>
          <w:p w:rsidR="00BC2746" w:rsidRPr="00F42529" w:rsidRDefault="00BC2746">
            <w:pPr>
              <w:pStyle w:val="BodyText"/>
            </w:pPr>
          </w:p>
        </w:tc>
      </w:tr>
      <w:tr w:rsidR="00BC2746" w:rsidRPr="00F42529" w:rsidTr="005E3D75">
        <w:trPr>
          <w:trHeight w:val="2063"/>
        </w:trPr>
        <w:tc>
          <w:tcPr>
            <w:tcW w:w="7753" w:type="dxa"/>
            <w:tcBorders>
              <w:top w:val="single" w:sz="4" w:space="0" w:color="auto"/>
              <w:left w:val="single" w:sz="4" w:space="0" w:color="auto"/>
              <w:bottom w:val="single" w:sz="4" w:space="0" w:color="auto"/>
              <w:right w:val="single" w:sz="4" w:space="0" w:color="auto"/>
            </w:tcBorders>
          </w:tcPr>
          <w:p w:rsidR="00BC2746" w:rsidRPr="00F42529" w:rsidRDefault="00BC2746" w:rsidP="00AA6D38">
            <w:pPr>
              <w:pStyle w:val="Niv3links"/>
              <w:numPr>
                <w:ilvl w:val="0"/>
                <w:numId w:val="0"/>
              </w:numPr>
              <w:spacing w:before="120" w:after="0"/>
              <w:ind w:left="-10"/>
              <w:jc w:val="both"/>
              <w:rPr>
                <w:lang w:val="nl-BE"/>
              </w:rPr>
            </w:pPr>
            <w:r w:rsidRPr="00F42529">
              <w:rPr>
                <w:lang w:val="nl-BE"/>
              </w:rPr>
              <w:t xml:space="preserve">In overeenstemming met artikel 8, § 2, van de wet, wordt evenwel voor welzijnsmateries inzake aanwending en </w:t>
            </w:r>
            <w:proofErr w:type="spellStart"/>
            <w:r w:rsidRPr="00F42529">
              <w:rPr>
                <w:lang w:val="nl-BE"/>
              </w:rPr>
              <w:t>paraatstelling</w:t>
            </w:r>
            <w:proofErr w:type="spellEnd"/>
            <w:r w:rsidRPr="00F42529">
              <w:rPr>
                <w:lang w:val="nl-BE"/>
              </w:rPr>
              <w:t xml:space="preserve"> in </w:t>
            </w:r>
            <w:r w:rsidRPr="00F42529">
              <w:rPr>
                <w:u w:val="single"/>
                <w:lang w:val="nl-BE"/>
              </w:rPr>
              <w:t>geen</w:t>
            </w:r>
            <w:r w:rsidRPr="00F42529">
              <w:rPr>
                <w:lang w:val="nl-BE"/>
              </w:rPr>
              <w:t xml:space="preserve"> overleg voorzien met de representatieve vakorganisaties, maar zullen de representatieve vakorganisaties wel informatie, op hun aanvraag, verkrijgen rechtstreeks bij de </w:t>
            </w:r>
            <w:proofErr w:type="spellStart"/>
            <w:r w:rsidRPr="00F42529">
              <w:rPr>
                <w:lang w:val="nl-BE"/>
              </w:rPr>
              <w:t>onderstafchef</w:t>
            </w:r>
            <w:proofErr w:type="spellEnd"/>
            <w:r w:rsidRPr="00F42529">
              <w:rPr>
                <w:lang w:val="nl-BE"/>
              </w:rPr>
              <w:t xml:space="preserve"> operaties en training</w:t>
            </w:r>
            <w:r w:rsidRPr="00F42529">
              <w:rPr>
                <w:b/>
                <w:lang w:val="nl-BE"/>
              </w:rPr>
              <w:t>.</w:t>
            </w:r>
          </w:p>
          <w:p w:rsidR="00BC2746" w:rsidRPr="00F42529" w:rsidRDefault="00C3148E" w:rsidP="00C3148E">
            <w:pPr>
              <w:pStyle w:val="Niv3links"/>
              <w:numPr>
                <w:ilvl w:val="0"/>
                <w:numId w:val="0"/>
              </w:numPr>
              <w:spacing w:before="120" w:after="0"/>
              <w:jc w:val="both"/>
              <w:rPr>
                <w:u w:val="single"/>
                <w:lang w:val="nl-BE"/>
              </w:rPr>
            </w:pPr>
            <w:r w:rsidRPr="00F42529">
              <w:rPr>
                <w:lang w:val="nl-BE"/>
              </w:rPr>
              <w:t xml:space="preserve">De beperking opgenomen in artikel 8 § 2 van de wet wordt </w:t>
            </w:r>
            <w:r w:rsidRPr="00F42529">
              <w:rPr>
                <w:b/>
                <w:u w:val="single"/>
                <w:lang w:val="nl-BE"/>
              </w:rPr>
              <w:t>niet</w:t>
            </w:r>
            <w:r w:rsidRPr="00F42529">
              <w:rPr>
                <w:lang w:val="nl-BE"/>
              </w:rPr>
              <w:t xml:space="preserve"> toegepast op de arbeidsongevallen die tijdens aanwending en </w:t>
            </w:r>
            <w:proofErr w:type="spellStart"/>
            <w:r w:rsidRPr="00F42529">
              <w:rPr>
                <w:lang w:val="nl-BE"/>
              </w:rPr>
              <w:t>paraatstelling</w:t>
            </w:r>
            <w:proofErr w:type="spellEnd"/>
            <w:r w:rsidRPr="00F42529">
              <w:rPr>
                <w:lang w:val="nl-BE"/>
              </w:rPr>
              <w:t xml:space="preserve"> op het Belgisch grondgebied voorvallen</w:t>
            </w:r>
            <w:r w:rsidR="00BC2746" w:rsidRPr="00F42529">
              <w:rPr>
                <w:lang w:val="nl-BE"/>
              </w:rPr>
              <w:t>.</w:t>
            </w:r>
          </w:p>
        </w:tc>
        <w:tc>
          <w:tcPr>
            <w:tcW w:w="7883" w:type="dxa"/>
            <w:tcBorders>
              <w:left w:val="single" w:sz="4" w:space="0" w:color="auto"/>
              <w:bottom w:val="single" w:sz="4" w:space="0" w:color="auto"/>
              <w:right w:val="single" w:sz="4" w:space="0" w:color="auto"/>
            </w:tcBorders>
          </w:tcPr>
          <w:p w:rsidR="00BC2746" w:rsidRPr="00F42529" w:rsidRDefault="00BC2746" w:rsidP="005E3D75">
            <w:pPr>
              <w:pStyle w:val="Niv3links"/>
              <w:numPr>
                <w:ilvl w:val="0"/>
                <w:numId w:val="0"/>
              </w:numPr>
              <w:spacing w:before="120" w:after="0"/>
              <w:ind w:left="414" w:hanging="414"/>
              <w:jc w:val="both"/>
              <w:rPr>
                <w:u w:val="single"/>
                <w:lang w:val="nl-BE"/>
              </w:rPr>
            </w:pPr>
          </w:p>
        </w:tc>
      </w:tr>
      <w:tr w:rsidR="00242EB0" w:rsidRPr="00F42529">
        <w:trPr>
          <w:cantSplit/>
        </w:trPr>
        <w:tc>
          <w:tcPr>
            <w:tcW w:w="15636" w:type="dxa"/>
            <w:gridSpan w:val="2"/>
            <w:tcBorders>
              <w:top w:val="single" w:sz="4" w:space="0" w:color="auto"/>
              <w:left w:val="single" w:sz="4" w:space="0" w:color="auto"/>
              <w:bottom w:val="nil"/>
              <w:right w:val="single" w:sz="4" w:space="0" w:color="auto"/>
            </w:tcBorders>
          </w:tcPr>
          <w:p w:rsidR="00242EB0" w:rsidRPr="00F42529" w:rsidRDefault="00242EB0">
            <w:pPr>
              <w:pStyle w:val="Niv3links"/>
              <w:numPr>
                <w:ilvl w:val="0"/>
                <w:numId w:val="0"/>
              </w:numPr>
              <w:spacing w:before="120" w:after="0"/>
              <w:ind w:left="681" w:hanging="709"/>
              <w:jc w:val="center"/>
              <w:rPr>
                <w:b/>
                <w:u w:val="single"/>
                <w:lang w:val="nl-BE"/>
              </w:rPr>
            </w:pPr>
            <w:r w:rsidRPr="00F42529">
              <w:rPr>
                <w:b/>
                <w:u w:val="single"/>
                <w:lang w:val="nl-BE"/>
              </w:rPr>
              <w:t>Hoofdstuk V - Vatting en bijeenroeping van het BOC</w:t>
            </w:r>
          </w:p>
          <w:p w:rsidR="00242EB0" w:rsidRPr="00F42529" w:rsidRDefault="00242EB0">
            <w:pPr>
              <w:pStyle w:val="BodyText"/>
            </w:pPr>
          </w:p>
        </w:tc>
      </w:tr>
      <w:tr w:rsidR="00242EB0" w:rsidRPr="00F42529">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D75509">
            <w:pPr>
              <w:pStyle w:val="Niv3links"/>
              <w:numPr>
                <w:ilvl w:val="0"/>
                <w:numId w:val="0"/>
              </w:numPr>
              <w:spacing w:before="120" w:after="0"/>
              <w:ind w:left="681" w:hanging="709"/>
              <w:jc w:val="both"/>
              <w:rPr>
                <w:u w:val="single"/>
                <w:lang w:val="nl-BE"/>
              </w:rPr>
            </w:pPr>
            <w:r w:rsidRPr="00F42529">
              <w:rPr>
                <w:noProof/>
                <w:u w:val="single"/>
                <w:lang w:val="nl-BE" w:eastAsia="nl-BE"/>
              </w:rPr>
              <mc:AlternateContent>
                <mc:Choice Requires="wps">
                  <w:drawing>
                    <wp:anchor distT="0" distB="0" distL="114300" distR="114300" simplePos="0" relativeHeight="251657728" behindDoc="0" locked="0" layoutInCell="0" allowOverlap="1">
                      <wp:simplePos x="0" y="0"/>
                      <wp:positionH relativeFrom="column">
                        <wp:posOffset>3026410</wp:posOffset>
                      </wp:positionH>
                      <wp:positionV relativeFrom="paragraph">
                        <wp:posOffset>5843270</wp:posOffset>
                      </wp:positionV>
                      <wp:extent cx="182880" cy="1554480"/>
                      <wp:effectExtent l="0" t="0" r="0" b="0"/>
                      <wp:wrapNone/>
                      <wp:docPr id="1"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 cy="1554480"/>
                              </a:xfrm>
                              <a:prstGeom prst="rightBrace">
                                <a:avLst>
                                  <a:gd name="adj1" fmla="val 7083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1D6570"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17" o:spid="_x0000_s1026" type="#_x0000_t88" style="position:absolute;margin-left:238.3pt;margin-top:460.1pt;width:14.4pt;height:122.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" o:allowincell="f"/>
                  </w:pict>
                </mc:Fallback>
              </mc:AlternateContent>
            </w:r>
            <w:r w:rsidR="00242EB0" w:rsidRPr="00F42529">
              <w:rPr>
                <w:u w:val="single"/>
                <w:lang w:val="nl-BE"/>
              </w:rPr>
              <w:t>Art. 15</w:t>
            </w:r>
          </w:p>
          <w:p w:rsidR="00242EB0" w:rsidRPr="00F42529" w:rsidRDefault="00242EB0">
            <w:pPr>
              <w:pStyle w:val="Niv3links"/>
              <w:numPr>
                <w:ilvl w:val="0"/>
                <w:numId w:val="0"/>
              </w:numPr>
              <w:spacing w:before="120" w:after="0"/>
              <w:ind w:left="274" w:hanging="256"/>
              <w:jc w:val="both"/>
              <w:rPr>
                <w:lang w:val="nl-BE"/>
              </w:rPr>
            </w:pPr>
            <w:r w:rsidRPr="00F42529">
              <w:rPr>
                <w:lang w:val="nl-BE"/>
              </w:rPr>
              <w:t>§1 Het basisoverlegcomité vergadert minstens één keer per trimester.</w:t>
            </w:r>
            <w:r w:rsidR="00E83572" w:rsidRPr="00F42529">
              <w:rPr>
                <w:lang w:val="nl-BE"/>
              </w:rPr>
              <w:t xml:space="preserve"> </w:t>
            </w:r>
            <w:r w:rsidRPr="00F42529">
              <w:rPr>
                <w:lang w:val="nl-BE"/>
              </w:rPr>
              <w:t>Deze punten kunnen handelen over de volgende zaken:</w:t>
            </w:r>
          </w:p>
          <w:p w:rsidR="00242EB0" w:rsidRPr="00F42529" w:rsidRDefault="00242EB0" w:rsidP="005E3D75">
            <w:pPr>
              <w:pStyle w:val="Niv3links"/>
              <w:numPr>
                <w:ilvl w:val="0"/>
                <w:numId w:val="7"/>
              </w:numPr>
              <w:spacing w:after="0"/>
              <w:ind w:hanging="357"/>
              <w:jc w:val="both"/>
              <w:rPr>
                <w:lang w:val="nl-BE"/>
              </w:rPr>
            </w:pPr>
            <w:proofErr w:type="gramStart"/>
            <w:r w:rsidRPr="00F42529">
              <w:rPr>
                <w:lang w:val="nl-BE"/>
              </w:rPr>
              <w:t>de</w:t>
            </w:r>
            <w:proofErr w:type="gramEnd"/>
            <w:r w:rsidRPr="00F42529">
              <w:rPr>
                <w:lang w:val="nl-BE"/>
              </w:rPr>
              <w:t xml:space="preserve"> vragen van de eenheden die deel uitmaken van de kwartiergroepering van het basisoverlegcomité, zoals bepaald in de richtlijn;</w:t>
            </w:r>
          </w:p>
          <w:p w:rsidR="00242EB0" w:rsidRPr="00F42529" w:rsidRDefault="00242EB0" w:rsidP="005E3D75">
            <w:pPr>
              <w:pStyle w:val="Niv3links"/>
              <w:numPr>
                <w:ilvl w:val="0"/>
                <w:numId w:val="7"/>
              </w:numPr>
              <w:spacing w:after="0"/>
              <w:ind w:hanging="357"/>
              <w:jc w:val="both"/>
              <w:rPr>
                <w:lang w:val="nl-BE"/>
              </w:rPr>
            </w:pPr>
            <w:proofErr w:type="gramStart"/>
            <w:r w:rsidRPr="00F42529">
              <w:rPr>
                <w:lang w:val="nl-BE"/>
              </w:rPr>
              <w:t>de</w:t>
            </w:r>
            <w:proofErr w:type="gramEnd"/>
            <w:r w:rsidRPr="00F42529">
              <w:rPr>
                <w:lang w:val="nl-BE"/>
              </w:rPr>
              <w:t xml:space="preserve"> vragen van de leden van de afvaardiging van de overheid en van de afvaardigingen van de representatieve vakorganisaties;</w:t>
            </w:r>
          </w:p>
          <w:p w:rsidR="00242EB0" w:rsidRPr="00F42529" w:rsidRDefault="00242EB0" w:rsidP="005E3D75">
            <w:pPr>
              <w:pStyle w:val="Niv3links"/>
              <w:numPr>
                <w:ilvl w:val="0"/>
                <w:numId w:val="7"/>
              </w:numPr>
              <w:spacing w:after="0"/>
              <w:ind w:hanging="357"/>
              <w:jc w:val="both"/>
              <w:rPr>
                <w:lang w:val="nl-BE"/>
              </w:rPr>
            </w:pPr>
            <w:proofErr w:type="gramStart"/>
            <w:r w:rsidRPr="00F42529">
              <w:rPr>
                <w:lang w:val="nl-BE"/>
              </w:rPr>
              <w:t>de</w:t>
            </w:r>
            <w:proofErr w:type="gramEnd"/>
            <w:r w:rsidRPr="00F42529">
              <w:rPr>
                <w:lang w:val="nl-BE"/>
              </w:rPr>
              <w:t xml:space="preserve"> punten die de voorzitter zelf ambtshalve wil behandelen.</w:t>
            </w:r>
          </w:p>
          <w:p w:rsidR="00242EB0" w:rsidRPr="00F42529" w:rsidRDefault="00242EB0">
            <w:pPr>
              <w:pStyle w:val="Niv3links"/>
              <w:numPr>
                <w:ilvl w:val="0"/>
                <w:numId w:val="0"/>
              </w:numPr>
              <w:spacing w:before="120" w:after="0"/>
              <w:ind w:left="274" w:hanging="256"/>
              <w:jc w:val="both"/>
              <w:rPr>
                <w:lang w:val="nl-BE"/>
              </w:rPr>
            </w:pPr>
            <w:r w:rsidRPr="00F42529">
              <w:rPr>
                <w:lang w:val="nl-BE"/>
              </w:rPr>
              <w:t xml:space="preserve">§2 Het basisoverlegcomité kan gevat worden door de voorzitter van het hoog overlegcomité of door de </w:t>
            </w:r>
            <w:proofErr w:type="spellStart"/>
            <w:r w:rsidRPr="00F42529">
              <w:rPr>
                <w:lang w:val="nl-BE"/>
              </w:rPr>
              <w:t>onderstafchef</w:t>
            </w:r>
            <w:proofErr w:type="spellEnd"/>
            <w:r w:rsidRPr="00F42529">
              <w:rPr>
                <w:lang w:val="nl-BE"/>
              </w:rPr>
              <w:t xml:space="preserve"> welzijn.</w:t>
            </w:r>
          </w:p>
          <w:p w:rsidR="00242EB0" w:rsidRPr="00F42529" w:rsidRDefault="00242EB0">
            <w:pPr>
              <w:tabs>
                <w:tab w:val="left" w:pos="709"/>
              </w:tabs>
              <w:spacing w:before="120" w:after="60"/>
              <w:ind w:hanging="28"/>
              <w:jc w:val="center"/>
              <w:rPr>
                <w:u w:val="single"/>
              </w:rPr>
            </w:pPr>
          </w:p>
        </w:tc>
      </w:tr>
      <w:tr w:rsidR="00242EB0" w:rsidRPr="00F42529">
        <w:tc>
          <w:tcPr>
            <w:tcW w:w="7753" w:type="dxa"/>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274" w:hanging="256"/>
              <w:jc w:val="both"/>
              <w:rPr>
                <w:lang w:val="nl-BE"/>
              </w:rPr>
            </w:pPr>
            <w:r w:rsidRPr="00F42529">
              <w:rPr>
                <w:lang w:val="nl-BE"/>
              </w:rPr>
              <w:t>§3 Het basisoverlegcomité kan ook samengeroepen worden door zijn voorzitter wanneer een lid van de overheidsafvaardiging of van een afvaardiging van een representatieve vakorganisatie tussentijds een punt wenst voor te leggen, behalve als de voorzitter dit punt niet dringend acht, in dat geval moet hij zijn beslissing aan de verzoeker motiveren.</w:t>
            </w:r>
          </w:p>
          <w:p w:rsidR="00242EB0" w:rsidRPr="00F42529" w:rsidRDefault="00242EB0">
            <w:pPr>
              <w:pStyle w:val="Niv3links"/>
              <w:numPr>
                <w:ilvl w:val="0"/>
                <w:numId w:val="0"/>
              </w:numPr>
              <w:spacing w:before="120" w:after="0"/>
              <w:ind w:left="274" w:hanging="256"/>
              <w:jc w:val="both"/>
              <w:rPr>
                <w:lang w:val="nl-BE"/>
              </w:rPr>
            </w:pPr>
          </w:p>
        </w:tc>
        <w:tc>
          <w:tcPr>
            <w:tcW w:w="7883" w:type="dxa"/>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34" w:firstLine="8"/>
              <w:jc w:val="both"/>
              <w:rPr>
                <w:lang w:val="nl-BE"/>
              </w:rPr>
            </w:pPr>
            <w:r w:rsidRPr="00F42529">
              <w:rPr>
                <w:lang w:val="nl-BE"/>
              </w:rPr>
              <w:t>Elke representatieve vakorganisatie van het burgerpersoneel die in een overlegcomité zitting heeft, kan de voorzitter schriftelijk vragen een aangelegenheid waarover overleg kan worden gepleegd op de dagorde te plaatsen. In dat geval dient hij het comité uiterlijk zestig dagen na ontvangst van de vraag bijeen te roepen. (</w:t>
            </w:r>
            <w:r w:rsidR="003C3078" w:rsidRPr="00F42529">
              <w:rPr>
                <w:lang w:val="nl-BE"/>
              </w:rPr>
              <w:t>Personeelsaangelegenheden</w:t>
            </w:r>
            <w:r w:rsidRPr="00F42529">
              <w:rPr>
                <w:lang w:val="nl-BE"/>
              </w:rPr>
              <w:t>)</w:t>
            </w:r>
          </w:p>
          <w:p w:rsidR="00242EB0" w:rsidRPr="00F42529" w:rsidRDefault="00242EB0" w:rsidP="005E3D75">
            <w:pPr>
              <w:pStyle w:val="Niv3links"/>
              <w:numPr>
                <w:ilvl w:val="0"/>
                <w:numId w:val="0"/>
              </w:numPr>
              <w:spacing w:before="120" w:after="0"/>
              <w:ind w:left="34" w:firstLine="8"/>
              <w:jc w:val="both"/>
              <w:rPr>
                <w:lang w:val="nl-BE"/>
              </w:rPr>
            </w:pPr>
            <w:r w:rsidRPr="00F42529">
              <w:rPr>
                <w:lang w:val="nl-BE"/>
              </w:rPr>
              <w:t xml:space="preserve">Wanneer een representatieve vakorganisatie aan de </w:t>
            </w:r>
            <w:proofErr w:type="spellStart"/>
            <w:r w:rsidRPr="00F42529">
              <w:rPr>
                <w:lang w:val="nl-BE"/>
              </w:rPr>
              <w:t>Vz</w:t>
            </w:r>
            <w:proofErr w:type="spellEnd"/>
            <w:r w:rsidRPr="00F42529">
              <w:rPr>
                <w:lang w:val="nl-BE"/>
              </w:rPr>
              <w:t xml:space="preserve"> van </w:t>
            </w:r>
            <w:r w:rsidR="001C7F8B" w:rsidRPr="00F42529">
              <w:rPr>
                <w:lang w:val="nl-BE"/>
              </w:rPr>
              <w:t>e</w:t>
            </w:r>
            <w:r w:rsidRPr="00F42529">
              <w:rPr>
                <w:lang w:val="nl-BE"/>
              </w:rPr>
              <w:t>en overlegcomité schriftelijk vraagt een aangelegenheid betreffende de Preventie en Bescherming op het werk op de dagorde te plaatsen, dient hij het comité zo spoedig mogelijk bijeen te roepen, en uiterlijk dertig dagen na ontvangst van de vraag (welzijn)</w:t>
            </w:r>
          </w:p>
        </w:tc>
      </w:tr>
      <w:tr w:rsidR="00242EB0" w:rsidRPr="00F42529">
        <w:tc>
          <w:tcPr>
            <w:tcW w:w="7753" w:type="dxa"/>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274" w:hanging="256"/>
              <w:jc w:val="both"/>
              <w:rPr>
                <w:lang w:val="nl-BE"/>
              </w:rPr>
            </w:pPr>
            <w:r w:rsidRPr="00F42529">
              <w:rPr>
                <w:lang w:val="nl-BE"/>
              </w:rPr>
              <w:lastRenderedPageBreak/>
              <w:t xml:space="preserve">§4 Indien de </w:t>
            </w:r>
            <w:proofErr w:type="spellStart"/>
            <w:r w:rsidRPr="00F42529">
              <w:rPr>
                <w:lang w:val="nl-BE"/>
              </w:rPr>
              <w:t>Vz</w:t>
            </w:r>
            <w:proofErr w:type="spellEnd"/>
            <w:r w:rsidRPr="00F42529">
              <w:rPr>
                <w:lang w:val="nl-BE"/>
              </w:rPr>
              <w:t xml:space="preserve"> vaststelt dat een voorstel tot agendapunt niet aan het overleg mag voorgelegd worden, brengt hij, bij een ter post aangetekend schrijven, de bevoegde overheden en de representatieve vakorganisaties hiervan op de hoogte, binnen een termijn van vijftien werkdagen voor de samenkomst van het BOC.</w:t>
            </w:r>
          </w:p>
          <w:p w:rsidR="00242EB0" w:rsidRPr="00F42529" w:rsidRDefault="00242EB0">
            <w:pPr>
              <w:pStyle w:val="Niv3links"/>
              <w:numPr>
                <w:ilvl w:val="0"/>
                <w:numId w:val="0"/>
              </w:numPr>
              <w:spacing w:before="120" w:after="0"/>
              <w:ind w:left="274" w:hanging="256"/>
              <w:jc w:val="both"/>
              <w:rPr>
                <w:lang w:val="nl-BE"/>
              </w:rPr>
            </w:pPr>
          </w:p>
        </w:tc>
        <w:tc>
          <w:tcPr>
            <w:tcW w:w="7883" w:type="dxa"/>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34" w:firstLine="8"/>
              <w:jc w:val="both"/>
              <w:rPr>
                <w:lang w:val="nl-BE"/>
              </w:rPr>
            </w:pPr>
            <w:r w:rsidRPr="00F42529">
              <w:rPr>
                <w:lang w:val="nl-BE"/>
              </w:rPr>
              <w:t xml:space="preserve">Idem doch binnen de vijftien dagen na het verzenden van de aanvraag </w:t>
            </w:r>
          </w:p>
          <w:p w:rsidR="00242EB0" w:rsidRPr="00F42529" w:rsidRDefault="00242EB0">
            <w:pPr>
              <w:pStyle w:val="Niv3links"/>
              <w:numPr>
                <w:ilvl w:val="0"/>
                <w:numId w:val="0"/>
              </w:numPr>
              <w:spacing w:before="120" w:after="0"/>
              <w:ind w:left="34" w:firstLine="8"/>
              <w:jc w:val="both"/>
              <w:rPr>
                <w:lang w:val="nl-BE"/>
              </w:rPr>
            </w:pPr>
            <w:r w:rsidRPr="00F42529">
              <w:rPr>
                <w:lang w:val="nl-BE"/>
              </w:rPr>
              <w:t>De voorzitter kan geen welzijnsaangelegenheden weigeren wel personeelsaangelegenheden.</w:t>
            </w:r>
          </w:p>
        </w:tc>
      </w:tr>
      <w:tr w:rsidR="00242EB0" w:rsidRPr="00F42529">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274" w:hanging="256"/>
              <w:jc w:val="both"/>
              <w:rPr>
                <w:lang w:val="nl-BE"/>
              </w:rPr>
            </w:pPr>
            <w:r w:rsidRPr="00F42529">
              <w:rPr>
                <w:lang w:val="nl-BE"/>
              </w:rPr>
              <w:t>§5 De vatting van ambtswege gebeurt door de nota waarmee de voorzitter van het BOC de secretaris opdracht geeft om het BOC bijeen te roepen.</w:t>
            </w:r>
          </w:p>
          <w:p w:rsidR="00242EB0" w:rsidRPr="00F42529" w:rsidRDefault="00242EB0">
            <w:pPr>
              <w:pStyle w:val="Niv3links"/>
              <w:numPr>
                <w:ilvl w:val="0"/>
                <w:numId w:val="0"/>
              </w:numPr>
              <w:spacing w:before="120" w:after="0"/>
              <w:ind w:left="34" w:firstLine="8"/>
              <w:jc w:val="both"/>
              <w:rPr>
                <w:lang w:val="nl-BE"/>
              </w:rPr>
            </w:pPr>
          </w:p>
        </w:tc>
      </w:tr>
      <w:tr w:rsidR="00242EB0" w:rsidRPr="00F42529">
        <w:trPr>
          <w:trHeight w:val="1492"/>
        </w:trPr>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16</w:t>
            </w:r>
          </w:p>
          <w:p w:rsidR="00242EB0" w:rsidRPr="00F42529" w:rsidRDefault="00242EB0">
            <w:pPr>
              <w:pStyle w:val="Niv3links"/>
              <w:numPr>
                <w:ilvl w:val="0"/>
                <w:numId w:val="0"/>
              </w:numPr>
              <w:spacing w:before="120" w:after="0"/>
              <w:ind w:left="681" w:hanging="709"/>
              <w:jc w:val="both"/>
              <w:rPr>
                <w:lang w:val="nl-BE"/>
              </w:rPr>
            </w:pPr>
            <w:r w:rsidRPr="00F42529">
              <w:rPr>
                <w:lang w:val="nl-BE"/>
              </w:rPr>
              <w:t>§1 DRINGENDE BIJEENKOMST BOC:</w:t>
            </w:r>
          </w:p>
          <w:p w:rsidR="00242EB0" w:rsidRPr="00F42529" w:rsidRDefault="00242EB0">
            <w:pPr>
              <w:pStyle w:val="Niv3links"/>
              <w:numPr>
                <w:ilvl w:val="0"/>
                <w:numId w:val="5"/>
              </w:numPr>
              <w:tabs>
                <w:tab w:val="clear" w:pos="1038"/>
              </w:tabs>
              <w:spacing w:before="120" w:after="0"/>
              <w:ind w:left="699" w:hanging="425"/>
              <w:jc w:val="both"/>
              <w:rPr>
                <w:lang w:val="nl-BE"/>
              </w:rPr>
            </w:pPr>
            <w:r w:rsidRPr="00F42529">
              <w:rPr>
                <w:lang w:val="nl-BE"/>
              </w:rPr>
              <w:t>Onder meer de volgende aangelegenheden worden als dringend beschouwd: het onderzoek naar aanleiding van een ernstig ongeval, en het ontstaan van een groot risico, waarbij de schade ernstig en dreigend is.</w:t>
            </w:r>
          </w:p>
          <w:p w:rsidR="00242EB0" w:rsidRPr="00F42529" w:rsidRDefault="00242EB0">
            <w:pPr>
              <w:pStyle w:val="Niv3links"/>
              <w:numPr>
                <w:ilvl w:val="0"/>
                <w:numId w:val="5"/>
              </w:numPr>
              <w:tabs>
                <w:tab w:val="clear" w:pos="1038"/>
              </w:tabs>
              <w:spacing w:before="120" w:after="0"/>
              <w:ind w:left="699" w:hanging="425"/>
              <w:jc w:val="both"/>
              <w:rPr>
                <w:lang w:val="nl-BE"/>
              </w:rPr>
            </w:pPr>
            <w:r w:rsidRPr="00F42529">
              <w:rPr>
                <w:lang w:val="nl-BE"/>
              </w:rPr>
              <w:t xml:space="preserve">De procedure om het basisoverlegcomité bij spoed samen te roepen zal door de voorzitter opgesteld worden en na overleg in het BOC </w:t>
            </w:r>
            <w:r w:rsidR="00253529" w:rsidRPr="00F42529">
              <w:rPr>
                <w:lang w:val="nl-BE"/>
              </w:rPr>
              <w:t xml:space="preserve">als bijlage </w:t>
            </w:r>
            <w:r w:rsidR="00FD7D60" w:rsidRPr="00F42529">
              <w:rPr>
                <w:lang w:val="nl-BE"/>
              </w:rPr>
              <w:t xml:space="preserve">(C3) </w:t>
            </w:r>
            <w:r w:rsidRPr="00F42529">
              <w:rPr>
                <w:lang w:val="nl-BE"/>
              </w:rPr>
              <w:t>aan dit reglement worden toegevoegd. In geval van een spoedbijeenkomst dient het BOC niet noodzakelijk voltallig te zijn.</w:t>
            </w:r>
          </w:p>
          <w:p w:rsidR="00242EB0" w:rsidRPr="00F42529" w:rsidRDefault="00242EB0">
            <w:pPr>
              <w:tabs>
                <w:tab w:val="left" w:pos="-10"/>
              </w:tabs>
              <w:spacing w:before="120" w:after="60"/>
              <w:jc w:val="both"/>
            </w:pPr>
            <w:r w:rsidRPr="00F42529">
              <w:t>§2 DELEGATIE VAN HET BOC:</w:t>
            </w:r>
          </w:p>
          <w:p w:rsidR="00242EB0" w:rsidRPr="00F42529" w:rsidRDefault="00242EB0">
            <w:pPr>
              <w:pStyle w:val="Niv3links"/>
              <w:numPr>
                <w:ilvl w:val="0"/>
                <w:numId w:val="8"/>
              </w:numPr>
              <w:tabs>
                <w:tab w:val="clear" w:pos="1038"/>
              </w:tabs>
              <w:spacing w:before="120" w:after="0"/>
              <w:ind w:left="699"/>
              <w:jc w:val="both"/>
              <w:rPr>
                <w:lang w:val="nl-BE"/>
              </w:rPr>
            </w:pPr>
            <w:r w:rsidRPr="00F42529">
              <w:rPr>
                <w:lang w:val="nl-BE"/>
              </w:rPr>
              <w:t xml:space="preserve">BIJ EEN </w:t>
            </w:r>
            <w:proofErr w:type="gramStart"/>
            <w:r w:rsidRPr="00F42529">
              <w:rPr>
                <w:lang w:val="nl-BE"/>
              </w:rPr>
              <w:t>ONGEVAL /</w:t>
            </w:r>
            <w:proofErr w:type="gramEnd"/>
            <w:r w:rsidRPr="00F42529">
              <w:rPr>
                <w:lang w:val="nl-BE"/>
              </w:rPr>
              <w:t xml:space="preserve"> GROOT RISICO.</w:t>
            </w:r>
          </w:p>
          <w:p w:rsidR="00242EB0" w:rsidRPr="00F42529" w:rsidRDefault="00242EB0">
            <w:pPr>
              <w:spacing w:before="120" w:after="60"/>
              <w:ind w:left="699"/>
              <w:jc w:val="both"/>
            </w:pPr>
            <w:r w:rsidRPr="00F42529">
              <w:t>De afvaardiging van de representatieve vakorganisaties om zich ter</w:t>
            </w:r>
            <w:r w:rsidR="00841D64" w:rsidRPr="00F42529">
              <w:t xml:space="preserve"> </w:t>
            </w:r>
            <w:r w:rsidRPr="00F42529">
              <w:t xml:space="preserve">plaatse van het ongeval of groot risico te begeven, beperkt zich tot één persoon per vakorganisatie. De afvaardiging van de overheid, zal door de </w:t>
            </w:r>
            <w:proofErr w:type="spellStart"/>
            <w:r w:rsidRPr="00F42529">
              <w:t>Vz</w:t>
            </w:r>
            <w:proofErr w:type="spellEnd"/>
            <w:r w:rsidRPr="00F42529">
              <w:t xml:space="preserve"> samengesteld worden, rekening houdend met de vereiste competenties om een oordeelkundig advies uit te kunnen brengen.</w:t>
            </w:r>
          </w:p>
          <w:p w:rsidR="00242EB0" w:rsidRPr="00F42529" w:rsidRDefault="00242EB0">
            <w:pPr>
              <w:pStyle w:val="Niv3links"/>
              <w:numPr>
                <w:ilvl w:val="0"/>
                <w:numId w:val="8"/>
              </w:numPr>
              <w:tabs>
                <w:tab w:val="clear" w:pos="1038"/>
              </w:tabs>
              <w:spacing w:before="120" w:after="0"/>
              <w:ind w:left="699"/>
              <w:jc w:val="both"/>
              <w:rPr>
                <w:lang w:val="nl-BE"/>
              </w:rPr>
            </w:pPr>
            <w:r w:rsidRPr="00F42529">
              <w:rPr>
                <w:lang w:val="nl-BE"/>
              </w:rPr>
              <w:t>TIJDENS DE RONDGANG</w:t>
            </w:r>
            <w:r w:rsidR="001C7F8B" w:rsidRPr="00F42529">
              <w:rPr>
                <w:lang w:val="nl-BE"/>
              </w:rPr>
              <w:t>.</w:t>
            </w:r>
          </w:p>
          <w:p w:rsidR="00242EB0" w:rsidRPr="00F42529" w:rsidRDefault="00242EB0" w:rsidP="005E3D75">
            <w:pPr>
              <w:pStyle w:val="Niv3links"/>
              <w:numPr>
                <w:ilvl w:val="0"/>
                <w:numId w:val="0"/>
              </w:numPr>
              <w:spacing w:before="120" w:after="0"/>
              <w:ind w:left="699"/>
              <w:jc w:val="both"/>
              <w:rPr>
                <w:lang w:val="nl-BE"/>
              </w:rPr>
            </w:pPr>
            <w:r w:rsidRPr="00F42529">
              <w:rPr>
                <w:lang w:val="nl-BE"/>
              </w:rPr>
              <w:t xml:space="preserve">De preventieadviseur moet tijdens zijn jaarlijkse rondgang vergezeld worden van een delegatie van het BOC, de delegatie wordt door de voorzitter opgesteld. De voorzitter zal de rondgangen mededelen op het </w:t>
            </w:r>
            <w:proofErr w:type="spellStart"/>
            <w:r w:rsidRPr="00F42529">
              <w:rPr>
                <w:lang w:val="nl-BE"/>
              </w:rPr>
              <w:t>BOC</w:t>
            </w:r>
            <w:r w:rsidR="001C7F8B" w:rsidRPr="00F42529">
              <w:rPr>
                <w:lang w:val="nl-BE"/>
              </w:rPr>
              <w:t>.</w:t>
            </w:r>
            <w:r w:rsidRPr="00F42529">
              <w:rPr>
                <w:lang w:val="nl-BE"/>
              </w:rPr>
              <w:t>Teneinde</w:t>
            </w:r>
            <w:proofErr w:type="spellEnd"/>
            <w:r w:rsidRPr="00F42529">
              <w:rPr>
                <w:lang w:val="nl-BE"/>
              </w:rPr>
              <w:t xml:space="preserve"> de rondgangen in optimale omstandigheden te kunnen organiseren zullen de representatieve vakorganisaties ten laatste vijf werkdagen vóór de aanvang van de rondgang, aan de preventieadviseur, de naam meedelen van hun afvaardiging.</w:t>
            </w:r>
          </w:p>
          <w:p w:rsidR="00242EB0" w:rsidRPr="00F42529" w:rsidRDefault="00242EB0">
            <w:pPr>
              <w:pStyle w:val="Niv3links"/>
              <w:numPr>
                <w:ilvl w:val="0"/>
                <w:numId w:val="8"/>
              </w:numPr>
              <w:tabs>
                <w:tab w:val="clear" w:pos="1038"/>
              </w:tabs>
              <w:spacing w:before="120" w:after="0"/>
              <w:ind w:left="699"/>
              <w:jc w:val="both"/>
              <w:rPr>
                <w:lang w:val="nl-BE"/>
              </w:rPr>
            </w:pPr>
            <w:r w:rsidRPr="00F42529">
              <w:rPr>
                <w:lang w:val="nl-BE"/>
              </w:rPr>
              <w:t xml:space="preserve">TIJDENS </w:t>
            </w:r>
            <w:proofErr w:type="gramStart"/>
            <w:r w:rsidRPr="00F42529">
              <w:rPr>
                <w:lang w:val="nl-BE"/>
              </w:rPr>
              <w:t>INSPECTIE /</w:t>
            </w:r>
            <w:proofErr w:type="gramEnd"/>
            <w:r w:rsidRPr="00F42529">
              <w:rPr>
                <w:lang w:val="nl-BE"/>
              </w:rPr>
              <w:t xml:space="preserve"> AUDIT.</w:t>
            </w:r>
          </w:p>
          <w:p w:rsidR="00242EB0" w:rsidRPr="00F42529" w:rsidRDefault="00242EB0">
            <w:pPr>
              <w:pStyle w:val="Niv3links"/>
              <w:numPr>
                <w:ilvl w:val="0"/>
                <w:numId w:val="0"/>
              </w:numPr>
              <w:spacing w:before="120" w:after="0"/>
              <w:ind w:left="684" w:firstLine="8"/>
              <w:jc w:val="both"/>
              <w:rPr>
                <w:lang w:val="nl-BE"/>
              </w:rPr>
            </w:pPr>
            <w:r w:rsidRPr="00F42529">
              <w:rPr>
                <w:lang w:val="nl-BE"/>
              </w:rPr>
              <w:t>Om de met toezicht belaste dienst (</w:t>
            </w:r>
            <w:r w:rsidR="00006CE4" w:rsidRPr="00F42529">
              <w:rPr>
                <w:lang w:val="nl-BE"/>
              </w:rPr>
              <w:t>ILE</w:t>
            </w:r>
            <w:r w:rsidRPr="00F42529">
              <w:rPr>
                <w:lang w:val="nl-BE"/>
              </w:rPr>
              <w:t xml:space="preserve">) te woord te staan, zal de </w:t>
            </w:r>
            <w:proofErr w:type="spellStart"/>
            <w:r w:rsidRPr="00F42529">
              <w:rPr>
                <w:lang w:val="nl-BE"/>
              </w:rPr>
              <w:t>Vz</w:t>
            </w:r>
            <w:proofErr w:type="spellEnd"/>
            <w:r w:rsidRPr="00F42529">
              <w:rPr>
                <w:lang w:val="nl-BE"/>
              </w:rPr>
              <w:t xml:space="preserve"> eveneens een delegatie van het BOC aanduiden.</w:t>
            </w:r>
            <w:r w:rsidR="0000569D" w:rsidRPr="00F42529">
              <w:rPr>
                <w:lang w:val="nl-BE"/>
              </w:rPr>
              <w:t xml:space="preserve"> Teneinde de inspectie of audit</w:t>
            </w:r>
            <w:r w:rsidR="00841D64" w:rsidRPr="00F42529">
              <w:rPr>
                <w:lang w:val="nl-BE"/>
              </w:rPr>
              <w:t xml:space="preserve"> </w:t>
            </w:r>
            <w:r w:rsidR="0000569D" w:rsidRPr="00F42529">
              <w:rPr>
                <w:lang w:val="nl-BE"/>
              </w:rPr>
              <w:t xml:space="preserve">in optimale omstandigheden te kunnen organiseren zullen de representatieve vakorganisaties ten laatste vijf werkdagen vóór de aanvang van de inspectie of audit, aan de </w:t>
            </w:r>
            <w:r w:rsidR="00DF3321" w:rsidRPr="00F42529">
              <w:rPr>
                <w:lang w:val="nl-BE"/>
              </w:rPr>
              <w:t>secretaris</w:t>
            </w:r>
            <w:r w:rsidR="0000569D" w:rsidRPr="00F42529">
              <w:rPr>
                <w:lang w:val="nl-BE"/>
              </w:rPr>
              <w:t>, de naam meedelen van hun afvaardiging</w:t>
            </w:r>
            <w:r w:rsidR="001C7F8B" w:rsidRPr="00F42529">
              <w:rPr>
                <w:lang w:val="nl-BE"/>
              </w:rPr>
              <w:t>.</w:t>
            </w:r>
          </w:p>
          <w:p w:rsidR="00DF3321" w:rsidRPr="00F42529" w:rsidRDefault="00AC2E60" w:rsidP="00DF3321">
            <w:pPr>
              <w:pStyle w:val="Niv3links"/>
              <w:numPr>
                <w:ilvl w:val="0"/>
                <w:numId w:val="8"/>
              </w:numPr>
              <w:tabs>
                <w:tab w:val="clear" w:pos="1038"/>
              </w:tabs>
              <w:spacing w:before="120" w:after="0"/>
              <w:ind w:left="699"/>
              <w:jc w:val="both"/>
              <w:rPr>
                <w:lang w:val="nl-BE"/>
              </w:rPr>
            </w:pPr>
            <w:r w:rsidRPr="00F42529">
              <w:rPr>
                <w:lang w:val="nl-BE"/>
              </w:rPr>
              <w:t xml:space="preserve">TECHNISCHE </w:t>
            </w:r>
            <w:proofErr w:type="gramStart"/>
            <w:r w:rsidRPr="00F42529">
              <w:rPr>
                <w:lang w:val="nl-BE"/>
              </w:rPr>
              <w:t>VERGADERING /</w:t>
            </w:r>
            <w:proofErr w:type="gramEnd"/>
            <w:r w:rsidRPr="00F42529">
              <w:rPr>
                <w:lang w:val="nl-BE"/>
              </w:rPr>
              <w:t xml:space="preserve"> WERKGROEP</w:t>
            </w:r>
          </w:p>
          <w:p w:rsidR="008B5D02" w:rsidRPr="00F42529" w:rsidRDefault="00AC2E60" w:rsidP="00AC2E60">
            <w:pPr>
              <w:pStyle w:val="Niv3links"/>
              <w:numPr>
                <w:ilvl w:val="0"/>
                <w:numId w:val="0"/>
              </w:numPr>
              <w:spacing w:before="120"/>
              <w:ind w:left="692"/>
              <w:jc w:val="both"/>
              <w:rPr>
                <w:lang w:val="nl-BE"/>
              </w:rPr>
            </w:pPr>
            <w:r w:rsidRPr="00F42529">
              <w:rPr>
                <w:lang w:val="nl-BE"/>
              </w:rPr>
              <w:t xml:space="preserve">Het BOC kan beslissen om een werkgroep te vormen of technische vergaderingen te organiseren voor een specifiek agendapunt. </w:t>
            </w:r>
            <w:r w:rsidR="008B5D02" w:rsidRPr="00F42529">
              <w:rPr>
                <w:lang w:val="nl-BE"/>
              </w:rPr>
              <w:t>De technische vergadering gaat ten laatste door EEN week voor de zitting van het BOC</w:t>
            </w:r>
            <w:r w:rsidR="00186372" w:rsidRPr="00F42529">
              <w:rPr>
                <w:lang w:val="nl-BE"/>
              </w:rPr>
              <w:t>.</w:t>
            </w:r>
          </w:p>
          <w:p w:rsidR="00242EB0" w:rsidRPr="00F42529" w:rsidRDefault="00186372" w:rsidP="00186372">
            <w:pPr>
              <w:pStyle w:val="Niv3links"/>
              <w:numPr>
                <w:ilvl w:val="0"/>
                <w:numId w:val="0"/>
              </w:numPr>
              <w:spacing w:before="120"/>
              <w:ind w:left="692"/>
              <w:jc w:val="both"/>
              <w:rPr>
                <w:lang w:val="nl-BE"/>
              </w:rPr>
            </w:pPr>
            <w:r w:rsidRPr="00F42529">
              <w:rPr>
                <w:lang w:val="nl-BE"/>
              </w:rPr>
              <w:t>De normale vakbondsafvaardigingen van het BOC worden, via de voorzitter of de secretaris van het BOC, uitgenodigd voor de technische vergadering.</w:t>
            </w:r>
          </w:p>
          <w:p w:rsidR="00186372" w:rsidRPr="00F42529" w:rsidRDefault="00186372" w:rsidP="00186372">
            <w:pPr>
              <w:pStyle w:val="BodyText"/>
              <w:jc w:val="left"/>
              <w:rPr>
                <w:sz w:val="20"/>
              </w:rPr>
            </w:pPr>
          </w:p>
        </w:tc>
      </w:tr>
    </w:tbl>
    <w:p w:rsidR="00AC2E60" w:rsidRPr="00F42529" w:rsidRDefault="00AC2E60">
      <w:r w:rsidRPr="00F42529">
        <w:br w:type="page"/>
      </w:r>
    </w:p>
    <w:tbl>
      <w:tblPr>
        <w:tblW w:w="1563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18"/>
        <w:gridCol w:w="7818"/>
      </w:tblGrid>
      <w:tr w:rsidR="00242EB0" w:rsidRPr="00F42529">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lastRenderedPageBreak/>
              <w:t>Art. 17</w:t>
            </w:r>
          </w:p>
          <w:p w:rsidR="00242EB0" w:rsidRPr="00F42529" w:rsidRDefault="00242EB0">
            <w:pPr>
              <w:pStyle w:val="Niv3links"/>
              <w:numPr>
                <w:ilvl w:val="0"/>
                <w:numId w:val="0"/>
              </w:numPr>
              <w:spacing w:before="120" w:after="0"/>
              <w:ind w:firstLine="18"/>
              <w:jc w:val="both"/>
              <w:rPr>
                <w:lang w:val="nl-BE"/>
              </w:rPr>
            </w:pPr>
            <w:r w:rsidRPr="00F42529">
              <w:rPr>
                <w:lang w:val="nl-BE"/>
              </w:rPr>
              <w:t>§1 Een aangelegenheid die wordt opgenomen op de dagorde van het HOC kan niet voor overleg behandeld worden door het BOC.</w:t>
            </w:r>
          </w:p>
          <w:p w:rsidR="00242EB0" w:rsidRPr="00F42529" w:rsidRDefault="00242EB0">
            <w:pPr>
              <w:pStyle w:val="Niv3links"/>
              <w:numPr>
                <w:ilvl w:val="0"/>
                <w:numId w:val="0"/>
              </w:numPr>
              <w:spacing w:before="120" w:after="0"/>
              <w:ind w:left="274" w:hanging="256"/>
              <w:jc w:val="both"/>
              <w:rPr>
                <w:lang w:val="nl-BE"/>
              </w:rPr>
            </w:pPr>
            <w:r w:rsidRPr="00F42529">
              <w:rPr>
                <w:lang w:val="nl-BE"/>
              </w:rPr>
              <w:t xml:space="preserve">§2 Ieder aangelegenheid op de dagorde krijgt een nummer dat vermeld wordt op alle betrokken documenten. De nummering van </w:t>
            </w:r>
            <w:r w:rsidR="003C3078" w:rsidRPr="00F42529">
              <w:rPr>
                <w:lang w:val="nl-BE"/>
              </w:rPr>
              <w:t>BOC-aangelegenheden</w:t>
            </w:r>
            <w:r w:rsidRPr="00F42529">
              <w:rPr>
                <w:lang w:val="nl-BE"/>
              </w:rPr>
              <w:t xml:space="preserve"> gebeurt volgens de methode vermeld in Bijl D</w:t>
            </w:r>
          </w:p>
          <w:p w:rsidR="00242EB0" w:rsidRPr="00F42529" w:rsidRDefault="00242EB0">
            <w:pPr>
              <w:pStyle w:val="BodyText"/>
              <w:jc w:val="left"/>
            </w:pPr>
          </w:p>
        </w:tc>
      </w:tr>
      <w:tr w:rsidR="00242EB0" w:rsidRPr="00F42529">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18</w:t>
            </w:r>
          </w:p>
          <w:p w:rsidR="00220884" w:rsidRPr="00F42529" w:rsidRDefault="00242EB0">
            <w:pPr>
              <w:pStyle w:val="Niv3links"/>
              <w:numPr>
                <w:ilvl w:val="0"/>
                <w:numId w:val="0"/>
              </w:numPr>
              <w:spacing w:before="120" w:after="0"/>
              <w:ind w:left="274" w:hanging="256"/>
              <w:jc w:val="both"/>
              <w:rPr>
                <w:lang w:val="nl-BE"/>
              </w:rPr>
            </w:pPr>
            <w:r w:rsidRPr="00F42529">
              <w:rPr>
                <w:lang w:val="nl-BE"/>
              </w:rPr>
              <w:t>§1 De oproeping wordt ten laatste tien werkdagen voor de bijeenkomst van het BOC overgemaakt aan de leden. Voor dringende aangelegenheden kan deze termijn ingekort worden tot drie werkdagen.</w:t>
            </w:r>
            <w:r w:rsidR="00186372" w:rsidRPr="00F42529">
              <w:rPr>
                <w:lang w:val="nl-BE"/>
              </w:rPr>
              <w:t xml:space="preserve"> </w:t>
            </w:r>
            <w:r w:rsidR="00B35DD5" w:rsidRPr="00F42529">
              <w:rPr>
                <w:lang w:val="nl-BE"/>
              </w:rPr>
              <w:br/>
            </w:r>
            <w:r w:rsidR="00220884" w:rsidRPr="00F42529">
              <w:rPr>
                <w:lang w:val="nl-BE"/>
              </w:rPr>
              <w:t>Het niet respecteren van de voorziene termijnen, kan ertoe leiden dat de bijeenkomst van het BOC moet worden uitgesteld</w:t>
            </w:r>
          </w:p>
          <w:p w:rsidR="00186372" w:rsidRPr="00F42529" w:rsidRDefault="00B35DD5" w:rsidP="00186372">
            <w:pPr>
              <w:pStyle w:val="Niv3links"/>
              <w:numPr>
                <w:ilvl w:val="0"/>
                <w:numId w:val="0"/>
              </w:numPr>
              <w:spacing w:before="120" w:after="0"/>
              <w:ind w:left="274"/>
              <w:jc w:val="both"/>
              <w:rPr>
                <w:lang w:val="nl-BE"/>
              </w:rPr>
            </w:pPr>
            <w:r w:rsidRPr="00F42529">
              <w:rPr>
                <w:lang w:val="nl-BE"/>
              </w:rPr>
              <w:t>De oproeping voor een technische vergadering wordt ten laatste vijf werkdagen voor de vergadering verzonden aan de leden van de vakbondsafvaardiging.</w:t>
            </w:r>
          </w:p>
          <w:p w:rsidR="00242EB0" w:rsidRPr="00F42529" w:rsidRDefault="00242EB0">
            <w:pPr>
              <w:pStyle w:val="Niv3links"/>
              <w:numPr>
                <w:ilvl w:val="0"/>
                <w:numId w:val="0"/>
              </w:numPr>
              <w:spacing w:before="120" w:after="0"/>
              <w:ind w:left="274" w:hanging="256"/>
              <w:jc w:val="both"/>
              <w:rPr>
                <w:lang w:val="nl-BE"/>
              </w:rPr>
            </w:pPr>
            <w:r w:rsidRPr="00F42529">
              <w:rPr>
                <w:lang w:val="nl-BE"/>
              </w:rPr>
              <w:t>§2 De oproeping vermeldt dag, uur en plaats van de vergadering van het comité, de dagorde en de volgorde waarin de punten behandeld zullen worden.</w:t>
            </w:r>
          </w:p>
          <w:p w:rsidR="00242EB0" w:rsidRPr="00F42529" w:rsidRDefault="00242EB0">
            <w:pPr>
              <w:pStyle w:val="Niv3links"/>
              <w:numPr>
                <w:ilvl w:val="0"/>
                <w:numId w:val="0"/>
              </w:numPr>
              <w:spacing w:before="120" w:after="0"/>
              <w:ind w:left="274" w:hanging="256"/>
              <w:jc w:val="both"/>
              <w:rPr>
                <w:lang w:val="nl-BE"/>
              </w:rPr>
            </w:pPr>
            <w:r w:rsidRPr="00F42529">
              <w:rPr>
                <w:lang w:val="nl-BE"/>
              </w:rPr>
              <w:t>§3 De voorzitter is ertoe gehouden het comité alle nodige informatie te verstrekken opdat het met kennis van zaken advies zou kunnen uitbrengen. Bij de oproeping wordt de nodige documentatie gevoegd.</w:t>
            </w:r>
          </w:p>
          <w:p w:rsidR="00242EB0" w:rsidRPr="00F42529" w:rsidRDefault="00242EB0">
            <w:pPr>
              <w:pStyle w:val="Niv3links"/>
              <w:numPr>
                <w:ilvl w:val="0"/>
                <w:numId w:val="0"/>
              </w:numPr>
              <w:spacing w:before="120" w:after="0"/>
              <w:ind w:left="274" w:hanging="256"/>
              <w:jc w:val="both"/>
              <w:rPr>
                <w:lang w:val="nl-BE"/>
              </w:rPr>
            </w:pPr>
            <w:r w:rsidRPr="00F42529">
              <w:rPr>
                <w:lang w:val="nl-BE"/>
              </w:rPr>
              <w:t xml:space="preserve">§4 </w:t>
            </w:r>
            <w:r w:rsidR="00E83572" w:rsidRPr="00F42529">
              <w:rPr>
                <w:lang w:val="nl-BE"/>
              </w:rPr>
              <w:t>O</w:t>
            </w:r>
            <w:r w:rsidRPr="00F42529">
              <w:rPr>
                <w:lang w:val="nl-BE"/>
              </w:rPr>
              <w:t>p verzoek van een representatieve vakorganisatie gericht aan de voorzitter, wordt een afschrift van de oproeping ook verzonden aan de lokale vakbondsafgevaardigde die de representatieve vakorganisatie machtigt.</w:t>
            </w:r>
          </w:p>
          <w:p w:rsidR="00242EB0" w:rsidRPr="00F42529" w:rsidRDefault="00242EB0">
            <w:pPr>
              <w:pStyle w:val="Niv3links"/>
              <w:numPr>
                <w:ilvl w:val="0"/>
                <w:numId w:val="0"/>
              </w:numPr>
              <w:spacing w:before="120" w:after="0"/>
              <w:ind w:left="274" w:hanging="256"/>
              <w:jc w:val="both"/>
              <w:rPr>
                <w:lang w:val="nl-BE"/>
              </w:rPr>
            </w:pPr>
            <w:r w:rsidRPr="00F42529">
              <w:rPr>
                <w:lang w:val="nl-BE"/>
              </w:rPr>
              <w:t xml:space="preserve">§5 Ten laatste vijf werkdagen vóór de aanvang van iedere zitting delen de representatieve vakorganisaties aan de secretaris de naam mee van de leden van hun afvaardiging en van hun technici. </w:t>
            </w:r>
          </w:p>
          <w:p w:rsidR="006346F3" w:rsidRPr="00F42529" w:rsidRDefault="006346F3" w:rsidP="006346F3">
            <w:pPr>
              <w:pStyle w:val="Niv3links"/>
              <w:numPr>
                <w:ilvl w:val="0"/>
                <w:numId w:val="0"/>
              </w:numPr>
              <w:spacing w:before="120" w:after="0"/>
              <w:ind w:left="274" w:hanging="256"/>
              <w:jc w:val="both"/>
              <w:rPr>
                <w:lang w:val="nl-BE"/>
              </w:rPr>
            </w:pPr>
            <w:r w:rsidRPr="00F42529">
              <w:rPr>
                <w:lang w:val="nl-BE"/>
              </w:rPr>
              <w:t>§ 6 Bij elke oproeping wordt een exemplaar van de dagorde en van de nodige documentatie gevoegd.</w:t>
            </w:r>
          </w:p>
          <w:p w:rsidR="00242EB0" w:rsidRPr="00F42529" w:rsidRDefault="00242EB0">
            <w:pPr>
              <w:pStyle w:val="BodyText"/>
            </w:pPr>
          </w:p>
        </w:tc>
      </w:tr>
      <w:tr w:rsidR="00242EB0" w:rsidRPr="00F42529">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19</w:t>
            </w:r>
          </w:p>
          <w:p w:rsidR="00242EB0" w:rsidRPr="00F42529" w:rsidRDefault="00242EB0">
            <w:pPr>
              <w:pStyle w:val="Niv3links"/>
              <w:numPr>
                <w:ilvl w:val="0"/>
                <w:numId w:val="0"/>
              </w:numPr>
              <w:spacing w:before="120" w:after="0"/>
              <w:ind w:left="681" w:hanging="709"/>
              <w:jc w:val="both"/>
              <w:rPr>
                <w:lang w:val="nl-BE"/>
              </w:rPr>
            </w:pPr>
            <w:r w:rsidRPr="00F42529">
              <w:rPr>
                <w:lang w:val="nl-BE"/>
              </w:rPr>
              <w:t>De documenten toegevoegd aan de dagorde alsmede de inhoud van de besprekingen mogen niet aan “derden” meegedeeld worden zolang het overleg niet is afgesloten.</w:t>
            </w:r>
          </w:p>
          <w:p w:rsidR="00242EB0" w:rsidRPr="00F42529" w:rsidRDefault="00242EB0">
            <w:pPr>
              <w:pStyle w:val="Niv3links"/>
              <w:numPr>
                <w:ilvl w:val="0"/>
                <w:numId w:val="0"/>
              </w:numPr>
              <w:spacing w:before="120" w:after="0"/>
              <w:ind w:left="-10"/>
              <w:jc w:val="both"/>
              <w:rPr>
                <w:lang w:val="nl-BE"/>
              </w:rPr>
            </w:pPr>
            <w:r w:rsidRPr="00F42529">
              <w:rPr>
                <w:lang w:val="nl-BE"/>
              </w:rPr>
              <w:t>Onder “derden” wordt verstaan al diegenen die niet betrokken zijn bij de voorbereiding en besprekingen van de onderhandelings- en overlegcomités. De intern gevoerde besprekingen van de vakorganisaties in voorbereiding van hun respectievelijk standpunt blijven gevrijwaard.</w:t>
            </w:r>
          </w:p>
          <w:p w:rsidR="00242EB0" w:rsidRPr="00F42529" w:rsidRDefault="00242EB0">
            <w:pPr>
              <w:pStyle w:val="BodyText"/>
            </w:pPr>
          </w:p>
        </w:tc>
      </w:tr>
      <w:tr w:rsidR="00242EB0" w:rsidRPr="00F42529">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pPr>
              <w:spacing w:before="360" w:after="120"/>
              <w:jc w:val="center"/>
              <w:rPr>
                <w:b/>
                <w:u w:val="single"/>
              </w:rPr>
            </w:pPr>
            <w:r w:rsidRPr="00F42529">
              <w:rPr>
                <w:b/>
                <w:u w:val="single"/>
              </w:rPr>
              <w:t>Hoofdstuk VI – Vergaderingen</w:t>
            </w:r>
          </w:p>
        </w:tc>
      </w:tr>
      <w:tr w:rsidR="00242EB0" w:rsidRPr="00F42529">
        <w:trPr>
          <w:trHeight w:val="901"/>
        </w:trPr>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20</w:t>
            </w:r>
          </w:p>
          <w:p w:rsidR="00242EB0" w:rsidRPr="00F42529" w:rsidRDefault="00242EB0">
            <w:pPr>
              <w:pStyle w:val="Niv3links"/>
              <w:numPr>
                <w:ilvl w:val="0"/>
                <w:numId w:val="0"/>
              </w:numPr>
              <w:spacing w:before="120" w:after="0"/>
              <w:ind w:left="274" w:hanging="256"/>
              <w:jc w:val="both"/>
              <w:rPr>
                <w:lang w:val="nl-BE"/>
              </w:rPr>
            </w:pPr>
            <w:r w:rsidRPr="00F42529">
              <w:rPr>
                <w:lang w:val="nl-BE"/>
              </w:rPr>
              <w:t>§1 De vergaderingen van het comité zijn niet openbaar.</w:t>
            </w:r>
          </w:p>
          <w:p w:rsidR="00242EB0" w:rsidRPr="00F42529" w:rsidRDefault="00242EB0">
            <w:pPr>
              <w:pStyle w:val="Niv3links"/>
              <w:numPr>
                <w:ilvl w:val="0"/>
                <w:numId w:val="0"/>
              </w:numPr>
              <w:spacing w:before="120" w:after="0"/>
              <w:ind w:left="681" w:hanging="709"/>
              <w:jc w:val="both"/>
              <w:rPr>
                <w:u w:val="single"/>
                <w:lang w:val="nl-BE"/>
              </w:rPr>
            </w:pPr>
            <w:r w:rsidRPr="00F42529">
              <w:rPr>
                <w:lang w:val="nl-BE"/>
              </w:rPr>
              <w:t>§2 De voorzitter waakt over de goede werking van het BOC. Hij leidt de debatten en handhaaft de orde tijdens de zitting.</w:t>
            </w:r>
            <w:r w:rsidRPr="00F42529">
              <w:rPr>
                <w:u w:val="single"/>
                <w:lang w:val="nl-BE"/>
              </w:rPr>
              <w:t xml:space="preserve"> </w:t>
            </w:r>
          </w:p>
        </w:tc>
      </w:tr>
      <w:tr w:rsidR="00242EB0" w:rsidRPr="00F42529">
        <w:trPr>
          <w:trHeight w:val="901"/>
        </w:trPr>
        <w:tc>
          <w:tcPr>
            <w:tcW w:w="7818" w:type="dxa"/>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274" w:hanging="256"/>
              <w:jc w:val="both"/>
              <w:rPr>
                <w:lang w:val="nl-BE"/>
              </w:rPr>
            </w:pPr>
            <w:r w:rsidRPr="00F42529">
              <w:rPr>
                <w:lang w:val="nl-BE"/>
              </w:rPr>
              <w:lastRenderedPageBreak/>
              <w:t>§3 De voorzitter kan op eigen initiatief of op verzoek van een afvaardiging voor de door hem bepaalde duur de vergadering schorsen.</w:t>
            </w:r>
          </w:p>
          <w:p w:rsidR="00C1014D" w:rsidRPr="00F42529" w:rsidRDefault="00242EB0" w:rsidP="00C1014D">
            <w:pPr>
              <w:pStyle w:val="Niv3links"/>
              <w:numPr>
                <w:ilvl w:val="0"/>
                <w:numId w:val="0"/>
              </w:numPr>
              <w:ind w:left="272" w:hanging="255"/>
              <w:jc w:val="both"/>
              <w:rPr>
                <w:lang w:val="nl-BE"/>
              </w:rPr>
            </w:pPr>
            <w:r w:rsidRPr="00F42529">
              <w:rPr>
                <w:lang w:val="nl-BE"/>
              </w:rPr>
              <w:t>§4 De voorzitter kan voorafgaandelijk, bij gemotiveerde beslissing, zowel een lid van de overheidsafvaardiging als een lid van een vakbondsafvaardiging wraken teneinde de goede afloop van de zitting te verzekeren.</w:t>
            </w:r>
            <w:r w:rsidR="00841D64" w:rsidRPr="00F42529">
              <w:rPr>
                <w:lang w:val="nl-BE"/>
              </w:rPr>
              <w:t xml:space="preserve"> </w:t>
            </w:r>
            <w:r w:rsidRPr="00F42529">
              <w:rPr>
                <w:lang w:val="nl-BE"/>
              </w:rPr>
              <w:t>De voorzitter brengt onverwijld de betrokken vakorganisatie en HR</w:t>
            </w:r>
            <w:r w:rsidR="001C7F8B" w:rsidRPr="00F42529">
              <w:rPr>
                <w:lang w:val="nl-BE"/>
              </w:rPr>
              <w:t>A</w:t>
            </w:r>
            <w:r w:rsidRPr="00F42529">
              <w:rPr>
                <w:lang w:val="nl-BE"/>
              </w:rPr>
              <w:t>-R</w:t>
            </w:r>
            <w:r w:rsidR="001C7F8B" w:rsidRPr="00F42529">
              <w:rPr>
                <w:lang w:val="nl-BE"/>
              </w:rPr>
              <w:t>/R</w:t>
            </w:r>
            <w:r w:rsidRPr="00F42529">
              <w:rPr>
                <w:lang w:val="nl-BE"/>
              </w:rPr>
              <w:t>SP op de hoogte van de gemotiveerde wraking.</w:t>
            </w:r>
          </w:p>
        </w:tc>
        <w:tc>
          <w:tcPr>
            <w:tcW w:w="7818" w:type="dxa"/>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1" w:hanging="709"/>
              <w:jc w:val="both"/>
              <w:rPr>
                <w:lang w:val="nl-BE"/>
              </w:rPr>
            </w:pPr>
            <w:r w:rsidRPr="00F42529">
              <w:rPr>
                <w:lang w:val="nl-BE"/>
              </w:rPr>
              <w:t>Niet van toepassing</w:t>
            </w:r>
          </w:p>
        </w:tc>
      </w:tr>
      <w:tr w:rsidR="00242EB0" w:rsidRPr="00F42529" w:rsidTr="00C1014D">
        <w:trPr>
          <w:trHeight w:val="1075"/>
        </w:trPr>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21</w:t>
            </w:r>
          </w:p>
          <w:p w:rsidR="00242EB0" w:rsidRPr="00F42529" w:rsidRDefault="00242EB0">
            <w:pPr>
              <w:pStyle w:val="Niv3links"/>
              <w:numPr>
                <w:ilvl w:val="0"/>
                <w:numId w:val="0"/>
              </w:numPr>
              <w:spacing w:before="120" w:after="0"/>
              <w:ind w:firstLine="18"/>
              <w:jc w:val="both"/>
              <w:rPr>
                <w:lang w:val="nl-BE"/>
              </w:rPr>
            </w:pPr>
            <w:r w:rsidRPr="00F42529">
              <w:rPr>
                <w:lang w:val="nl-BE"/>
              </w:rPr>
              <w:t>Met het oog op het opstellen van de notulen, ondertekenen de leden van de afvaardiging van de overheid en van de afvaardigingen van de representatieve vakorganisaties alsook de technici, op verzoek van de secretaris, een aanwezigheidslijst.</w:t>
            </w:r>
          </w:p>
        </w:tc>
      </w:tr>
      <w:tr w:rsidR="00242EB0" w:rsidRPr="00F42529">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rsidP="00C1014D">
            <w:pPr>
              <w:pStyle w:val="Niv3links"/>
              <w:numPr>
                <w:ilvl w:val="0"/>
                <w:numId w:val="0"/>
              </w:numPr>
              <w:ind w:left="681" w:hanging="709"/>
              <w:jc w:val="both"/>
              <w:rPr>
                <w:u w:val="single"/>
                <w:lang w:val="nl-BE"/>
              </w:rPr>
            </w:pPr>
            <w:r w:rsidRPr="00F42529">
              <w:rPr>
                <w:u w:val="single"/>
                <w:lang w:val="nl-BE"/>
              </w:rPr>
              <w:t>Art. 22</w:t>
            </w:r>
          </w:p>
          <w:p w:rsidR="00242EB0" w:rsidRPr="00F42529" w:rsidRDefault="00242EB0" w:rsidP="00C1014D">
            <w:pPr>
              <w:pStyle w:val="Niv3links"/>
              <w:numPr>
                <w:ilvl w:val="0"/>
                <w:numId w:val="0"/>
              </w:numPr>
              <w:ind w:left="274" w:hanging="256"/>
              <w:jc w:val="both"/>
              <w:rPr>
                <w:lang w:val="nl-BE"/>
              </w:rPr>
            </w:pPr>
            <w:r w:rsidRPr="00F42529">
              <w:rPr>
                <w:lang w:val="nl-BE"/>
              </w:rPr>
              <w:t xml:space="preserve">§1 Een aangelegenheid die ondertussen werd opgenomen op de dagorde van de eerstvolgende zitting van het hoog overlegcomité (HOC), wordt van de dagorde van het BOC geschrapt </w:t>
            </w:r>
            <w:r w:rsidR="003C3078" w:rsidRPr="00F42529">
              <w:rPr>
                <w:lang w:val="nl-BE"/>
              </w:rPr>
              <w:br/>
            </w:r>
            <w:r w:rsidRPr="00F42529">
              <w:rPr>
                <w:lang w:val="nl-BE"/>
              </w:rPr>
              <w:t>(</w:t>
            </w:r>
            <w:proofErr w:type="spellStart"/>
            <w:r w:rsidRPr="00F42529">
              <w:rPr>
                <w:lang w:val="nl-BE"/>
              </w:rPr>
              <w:t>cfr</w:t>
            </w:r>
            <w:proofErr w:type="spellEnd"/>
            <w:r w:rsidRPr="00F42529">
              <w:rPr>
                <w:lang w:val="nl-BE"/>
              </w:rPr>
              <w:t>. Art 17 §1).</w:t>
            </w:r>
          </w:p>
          <w:p w:rsidR="00242EB0" w:rsidRPr="00F42529" w:rsidRDefault="00242EB0" w:rsidP="00C1014D">
            <w:pPr>
              <w:pStyle w:val="Niv3links"/>
              <w:numPr>
                <w:ilvl w:val="0"/>
                <w:numId w:val="0"/>
              </w:numPr>
              <w:ind w:left="274" w:hanging="256"/>
              <w:jc w:val="both"/>
              <w:rPr>
                <w:lang w:val="nl-BE"/>
              </w:rPr>
            </w:pPr>
            <w:r w:rsidRPr="00F42529">
              <w:rPr>
                <w:lang w:val="nl-BE"/>
              </w:rPr>
              <w:t>§2 Iedere afvaardiging heeft het recht om tijdens de zitting wijzigingen aan de dagorde voor te stellen.</w:t>
            </w:r>
            <w:r w:rsidR="00841D64" w:rsidRPr="00F42529">
              <w:rPr>
                <w:lang w:val="nl-BE"/>
              </w:rPr>
              <w:t xml:space="preserve"> </w:t>
            </w:r>
            <w:r w:rsidRPr="00F42529">
              <w:rPr>
                <w:lang w:val="nl-BE"/>
              </w:rPr>
              <w:t>Deze kunnen slechts aangenomen worden indien alle betrokken afvaardigingen aanwezig zijn en eenparig hun akkoord verleend hebben.</w:t>
            </w:r>
          </w:p>
          <w:p w:rsidR="00242EB0" w:rsidRPr="00F42529" w:rsidRDefault="00242EB0" w:rsidP="00C1014D">
            <w:pPr>
              <w:pStyle w:val="Niv3links"/>
              <w:numPr>
                <w:ilvl w:val="0"/>
                <w:numId w:val="0"/>
              </w:numPr>
              <w:ind w:left="274" w:hanging="256"/>
              <w:jc w:val="both"/>
              <w:rPr>
                <w:lang w:val="nl-BE"/>
              </w:rPr>
            </w:pPr>
            <w:r w:rsidRPr="00F42529">
              <w:rPr>
                <w:lang w:val="nl-BE"/>
              </w:rPr>
              <w:t>§3 De schrappingen en verdagingen worden in de notulen opgenomen, ter hoogte van de betrokken punten, respectievelijk onder de vermeldingen "dagorde" en "de behandelde punten" bedoeld in artikel 24 van het reglement.</w:t>
            </w:r>
          </w:p>
          <w:p w:rsidR="00242EB0" w:rsidRPr="00F42529" w:rsidRDefault="00242EB0" w:rsidP="001B297F">
            <w:pPr>
              <w:pStyle w:val="Niv3links"/>
              <w:numPr>
                <w:ilvl w:val="0"/>
                <w:numId w:val="0"/>
              </w:numPr>
              <w:ind w:left="274" w:hanging="256"/>
              <w:jc w:val="both"/>
              <w:rPr>
                <w:lang w:val="nl-BE"/>
              </w:rPr>
            </w:pPr>
            <w:r w:rsidRPr="00F42529">
              <w:rPr>
                <w:lang w:val="nl-BE"/>
              </w:rPr>
              <w:t xml:space="preserve">§4 Het overleg aangaande een bepaald agendapunt eindigt binnen de termijn van dertig dagen </w:t>
            </w:r>
            <w:r w:rsidRPr="00F42529">
              <w:rPr>
                <w:snapToGrid w:val="0"/>
                <w:lang w:val="nl-BE"/>
              </w:rPr>
              <w:t>te rekenen vanaf de dag van de eerste vergadering waarop het punt ter sprake werd gebracht</w:t>
            </w:r>
            <w:r w:rsidRPr="00F42529">
              <w:rPr>
                <w:lang w:val="nl-BE"/>
              </w:rPr>
              <w:t xml:space="preserve"> of in geval van dringende procedure binnen de termijn van tien dagen. </w:t>
            </w:r>
          </w:p>
        </w:tc>
      </w:tr>
      <w:tr w:rsidR="00242EB0" w:rsidRPr="00F42529" w:rsidTr="00C1014D">
        <w:trPr>
          <w:trHeight w:val="1408"/>
        </w:trPr>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23</w:t>
            </w:r>
          </w:p>
          <w:p w:rsidR="00242EB0" w:rsidRPr="00F42529" w:rsidRDefault="00242EB0" w:rsidP="00C1014D">
            <w:pPr>
              <w:pStyle w:val="Niv3links"/>
              <w:numPr>
                <w:ilvl w:val="0"/>
                <w:numId w:val="0"/>
              </w:numPr>
              <w:ind w:firstLine="6"/>
              <w:jc w:val="both"/>
              <w:rPr>
                <w:lang w:val="nl-BE"/>
              </w:rPr>
            </w:pPr>
            <w:r w:rsidRPr="00F42529">
              <w:rPr>
                <w:bCs/>
                <w:lang w:val="nl-BE"/>
              </w:rPr>
              <w:t xml:space="preserve">Noch de afwezigheid van </w:t>
            </w:r>
            <w:proofErr w:type="gramStart"/>
            <w:r w:rsidRPr="00F42529">
              <w:rPr>
                <w:bCs/>
                <w:lang w:val="nl-BE"/>
              </w:rPr>
              <w:t>één</w:t>
            </w:r>
            <w:proofErr w:type="gramEnd"/>
            <w:r w:rsidRPr="00F42529">
              <w:rPr>
                <w:bCs/>
                <w:lang w:val="nl-BE"/>
              </w:rPr>
              <w:t xml:space="preserve"> of meer, regelmatig opgeroepen, leden van de overheidsafvaardiging, noch die van één of meer regelmatig opgeroepen afvaardigingen van de representatieve vakorganisaties, maken het overleg ongeldig. Indien geen enkele afvaardiging van de representatieve vakorganisaties aanwezig is, zendt de secretaris een tweede oproeping die de vergadering vastlegt binnen een termijn die niet minder dan zeven dagen mag bedragen. Indien er opnieuw geen enkele afvaardiging van de representatieve vakorganisaties aanwezig is, wordt het overleg als afgehandeld beschouwd.</w:t>
            </w:r>
          </w:p>
        </w:tc>
      </w:tr>
      <w:tr w:rsidR="00242EB0" w:rsidRPr="00F42529" w:rsidTr="00C1014D">
        <w:tblPrEx>
          <w:tblBorders>
            <w:insideH w:val="none" w:sz="0" w:space="0" w:color="auto"/>
          </w:tblBorders>
        </w:tblPrEx>
        <w:trPr>
          <w:cantSplit/>
        </w:trPr>
        <w:tc>
          <w:tcPr>
            <w:tcW w:w="15636" w:type="dxa"/>
            <w:gridSpan w:val="2"/>
            <w:tcBorders>
              <w:top w:val="single" w:sz="4" w:space="0" w:color="auto"/>
              <w:bottom w:val="single" w:sz="4" w:space="0" w:color="auto"/>
            </w:tcBorders>
          </w:tcPr>
          <w:p w:rsidR="00242EB0" w:rsidRPr="00F42529" w:rsidRDefault="00242EB0">
            <w:pPr>
              <w:spacing w:before="360" w:after="120"/>
              <w:jc w:val="center"/>
            </w:pPr>
            <w:r w:rsidRPr="00F42529">
              <w:rPr>
                <w:b/>
                <w:u w:val="single"/>
              </w:rPr>
              <w:t>Hoofdstuk VII – Notulen</w:t>
            </w:r>
          </w:p>
        </w:tc>
      </w:tr>
      <w:tr w:rsidR="00242EB0" w:rsidRPr="00F42529" w:rsidTr="00C1014D">
        <w:tblPrEx>
          <w:tblBorders>
            <w:insideH w:val="none" w:sz="0" w:space="0" w:color="auto"/>
          </w:tblBorders>
        </w:tblPrEx>
        <w:tc>
          <w:tcPr>
            <w:tcW w:w="15636" w:type="dxa"/>
            <w:gridSpan w:val="2"/>
            <w:tcBorders>
              <w:top w:val="single" w:sz="4" w:space="0" w:color="auto"/>
              <w:bottom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24</w:t>
            </w:r>
          </w:p>
          <w:p w:rsidR="00242EB0" w:rsidRPr="00F42529" w:rsidRDefault="00242EB0" w:rsidP="00C1014D">
            <w:pPr>
              <w:pStyle w:val="Niv3links"/>
              <w:numPr>
                <w:ilvl w:val="0"/>
                <w:numId w:val="0"/>
              </w:numPr>
              <w:ind w:left="-11" w:firstLine="17"/>
              <w:jc w:val="both"/>
              <w:rPr>
                <w:lang w:val="nl-BE"/>
              </w:rPr>
            </w:pPr>
            <w:r w:rsidRPr="00F42529">
              <w:rPr>
                <w:lang w:val="nl-BE"/>
              </w:rPr>
              <w:t>De secretaris stelt de notulen van de zittingen op. De notulen van elke zitting vermelden uitsluitend: de dagorde, de naam van de aanwezige en van de al of niet met kennisgeving afwezige leden van de afvaardiging van de overheid, de benaming van de aanwezige en van de al of niet met kennisgeving afwezige vakorganisaties, alsmede de naam van de aanwezige en van de met kennisgeving afwezige leden van de afvaardigingen van die vakorganisaties, de namen van de aanwezige of al of niet met kennisgeving afwezige personeelsleden bedoeld in artikel 8, de naam van de technici, de beknopte uiteenzetting van de besprekingen, de punten waarvoor de besprekingen beëindigd zijn en</w:t>
            </w:r>
            <w:r w:rsidR="00841D64" w:rsidRPr="00F42529">
              <w:rPr>
                <w:lang w:val="nl-BE"/>
              </w:rPr>
              <w:t xml:space="preserve"> </w:t>
            </w:r>
            <w:r w:rsidRPr="00F42529">
              <w:rPr>
                <w:lang w:val="nl-BE"/>
              </w:rPr>
              <w:t>een voorlopige versie van het met redenen omkleed advies, indien de besprekingen beëindigd zijn.</w:t>
            </w:r>
          </w:p>
        </w:tc>
      </w:tr>
    </w:tbl>
    <w:p w:rsidR="00C1014D" w:rsidRPr="00F42529" w:rsidRDefault="00C1014D">
      <w:r w:rsidRPr="00F42529">
        <w:br w:type="page"/>
      </w:r>
    </w:p>
    <w:tbl>
      <w:tblPr>
        <w:tblW w:w="15636" w:type="dxa"/>
        <w:tblInd w:w="10" w:type="dxa"/>
        <w:tblBorders>
          <w:top w:val="single" w:sz="4" w:space="0" w:color="auto"/>
          <w:left w:val="single" w:sz="4" w:space="0" w:color="auto"/>
          <w:bottom w:val="single" w:sz="4" w:space="0" w:color="auto"/>
          <w:right w:val="single" w:sz="4" w:space="0" w:color="auto"/>
          <w:insideV w:val="single" w:sz="4" w:space="0" w:color="auto"/>
        </w:tblBorders>
        <w:tblLook w:val="0000" w:firstRow="0" w:lastRow="0" w:firstColumn="0" w:lastColumn="0" w:noHBand="0" w:noVBand="0"/>
      </w:tblPr>
      <w:tblGrid>
        <w:gridCol w:w="15636"/>
      </w:tblGrid>
      <w:tr w:rsidR="00242EB0" w:rsidRPr="00F42529">
        <w:tc>
          <w:tcPr>
            <w:tcW w:w="15636" w:type="dxa"/>
            <w:tcBorders>
              <w:top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lastRenderedPageBreak/>
              <w:t>Art. 25</w:t>
            </w:r>
          </w:p>
          <w:p w:rsidR="00242EB0" w:rsidRPr="00F42529" w:rsidRDefault="00242EB0">
            <w:pPr>
              <w:pStyle w:val="Niv3links"/>
              <w:numPr>
                <w:ilvl w:val="0"/>
                <w:numId w:val="0"/>
              </w:numPr>
              <w:spacing w:before="120" w:after="0"/>
              <w:ind w:left="-10" w:firstLine="18"/>
              <w:jc w:val="both"/>
              <w:rPr>
                <w:lang w:val="nl-BE"/>
              </w:rPr>
            </w:pPr>
            <w:r w:rsidRPr="00F42529">
              <w:rPr>
                <w:lang w:val="nl-BE"/>
              </w:rPr>
              <w:t>De notulen, ondertekend door de voorzitter en de secretaris, worden binnen de vijftien dagen toegezonden aan de afvaardiging van de representatieve vakorganisaties, de leden van de overheidsafvaardiging, de preventieadviseur en de preventie-adviseur-arbeidsgeneesheer.</w:t>
            </w:r>
          </w:p>
          <w:p w:rsidR="00242EB0" w:rsidRPr="00F42529" w:rsidRDefault="00242EB0">
            <w:pPr>
              <w:pStyle w:val="BodyText"/>
            </w:pPr>
          </w:p>
        </w:tc>
      </w:tr>
      <w:tr w:rsidR="00242EB0" w:rsidRPr="00F42529">
        <w:tc>
          <w:tcPr>
            <w:tcW w:w="15636" w:type="dxa"/>
            <w:tcBorders>
              <w:top w:val="single" w:sz="4" w:space="0" w:color="auto"/>
              <w:bottom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26</w:t>
            </w:r>
          </w:p>
          <w:p w:rsidR="00242EB0" w:rsidRPr="00F42529" w:rsidRDefault="00242EB0">
            <w:pPr>
              <w:pStyle w:val="Niv3links"/>
              <w:numPr>
                <w:ilvl w:val="0"/>
                <w:numId w:val="0"/>
              </w:numPr>
              <w:spacing w:before="120" w:after="0"/>
              <w:ind w:left="274" w:hanging="256"/>
              <w:jc w:val="both"/>
              <w:rPr>
                <w:lang w:val="nl-BE"/>
              </w:rPr>
            </w:pPr>
            <w:r w:rsidRPr="00F42529">
              <w:rPr>
                <w:lang w:val="nl-BE"/>
              </w:rPr>
              <w:t xml:space="preserve">§1 Ingeval er opmerkingen zijn, dienen deze binnen de vijftien werkdagen na de ontvangstdatum van het met reden omkleed advies overgemaakt te worden en worden deze </w:t>
            </w:r>
            <w:proofErr w:type="gramStart"/>
            <w:r w:rsidRPr="00F42529">
              <w:rPr>
                <w:lang w:val="nl-BE"/>
              </w:rPr>
              <w:t>er aan</w:t>
            </w:r>
            <w:proofErr w:type="gramEnd"/>
            <w:r w:rsidRPr="00F42529">
              <w:rPr>
                <w:lang w:val="nl-BE"/>
              </w:rPr>
              <w:t xml:space="preserve"> toegevoegd. Indien er geen opmerking of wijzigingen voorgesteld worden, wordt het met reden omkleed advies definitief</w:t>
            </w:r>
            <w:r w:rsidR="00841D64" w:rsidRPr="00F42529">
              <w:rPr>
                <w:lang w:val="nl-BE"/>
              </w:rPr>
              <w:t xml:space="preserve"> </w:t>
            </w:r>
            <w:r w:rsidRPr="00F42529">
              <w:rPr>
                <w:lang w:val="nl-BE"/>
              </w:rPr>
              <w:t>en wordt er afschrift bezorgd aan:</w:t>
            </w:r>
          </w:p>
          <w:p w:rsidR="00242EB0" w:rsidRPr="00F42529" w:rsidRDefault="00242EB0" w:rsidP="00646A75">
            <w:pPr>
              <w:pStyle w:val="Niv3links"/>
              <w:numPr>
                <w:ilvl w:val="0"/>
                <w:numId w:val="7"/>
              </w:numPr>
              <w:spacing w:after="0"/>
              <w:ind w:hanging="357"/>
              <w:jc w:val="both"/>
              <w:rPr>
                <w:lang w:val="nl-BE"/>
              </w:rPr>
            </w:pPr>
            <w:proofErr w:type="gramStart"/>
            <w:r w:rsidRPr="00F42529">
              <w:rPr>
                <w:lang w:val="nl-BE"/>
              </w:rPr>
              <w:t>de</w:t>
            </w:r>
            <w:proofErr w:type="gramEnd"/>
            <w:r w:rsidRPr="00F42529">
              <w:rPr>
                <w:lang w:val="nl-BE"/>
              </w:rPr>
              <w:t xml:space="preserve"> leden van de overheidsafvaardiging;</w:t>
            </w:r>
          </w:p>
          <w:p w:rsidR="00242EB0" w:rsidRPr="00F42529" w:rsidRDefault="00242EB0" w:rsidP="00646A75">
            <w:pPr>
              <w:pStyle w:val="Niv3links"/>
              <w:numPr>
                <w:ilvl w:val="0"/>
                <w:numId w:val="7"/>
              </w:numPr>
              <w:spacing w:after="0"/>
              <w:ind w:hanging="357"/>
              <w:jc w:val="both"/>
              <w:rPr>
                <w:lang w:val="nl-BE"/>
              </w:rPr>
            </w:pPr>
            <w:proofErr w:type="gramStart"/>
            <w:r w:rsidRPr="00F42529">
              <w:rPr>
                <w:lang w:val="nl-BE"/>
              </w:rPr>
              <w:t>de</w:t>
            </w:r>
            <w:proofErr w:type="gramEnd"/>
            <w:r w:rsidRPr="00F42529">
              <w:rPr>
                <w:lang w:val="nl-BE"/>
              </w:rPr>
              <w:t xml:space="preserve"> vakorganisaties;</w:t>
            </w:r>
          </w:p>
          <w:p w:rsidR="00242EB0" w:rsidRPr="00F42529" w:rsidRDefault="00242EB0" w:rsidP="00646A75">
            <w:pPr>
              <w:pStyle w:val="Niv3links"/>
              <w:numPr>
                <w:ilvl w:val="0"/>
                <w:numId w:val="7"/>
              </w:numPr>
              <w:spacing w:after="0"/>
              <w:ind w:hanging="357"/>
              <w:jc w:val="both"/>
              <w:rPr>
                <w:lang w:val="nl-BE"/>
              </w:rPr>
            </w:pPr>
            <w:proofErr w:type="gramStart"/>
            <w:r w:rsidRPr="00F42529">
              <w:rPr>
                <w:lang w:val="nl-BE"/>
              </w:rPr>
              <w:t>op</w:t>
            </w:r>
            <w:proofErr w:type="gramEnd"/>
            <w:r w:rsidRPr="00F42529">
              <w:rPr>
                <w:lang w:val="nl-BE"/>
              </w:rPr>
              <w:t xml:space="preserve"> verzoek van de representatieve vakorganisaties, ook aan de lokale vakbondsafgevaardigde die de representatieve vakorganisatie hiertoe machtigt;</w:t>
            </w:r>
          </w:p>
          <w:p w:rsidR="00242EB0" w:rsidRPr="00F42529" w:rsidRDefault="00242EB0" w:rsidP="00646A75">
            <w:pPr>
              <w:pStyle w:val="Niv3links"/>
              <w:numPr>
                <w:ilvl w:val="0"/>
                <w:numId w:val="7"/>
              </w:numPr>
              <w:spacing w:after="0"/>
              <w:ind w:hanging="357"/>
              <w:jc w:val="both"/>
              <w:rPr>
                <w:lang w:val="nl-BE"/>
              </w:rPr>
            </w:pPr>
            <w:proofErr w:type="gramStart"/>
            <w:r w:rsidRPr="00F42529">
              <w:rPr>
                <w:lang w:val="nl-BE"/>
              </w:rPr>
              <w:t>de</w:t>
            </w:r>
            <w:proofErr w:type="gramEnd"/>
            <w:r w:rsidRPr="00F42529">
              <w:rPr>
                <w:lang w:val="nl-BE"/>
              </w:rPr>
              <w:t xml:space="preserve"> </w:t>
            </w:r>
            <w:r w:rsidR="00646A75" w:rsidRPr="00F42529">
              <w:rPr>
                <w:lang w:val="nl-BE"/>
              </w:rPr>
              <w:t>LD</w:t>
            </w:r>
            <w:r w:rsidRPr="00F42529">
              <w:rPr>
                <w:lang w:val="nl-BE"/>
              </w:rPr>
              <w:t>PBW;</w:t>
            </w:r>
          </w:p>
          <w:p w:rsidR="00242EB0" w:rsidRPr="00F42529" w:rsidRDefault="00242EB0" w:rsidP="00646A75">
            <w:pPr>
              <w:pStyle w:val="Niv3links"/>
              <w:numPr>
                <w:ilvl w:val="0"/>
                <w:numId w:val="7"/>
              </w:numPr>
              <w:spacing w:after="0"/>
              <w:ind w:hanging="357"/>
              <w:jc w:val="both"/>
              <w:rPr>
                <w:lang w:val="nl-BE"/>
              </w:rPr>
            </w:pPr>
            <w:proofErr w:type="gramStart"/>
            <w:r w:rsidRPr="00F42529">
              <w:rPr>
                <w:lang w:val="nl-BE"/>
              </w:rPr>
              <w:t>de</w:t>
            </w:r>
            <w:proofErr w:type="gramEnd"/>
            <w:r w:rsidRPr="00F42529">
              <w:rPr>
                <w:lang w:val="nl-BE"/>
              </w:rPr>
              <w:t xml:space="preserve"> eenheden van de kwartiergroepering voor basisoverleg;</w:t>
            </w:r>
          </w:p>
          <w:p w:rsidR="00242EB0" w:rsidRPr="00F42529" w:rsidRDefault="00646A75" w:rsidP="00646A75">
            <w:pPr>
              <w:pStyle w:val="Niv3links"/>
              <w:numPr>
                <w:ilvl w:val="0"/>
                <w:numId w:val="7"/>
              </w:numPr>
              <w:spacing w:after="0"/>
              <w:ind w:hanging="357"/>
              <w:jc w:val="both"/>
              <w:rPr>
                <w:lang w:val="nl-BE"/>
              </w:rPr>
            </w:pPr>
            <w:r w:rsidRPr="00F42529">
              <w:rPr>
                <w:lang w:val="nl-BE"/>
              </w:rPr>
              <w:t xml:space="preserve">ACOS </w:t>
            </w:r>
            <w:r w:rsidR="00242EB0" w:rsidRPr="00F42529">
              <w:rPr>
                <w:lang w:val="nl-BE"/>
              </w:rPr>
              <w:t>WB;</w:t>
            </w:r>
          </w:p>
          <w:p w:rsidR="00242EB0" w:rsidRPr="00F42529" w:rsidRDefault="00242EB0" w:rsidP="00646A75">
            <w:pPr>
              <w:pStyle w:val="Niv3links"/>
              <w:numPr>
                <w:ilvl w:val="0"/>
                <w:numId w:val="7"/>
              </w:numPr>
              <w:spacing w:after="0"/>
              <w:ind w:hanging="357"/>
              <w:jc w:val="both"/>
              <w:rPr>
                <w:lang w:val="nl-BE"/>
              </w:rPr>
            </w:pPr>
            <w:proofErr w:type="gramStart"/>
            <w:r w:rsidRPr="00F42529">
              <w:rPr>
                <w:lang w:val="nl-BE"/>
              </w:rPr>
              <w:t>de</w:t>
            </w:r>
            <w:proofErr w:type="gramEnd"/>
            <w:r w:rsidRPr="00F42529">
              <w:rPr>
                <w:lang w:val="nl-BE"/>
              </w:rPr>
              <w:t xml:space="preserve"> </w:t>
            </w:r>
            <w:proofErr w:type="spellStart"/>
            <w:r w:rsidRPr="00F42529">
              <w:rPr>
                <w:lang w:val="nl-BE"/>
              </w:rPr>
              <w:t>Vz</w:t>
            </w:r>
            <w:proofErr w:type="spellEnd"/>
            <w:r w:rsidRPr="00F42529">
              <w:rPr>
                <w:lang w:val="nl-BE"/>
              </w:rPr>
              <w:t xml:space="preserve"> van het HOC, indien het BOC door het HOC gevat werd;</w:t>
            </w:r>
          </w:p>
          <w:p w:rsidR="00242EB0" w:rsidRPr="00F42529" w:rsidRDefault="00242EB0" w:rsidP="00646A75">
            <w:pPr>
              <w:pStyle w:val="Niv3links"/>
              <w:numPr>
                <w:ilvl w:val="0"/>
                <w:numId w:val="7"/>
              </w:numPr>
              <w:spacing w:after="0"/>
              <w:ind w:hanging="357"/>
              <w:jc w:val="both"/>
              <w:rPr>
                <w:lang w:val="nl-BE"/>
              </w:rPr>
            </w:pPr>
            <w:r w:rsidRPr="00F42529">
              <w:rPr>
                <w:lang w:val="nl-BE"/>
              </w:rPr>
              <w:t>HR</w:t>
            </w:r>
            <w:r w:rsidR="00646A75" w:rsidRPr="00F42529">
              <w:rPr>
                <w:lang w:val="nl-BE"/>
              </w:rPr>
              <w:t>A</w:t>
            </w:r>
            <w:r w:rsidRPr="00F42529">
              <w:rPr>
                <w:lang w:val="nl-BE"/>
              </w:rPr>
              <w:t>-</w:t>
            </w:r>
            <w:r w:rsidR="00646A75" w:rsidRPr="00F42529">
              <w:rPr>
                <w:lang w:val="nl-BE"/>
              </w:rPr>
              <w:t>R/</w:t>
            </w:r>
            <w:r w:rsidRPr="00F42529">
              <w:rPr>
                <w:lang w:val="nl-BE"/>
              </w:rPr>
              <w:t>RSP.</w:t>
            </w:r>
          </w:p>
          <w:p w:rsidR="00242EB0" w:rsidRPr="00F42529" w:rsidRDefault="00242EB0" w:rsidP="00C152DF">
            <w:pPr>
              <w:pStyle w:val="Niv3links"/>
              <w:numPr>
                <w:ilvl w:val="0"/>
                <w:numId w:val="0"/>
              </w:numPr>
              <w:spacing w:before="120"/>
              <w:ind w:left="272" w:hanging="255"/>
              <w:jc w:val="both"/>
              <w:rPr>
                <w:lang w:val="nl-BE"/>
              </w:rPr>
            </w:pPr>
            <w:r w:rsidRPr="00F42529">
              <w:rPr>
                <w:lang w:val="nl-BE"/>
              </w:rPr>
              <w:t>§2 Indien de afvaardigingen akkoord gaan kan het MROA ter zitting opgesteld worden en onmiddellijk definitief worden na ondertekening door de voorzitter en de secretaris.</w:t>
            </w:r>
          </w:p>
        </w:tc>
      </w:tr>
      <w:tr w:rsidR="00242EB0" w:rsidRPr="00F42529">
        <w:tblPrEx>
          <w:tblBorders>
            <w:insideH w:val="single" w:sz="4" w:space="0" w:color="auto"/>
          </w:tblBorders>
        </w:tblPrEx>
        <w:trPr>
          <w:cantSplit/>
        </w:trPr>
        <w:tc>
          <w:tcPr>
            <w:tcW w:w="15636" w:type="dxa"/>
            <w:tcBorders>
              <w:top w:val="single" w:sz="4" w:space="0" w:color="auto"/>
              <w:left w:val="single" w:sz="4" w:space="0" w:color="auto"/>
              <w:bottom w:val="single" w:sz="4" w:space="0" w:color="auto"/>
              <w:right w:val="single" w:sz="4" w:space="0" w:color="auto"/>
            </w:tcBorders>
          </w:tcPr>
          <w:p w:rsidR="00242EB0" w:rsidRPr="00F42529" w:rsidRDefault="00242EB0">
            <w:pPr>
              <w:spacing w:before="360" w:after="120"/>
              <w:jc w:val="center"/>
            </w:pPr>
            <w:r w:rsidRPr="00F42529">
              <w:rPr>
                <w:b/>
                <w:u w:val="single"/>
              </w:rPr>
              <w:t>Hoofdstuk VIII - Met redenen omkleed advies (MROA)</w:t>
            </w:r>
          </w:p>
        </w:tc>
      </w:tr>
      <w:tr w:rsidR="00242EB0" w:rsidRPr="00F42529">
        <w:tblPrEx>
          <w:tblBorders>
            <w:insideH w:val="single" w:sz="4" w:space="0" w:color="auto"/>
          </w:tblBorders>
        </w:tblPrEx>
        <w:tc>
          <w:tcPr>
            <w:tcW w:w="15636" w:type="dxa"/>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27</w:t>
            </w:r>
          </w:p>
          <w:p w:rsidR="00242EB0" w:rsidRPr="00F42529" w:rsidRDefault="00242EB0">
            <w:pPr>
              <w:pStyle w:val="Niv3links"/>
              <w:numPr>
                <w:ilvl w:val="0"/>
                <w:numId w:val="0"/>
              </w:numPr>
              <w:spacing w:before="120" w:after="0"/>
              <w:ind w:left="274" w:hanging="256"/>
              <w:jc w:val="both"/>
              <w:rPr>
                <w:lang w:val="nl-BE"/>
              </w:rPr>
            </w:pPr>
            <w:r w:rsidRPr="00F42529">
              <w:rPr>
                <w:lang w:val="nl-BE"/>
              </w:rPr>
              <w:t>§1 Het met redenen omkleed advies verwoordt de conclusies van het overleg. Het MROA vat (bondig) de standpunten samen van de afvaardigingen van het BOC die het voorwerp hebben uitgemaakt van het overleg of verwijst naar de overgemaakte opmerkingen (Art 26 § 1).</w:t>
            </w:r>
          </w:p>
          <w:p w:rsidR="00242EB0" w:rsidRPr="00F42529" w:rsidRDefault="00242EB0">
            <w:pPr>
              <w:pStyle w:val="Niv3links"/>
              <w:numPr>
                <w:ilvl w:val="0"/>
                <w:numId w:val="0"/>
              </w:numPr>
              <w:spacing w:before="120" w:after="0"/>
              <w:ind w:left="274" w:hanging="256"/>
              <w:jc w:val="both"/>
              <w:rPr>
                <w:lang w:val="nl-BE"/>
              </w:rPr>
            </w:pPr>
            <w:r w:rsidRPr="00F42529">
              <w:rPr>
                <w:lang w:val="nl-BE"/>
              </w:rPr>
              <w:t>§2 Werd er over een bepaalde aangelegenheid of een onderdeel ervan een eenparig advies uitgebracht, dan wordt dit in het MROA opgetekend. Is dit niet het geval, dan worden de respectievelijke standpunten van de verschillende afvaardigingen erin opgetekend.</w:t>
            </w:r>
          </w:p>
          <w:p w:rsidR="00242EB0" w:rsidRPr="00F42529" w:rsidRDefault="00242EB0">
            <w:pPr>
              <w:pStyle w:val="BodyText"/>
            </w:pPr>
          </w:p>
        </w:tc>
      </w:tr>
      <w:tr w:rsidR="00242EB0" w:rsidRPr="00F42529">
        <w:tblPrEx>
          <w:tblBorders>
            <w:insideH w:val="single" w:sz="4" w:space="0" w:color="auto"/>
          </w:tblBorders>
        </w:tblPrEx>
        <w:tc>
          <w:tcPr>
            <w:tcW w:w="15636" w:type="dxa"/>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28</w:t>
            </w:r>
          </w:p>
          <w:p w:rsidR="00242EB0" w:rsidRPr="00F42529" w:rsidRDefault="00242EB0">
            <w:pPr>
              <w:pStyle w:val="Niv3links"/>
              <w:numPr>
                <w:ilvl w:val="0"/>
                <w:numId w:val="0"/>
              </w:numPr>
              <w:tabs>
                <w:tab w:val="left" w:pos="414"/>
              </w:tabs>
              <w:spacing w:before="120" w:after="0"/>
              <w:ind w:left="54"/>
              <w:jc w:val="both"/>
              <w:rPr>
                <w:lang w:val="nl-BE"/>
              </w:rPr>
            </w:pPr>
            <w:r w:rsidRPr="00F42529">
              <w:rPr>
                <w:lang w:val="nl-BE"/>
              </w:rPr>
              <w:t>De voorzitter waakt erover dat de adviezen van het comité ten gepaste tijde aan het personeel worden kenbaar gemaakt via de communicatiemiddelen die hij hiervoor het meest geschikt acht.</w:t>
            </w:r>
          </w:p>
          <w:p w:rsidR="00242EB0" w:rsidRPr="00F42529" w:rsidRDefault="00242EB0">
            <w:pPr>
              <w:pStyle w:val="BodyText"/>
            </w:pPr>
          </w:p>
        </w:tc>
      </w:tr>
    </w:tbl>
    <w:p w:rsidR="00C1014D" w:rsidRPr="00F42529" w:rsidRDefault="00C1014D">
      <w:r w:rsidRPr="00F42529">
        <w:br w:type="page"/>
      </w:r>
    </w:p>
    <w:tbl>
      <w:tblPr>
        <w:tblW w:w="1563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53"/>
        <w:gridCol w:w="7883"/>
      </w:tblGrid>
      <w:tr w:rsidR="00242EB0" w:rsidRPr="00F42529">
        <w:tc>
          <w:tcPr>
            <w:tcW w:w="7753" w:type="dxa"/>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lastRenderedPageBreak/>
              <w:t>Art. 29</w:t>
            </w:r>
          </w:p>
          <w:p w:rsidR="00242EB0" w:rsidRPr="00F42529" w:rsidRDefault="00242EB0">
            <w:pPr>
              <w:pStyle w:val="Niv3links"/>
              <w:numPr>
                <w:ilvl w:val="0"/>
                <w:numId w:val="0"/>
              </w:numPr>
              <w:tabs>
                <w:tab w:val="left" w:pos="414"/>
              </w:tabs>
              <w:spacing w:before="120" w:after="0"/>
              <w:ind w:left="54"/>
              <w:jc w:val="both"/>
              <w:rPr>
                <w:lang w:val="nl-BE"/>
              </w:rPr>
            </w:pPr>
            <w:r w:rsidRPr="00F42529">
              <w:rPr>
                <w:lang w:val="nl-BE"/>
              </w:rPr>
              <w:t>Indien de beslissing van de overheid afwijkt van het advies van het BOC, is de overheid eraan gehouden, om de voorzitter van het BOC hiervan op de hoogte te brengen. De voorzitter van het BOC brengt binnen de dertig dagen volgend op deze beslissing de redenen ervan ter kennis van de leden van de overheidsafvaardiging en de representatieve vakorganisaties. De voorzitter herneemt dit punt op de dagorde van de volgende vergadering. Het overleg over deze aangelegenheid wordt hierdoor niet opnieuw geopend tenzij het punt als nieuw agendapunt aangebracht werd door de leden van het BOC.</w:t>
            </w:r>
          </w:p>
          <w:p w:rsidR="00242EB0" w:rsidRPr="00F42529" w:rsidRDefault="00242EB0">
            <w:pPr>
              <w:pStyle w:val="BodyText"/>
            </w:pPr>
          </w:p>
        </w:tc>
        <w:tc>
          <w:tcPr>
            <w:tcW w:w="7883" w:type="dxa"/>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4" w:hanging="630"/>
              <w:jc w:val="both"/>
              <w:rPr>
                <w:u w:val="single"/>
                <w:lang w:val="nl-BE"/>
              </w:rPr>
            </w:pPr>
            <w:r w:rsidRPr="00F42529">
              <w:rPr>
                <w:u w:val="single"/>
                <w:lang w:val="nl-BE"/>
              </w:rPr>
              <w:t>Art. 29</w:t>
            </w:r>
          </w:p>
          <w:p w:rsidR="00242EB0" w:rsidRPr="00F42529" w:rsidRDefault="00242EB0" w:rsidP="00C152DF">
            <w:pPr>
              <w:pStyle w:val="Niv3links"/>
              <w:numPr>
                <w:ilvl w:val="0"/>
                <w:numId w:val="0"/>
              </w:numPr>
              <w:tabs>
                <w:tab w:val="left" w:pos="414"/>
              </w:tabs>
              <w:spacing w:before="120" w:after="0"/>
              <w:ind w:left="54"/>
              <w:jc w:val="both"/>
              <w:rPr>
                <w:lang w:val="nl-BE"/>
              </w:rPr>
            </w:pPr>
            <w:r w:rsidRPr="00F42529">
              <w:rPr>
                <w:lang w:val="nl-BE"/>
              </w:rPr>
              <w:t>(KB 28 Sep 1984 Art. 50.) ­ De redenen waarom de beslissing van een overheid afwijkt van het met redenen omkleed advies dat door het overlegcomité is uitgebracht, worden binnen een maand medegedeeld aan de leden van de afvaardiging van de overheid, aan de vakorganisaties, en, in voorkomend geval, de preventieadviseur en de preventieadviseur-arbeidsgeneesheer.</w:t>
            </w:r>
          </w:p>
        </w:tc>
      </w:tr>
      <w:tr w:rsidR="00242EB0" w:rsidRPr="00F42529">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pPr>
              <w:spacing w:before="360" w:after="120"/>
              <w:jc w:val="center"/>
            </w:pPr>
            <w:r w:rsidRPr="00F42529">
              <w:rPr>
                <w:b/>
                <w:u w:val="single"/>
              </w:rPr>
              <w:t>Hoofdstuk IX – Gebruik der talen</w:t>
            </w:r>
          </w:p>
        </w:tc>
      </w:tr>
      <w:tr w:rsidR="00242EB0" w:rsidRPr="00F42529">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30</w:t>
            </w:r>
          </w:p>
          <w:p w:rsidR="00242EB0" w:rsidRPr="00F42529" w:rsidRDefault="00242EB0">
            <w:pPr>
              <w:pStyle w:val="Niv3links"/>
              <w:numPr>
                <w:ilvl w:val="0"/>
                <w:numId w:val="0"/>
              </w:numPr>
              <w:spacing w:before="120" w:after="0"/>
              <w:ind w:left="274" w:hanging="256"/>
              <w:jc w:val="both"/>
              <w:rPr>
                <w:lang w:val="nl-BE"/>
              </w:rPr>
            </w:pPr>
            <w:r w:rsidRPr="00F42529">
              <w:rPr>
                <w:lang w:val="nl-BE"/>
              </w:rPr>
              <w:t xml:space="preserve">§1 De oproepingen, dagorde, notulen en MROA worden opgesteld in de </w:t>
            </w:r>
            <w:r w:rsidRPr="00F42529">
              <w:rPr>
                <w:b/>
                <w:u w:val="single"/>
                <w:lang w:val="nl-BE"/>
              </w:rPr>
              <w:t>talen</w:t>
            </w:r>
            <w:r w:rsidRPr="00F42529">
              <w:rPr>
                <w:lang w:val="nl-BE"/>
              </w:rPr>
              <w:t xml:space="preserve"> van de kwartiergroepering.</w:t>
            </w:r>
            <w:r w:rsidR="00220884" w:rsidRPr="00F42529">
              <w:rPr>
                <w:lang w:val="nl-BE"/>
              </w:rPr>
              <w:t xml:space="preserve"> De vertalingen zullen binnen een billijke termijn worden bezorgd aan de leden van het BOC.</w:t>
            </w:r>
          </w:p>
          <w:p w:rsidR="00242EB0" w:rsidRPr="00F42529" w:rsidRDefault="00242EB0">
            <w:pPr>
              <w:pStyle w:val="Niv3links"/>
              <w:numPr>
                <w:ilvl w:val="0"/>
                <w:numId w:val="0"/>
              </w:numPr>
              <w:spacing w:before="120" w:after="0"/>
              <w:ind w:left="274" w:hanging="256"/>
              <w:jc w:val="both"/>
              <w:rPr>
                <w:lang w:val="nl-BE"/>
              </w:rPr>
            </w:pPr>
            <w:r w:rsidRPr="00F42529">
              <w:rPr>
                <w:lang w:val="nl-BE"/>
              </w:rPr>
              <w:t>§2 Tijdens de vergaderingen van het comité mogen het Nederlands en het Frans vrij gebruikt. De voorzitter ziet er evenwel op toe dat, rekening houdende met de taalvaardigheden van elk lid van het comité, de besprekingen door iedereen kunnen begrepen en gevolgd worden.</w:t>
            </w:r>
          </w:p>
          <w:p w:rsidR="00242EB0" w:rsidRPr="00F42529" w:rsidRDefault="00242EB0" w:rsidP="00220884">
            <w:pPr>
              <w:pStyle w:val="Niv3links"/>
              <w:numPr>
                <w:ilvl w:val="0"/>
                <w:numId w:val="0"/>
              </w:numPr>
              <w:spacing w:before="120" w:after="0"/>
              <w:ind w:left="274" w:hanging="256"/>
              <w:jc w:val="both"/>
              <w:rPr>
                <w:lang w:val="nl-BE"/>
              </w:rPr>
            </w:pPr>
          </w:p>
        </w:tc>
      </w:tr>
      <w:tr w:rsidR="00242EB0" w:rsidRPr="00F42529">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pPr>
              <w:spacing w:before="360" w:after="120"/>
              <w:jc w:val="center"/>
            </w:pPr>
            <w:r w:rsidRPr="00F42529">
              <w:br w:type="page"/>
            </w:r>
            <w:r w:rsidRPr="00F42529">
              <w:rPr>
                <w:b/>
                <w:u w:val="single"/>
              </w:rPr>
              <w:t>Hoofdstuk X – Bewaring en inzage van de stukken</w:t>
            </w:r>
          </w:p>
        </w:tc>
      </w:tr>
      <w:tr w:rsidR="00242EB0" w:rsidRPr="00F42529">
        <w:tc>
          <w:tcPr>
            <w:tcW w:w="15636" w:type="dxa"/>
            <w:gridSpan w:val="2"/>
            <w:tcBorders>
              <w:top w:val="single" w:sz="4" w:space="0" w:color="auto"/>
              <w:left w:val="single" w:sz="4" w:space="0" w:color="auto"/>
              <w:bottom w:val="single" w:sz="4" w:space="0" w:color="auto"/>
              <w:right w:val="single" w:sz="4" w:space="0" w:color="auto"/>
            </w:tcBorders>
          </w:tcPr>
          <w:p w:rsidR="00242EB0" w:rsidRPr="00F42529" w:rsidRDefault="00242EB0">
            <w:pPr>
              <w:pStyle w:val="Niv3links"/>
              <w:numPr>
                <w:ilvl w:val="0"/>
                <w:numId w:val="0"/>
              </w:numPr>
              <w:spacing w:before="120" w:after="0"/>
              <w:ind w:left="684" w:hanging="630"/>
              <w:jc w:val="both"/>
              <w:rPr>
                <w:u w:val="single"/>
                <w:lang w:val="nl-BE"/>
              </w:rPr>
            </w:pPr>
            <w:r w:rsidRPr="00F42529">
              <w:rPr>
                <w:u w:val="single"/>
                <w:lang w:val="nl-BE"/>
              </w:rPr>
              <w:t>Art. 31</w:t>
            </w:r>
          </w:p>
          <w:p w:rsidR="00242EB0" w:rsidRPr="00F42529" w:rsidRDefault="00242EB0">
            <w:pPr>
              <w:pStyle w:val="Niv3links"/>
              <w:numPr>
                <w:ilvl w:val="0"/>
                <w:numId w:val="0"/>
              </w:numPr>
              <w:spacing w:before="120" w:after="0"/>
              <w:ind w:firstLine="15"/>
              <w:jc w:val="both"/>
              <w:rPr>
                <w:lang w:val="nl-BE"/>
              </w:rPr>
            </w:pPr>
            <w:r w:rsidRPr="00F42529">
              <w:rPr>
                <w:lang w:val="nl-BE"/>
              </w:rPr>
              <w:t>De oproeping, dagorde, documentatie, de notulen, het ontwerp en de definitieve tekst van MROA worden op het secretariaat neergelegd en bewaard, waar ze, na het afsluiten van het overleg, op aanvraag geraadpleegd kunnen worden door de leden van het BOC.</w:t>
            </w:r>
          </w:p>
          <w:p w:rsidR="00242EB0" w:rsidRPr="00F42529" w:rsidRDefault="00242EB0">
            <w:pPr>
              <w:pStyle w:val="BodyText"/>
            </w:pPr>
          </w:p>
        </w:tc>
      </w:tr>
      <w:tr w:rsidR="00242EB0" w:rsidRPr="00F42529">
        <w:trPr>
          <w:cantSplit/>
          <w:trHeight w:val="634"/>
        </w:trPr>
        <w:tc>
          <w:tcPr>
            <w:tcW w:w="15636" w:type="dxa"/>
            <w:gridSpan w:val="2"/>
          </w:tcPr>
          <w:p w:rsidR="00242EB0" w:rsidRPr="00F42529" w:rsidRDefault="00242EB0">
            <w:pPr>
              <w:spacing w:before="360" w:after="120"/>
              <w:jc w:val="center"/>
            </w:pPr>
            <w:r w:rsidRPr="00F42529">
              <w:rPr>
                <w:b/>
                <w:u w:val="single"/>
              </w:rPr>
              <w:t>Hoofdstuk XI –</w:t>
            </w:r>
            <w:r w:rsidR="00841D64" w:rsidRPr="00F42529">
              <w:rPr>
                <w:b/>
                <w:u w:val="single"/>
              </w:rPr>
              <w:t xml:space="preserve"> </w:t>
            </w:r>
            <w:r w:rsidRPr="00F42529">
              <w:rPr>
                <w:b/>
                <w:u w:val="single"/>
              </w:rPr>
              <w:t>Slotbepalingen</w:t>
            </w:r>
          </w:p>
        </w:tc>
      </w:tr>
      <w:tr w:rsidR="00242EB0" w:rsidRPr="00F42529">
        <w:tc>
          <w:tcPr>
            <w:tcW w:w="7753" w:type="dxa"/>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t>Art. 32</w:t>
            </w:r>
          </w:p>
          <w:p w:rsidR="00242EB0" w:rsidRPr="00F42529" w:rsidRDefault="00242EB0">
            <w:pPr>
              <w:pStyle w:val="Niv3links"/>
              <w:numPr>
                <w:ilvl w:val="0"/>
                <w:numId w:val="0"/>
              </w:numPr>
              <w:spacing w:before="120" w:after="0"/>
              <w:ind w:left="-10" w:firstLine="18"/>
              <w:jc w:val="both"/>
              <w:rPr>
                <w:lang w:val="nl-BE"/>
              </w:rPr>
            </w:pPr>
            <w:r w:rsidRPr="00F42529">
              <w:rPr>
                <w:lang w:val="nl-BE"/>
              </w:rPr>
              <w:t>§1 Dit ontwerp van gemeenschappelijk RIO wordt formeel na overleg in het Mil HOC.</w:t>
            </w:r>
          </w:p>
          <w:p w:rsidR="00242EB0" w:rsidRPr="00F42529" w:rsidRDefault="00242EB0">
            <w:pPr>
              <w:pStyle w:val="Niv3links"/>
              <w:numPr>
                <w:ilvl w:val="0"/>
                <w:numId w:val="0"/>
              </w:numPr>
              <w:spacing w:before="120" w:after="0"/>
              <w:ind w:left="274" w:hanging="256"/>
              <w:jc w:val="both"/>
              <w:rPr>
                <w:lang w:val="nl-BE"/>
              </w:rPr>
            </w:pPr>
            <w:r w:rsidRPr="00F42529">
              <w:rPr>
                <w:lang w:val="nl-BE"/>
              </w:rPr>
              <w:t>§2 Elke wijziging aan dit gemeenschappelijk RIO maakt dan ook het voorwerp uit van een overlegprocedure in het Mil HOC.</w:t>
            </w:r>
          </w:p>
          <w:p w:rsidR="00242EB0" w:rsidRPr="00F42529" w:rsidRDefault="00242EB0">
            <w:pPr>
              <w:pStyle w:val="BodyText"/>
            </w:pPr>
          </w:p>
        </w:tc>
        <w:tc>
          <w:tcPr>
            <w:tcW w:w="7883" w:type="dxa"/>
          </w:tcPr>
          <w:p w:rsidR="00242EB0" w:rsidRPr="00F42529" w:rsidRDefault="00242EB0">
            <w:pPr>
              <w:pStyle w:val="Niv3links"/>
              <w:numPr>
                <w:ilvl w:val="0"/>
                <w:numId w:val="0"/>
              </w:numPr>
              <w:spacing w:before="120" w:after="0"/>
              <w:ind w:left="684" w:hanging="630"/>
              <w:jc w:val="both"/>
              <w:rPr>
                <w:u w:val="single"/>
                <w:lang w:val="nl-BE"/>
              </w:rPr>
            </w:pPr>
            <w:r w:rsidRPr="00F42529">
              <w:rPr>
                <w:u w:val="single"/>
                <w:lang w:val="nl-BE"/>
              </w:rPr>
              <w:t>Art. 32</w:t>
            </w:r>
          </w:p>
          <w:p w:rsidR="00242EB0" w:rsidRPr="00F42529" w:rsidRDefault="00242EB0">
            <w:pPr>
              <w:pStyle w:val="Niv3links"/>
              <w:numPr>
                <w:ilvl w:val="0"/>
                <w:numId w:val="0"/>
              </w:numPr>
              <w:spacing w:before="120" w:after="0"/>
              <w:ind w:left="684" w:hanging="630"/>
              <w:jc w:val="both"/>
              <w:rPr>
                <w:lang w:val="nl-BE"/>
              </w:rPr>
            </w:pPr>
            <w:r w:rsidRPr="00F42529">
              <w:rPr>
                <w:lang w:val="nl-BE"/>
              </w:rPr>
              <w:t>Niet van toepassing</w:t>
            </w:r>
          </w:p>
          <w:p w:rsidR="00242EB0" w:rsidRPr="00F42529" w:rsidRDefault="00242EB0">
            <w:pPr>
              <w:tabs>
                <w:tab w:val="left" w:pos="709"/>
              </w:tabs>
              <w:spacing w:before="120" w:after="60"/>
              <w:jc w:val="both"/>
            </w:pPr>
          </w:p>
        </w:tc>
      </w:tr>
    </w:tbl>
    <w:p w:rsidR="00775694" w:rsidRPr="00F42529" w:rsidRDefault="00775694">
      <w:r w:rsidRPr="00F42529">
        <w:br w:type="page"/>
      </w:r>
    </w:p>
    <w:tbl>
      <w:tblPr>
        <w:tblW w:w="1563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53"/>
        <w:gridCol w:w="7883"/>
      </w:tblGrid>
      <w:tr w:rsidR="00242EB0" w:rsidRPr="00F42529">
        <w:tc>
          <w:tcPr>
            <w:tcW w:w="15636" w:type="dxa"/>
            <w:gridSpan w:val="2"/>
          </w:tcPr>
          <w:p w:rsidR="00242EB0" w:rsidRPr="00F42529" w:rsidRDefault="00242EB0">
            <w:pPr>
              <w:pStyle w:val="Niv3links"/>
              <w:numPr>
                <w:ilvl w:val="0"/>
                <w:numId w:val="0"/>
              </w:numPr>
              <w:spacing w:before="120" w:after="0"/>
              <w:ind w:left="681" w:hanging="709"/>
              <w:jc w:val="both"/>
              <w:rPr>
                <w:u w:val="single"/>
                <w:lang w:val="nl-BE"/>
              </w:rPr>
            </w:pPr>
            <w:r w:rsidRPr="00F42529">
              <w:rPr>
                <w:u w:val="single"/>
                <w:lang w:val="nl-BE"/>
              </w:rPr>
              <w:lastRenderedPageBreak/>
              <w:t>Art. 33</w:t>
            </w:r>
          </w:p>
          <w:p w:rsidR="00242EB0" w:rsidRPr="00F42529" w:rsidRDefault="00242EB0">
            <w:pPr>
              <w:pStyle w:val="Niv3links"/>
              <w:numPr>
                <w:ilvl w:val="0"/>
                <w:numId w:val="0"/>
              </w:numPr>
              <w:spacing w:before="120" w:after="0"/>
              <w:ind w:left="274" w:hanging="256"/>
              <w:jc w:val="both"/>
              <w:rPr>
                <w:lang w:val="nl-BE"/>
              </w:rPr>
            </w:pPr>
            <w:r w:rsidRPr="00F42529">
              <w:rPr>
                <w:lang w:val="nl-BE"/>
              </w:rPr>
              <w:t xml:space="preserve">§1 Het BOC kan </w:t>
            </w:r>
            <w:r w:rsidR="00156DD5" w:rsidRPr="00F42529">
              <w:rPr>
                <w:lang w:val="nl-BE"/>
              </w:rPr>
              <w:t xml:space="preserve">enkel in de bijlagen </w:t>
            </w:r>
            <w:r w:rsidRPr="00F42529">
              <w:rPr>
                <w:lang w:val="nl-BE"/>
              </w:rPr>
              <w:t xml:space="preserve">aan dit ontwerp van gemeenschappelijk </w:t>
            </w:r>
            <w:r w:rsidR="003C3078" w:rsidRPr="00F42529">
              <w:rPr>
                <w:lang w:val="nl-BE"/>
              </w:rPr>
              <w:t>RIO-aanvullingen</w:t>
            </w:r>
            <w:r w:rsidRPr="00F42529">
              <w:rPr>
                <w:lang w:val="nl-BE"/>
              </w:rPr>
              <w:t xml:space="preserve"> en/ of verduidelijkingen aanbrengen die eigen zijn aan de situatie van de eenheden waarvoor het BOC bevoegd is.</w:t>
            </w:r>
          </w:p>
          <w:p w:rsidR="00242EB0" w:rsidRPr="00F42529" w:rsidRDefault="00242EB0">
            <w:pPr>
              <w:pStyle w:val="Niv3links"/>
              <w:numPr>
                <w:ilvl w:val="0"/>
                <w:numId w:val="0"/>
              </w:numPr>
              <w:spacing w:before="120" w:after="0"/>
              <w:ind w:left="34"/>
              <w:rPr>
                <w:u w:val="single"/>
                <w:lang w:val="nl-BE"/>
              </w:rPr>
            </w:pPr>
            <w:r w:rsidRPr="00F42529">
              <w:rPr>
                <w:lang w:val="nl-BE"/>
              </w:rPr>
              <w:t>§2 Elke latere lokale wijziging aan deze bepalingen, maakt het voorwerp uit van een overlegprocedure in het BOC.</w:t>
            </w:r>
            <w:r w:rsidRPr="00F42529">
              <w:rPr>
                <w:u w:val="single"/>
                <w:lang w:val="nl-BE"/>
              </w:rPr>
              <w:t xml:space="preserve"> </w:t>
            </w:r>
          </w:p>
          <w:p w:rsidR="00242EB0" w:rsidRPr="00F42529" w:rsidRDefault="00242EB0">
            <w:pPr>
              <w:pStyle w:val="BodyText"/>
            </w:pPr>
          </w:p>
        </w:tc>
      </w:tr>
      <w:tr w:rsidR="00242EB0" w:rsidRPr="00F42529">
        <w:tc>
          <w:tcPr>
            <w:tcW w:w="7753" w:type="dxa"/>
          </w:tcPr>
          <w:p w:rsidR="00242EB0" w:rsidRPr="00F42529" w:rsidRDefault="00242EB0">
            <w:pPr>
              <w:pStyle w:val="Niv3links"/>
              <w:numPr>
                <w:ilvl w:val="0"/>
                <w:numId w:val="0"/>
              </w:numPr>
              <w:spacing w:before="120" w:after="0"/>
              <w:ind w:left="274" w:hanging="256"/>
              <w:jc w:val="both"/>
              <w:rPr>
                <w:lang w:val="nl-BE"/>
              </w:rPr>
            </w:pPr>
            <w:r w:rsidRPr="00F42529">
              <w:rPr>
                <w:lang w:val="nl-BE"/>
              </w:rPr>
              <w:t xml:space="preserve">§3 Tijdens de eerste zitting van het BOC waarop, naast de voorzitter, de afvaardigingen van de overheid en van de representatieve vakorganisaties aanwezig zijn, worden deze aanvullingen en/ of verduidelijkingen opgesteld die met een absolute meerderheid van de aanwezige afvaardigingen aangenomen worden. Bij afwezigheid van een absolute meerderheid, is de stem van de </w:t>
            </w:r>
            <w:proofErr w:type="spellStart"/>
            <w:r w:rsidRPr="00F42529">
              <w:rPr>
                <w:lang w:val="nl-BE"/>
              </w:rPr>
              <w:t>Vz</w:t>
            </w:r>
            <w:proofErr w:type="spellEnd"/>
            <w:r w:rsidRPr="00F42529">
              <w:rPr>
                <w:lang w:val="nl-BE"/>
              </w:rPr>
              <w:t xml:space="preserve"> doorslaggevend.</w:t>
            </w:r>
          </w:p>
          <w:p w:rsidR="00242EB0" w:rsidRPr="00F42529" w:rsidRDefault="00242EB0">
            <w:pPr>
              <w:pStyle w:val="Niv3links"/>
              <w:numPr>
                <w:ilvl w:val="0"/>
                <w:numId w:val="0"/>
              </w:numPr>
              <w:spacing w:before="120" w:after="0"/>
              <w:ind w:left="681" w:hanging="709"/>
              <w:jc w:val="both"/>
              <w:rPr>
                <w:u w:val="single"/>
                <w:lang w:val="nl-BE"/>
              </w:rPr>
            </w:pPr>
          </w:p>
        </w:tc>
        <w:tc>
          <w:tcPr>
            <w:tcW w:w="7883" w:type="dxa"/>
          </w:tcPr>
          <w:p w:rsidR="00242EB0" w:rsidRPr="00F42529" w:rsidRDefault="00242EB0">
            <w:pPr>
              <w:pStyle w:val="Niv3links"/>
              <w:numPr>
                <w:ilvl w:val="0"/>
                <w:numId w:val="0"/>
              </w:numPr>
              <w:spacing w:before="120" w:after="0"/>
              <w:ind w:left="34"/>
              <w:rPr>
                <w:lang w:val="nl-BE"/>
              </w:rPr>
            </w:pPr>
            <w:r w:rsidRPr="00F42529">
              <w:rPr>
                <w:lang w:val="nl-BE"/>
              </w:rPr>
              <w:t>Het gemeenschappelijke RIO wordt in consensus aangenomen door de afvaardiging van de overheid en de afvaardiging van de representatieve vakorganisaties.</w:t>
            </w:r>
          </w:p>
          <w:p w:rsidR="00242EB0" w:rsidRPr="00F42529" w:rsidRDefault="00242EB0">
            <w:pPr>
              <w:pStyle w:val="Niv3links"/>
              <w:numPr>
                <w:ilvl w:val="0"/>
                <w:numId w:val="0"/>
              </w:numPr>
              <w:spacing w:before="120" w:after="0"/>
              <w:ind w:left="684" w:hanging="684"/>
              <w:rPr>
                <w:u w:val="single"/>
                <w:lang w:val="nl-BE"/>
              </w:rPr>
            </w:pPr>
          </w:p>
        </w:tc>
      </w:tr>
      <w:tr w:rsidR="00242EB0" w:rsidRPr="00F42529">
        <w:tc>
          <w:tcPr>
            <w:tcW w:w="15636" w:type="dxa"/>
            <w:gridSpan w:val="2"/>
          </w:tcPr>
          <w:p w:rsidR="00242EB0" w:rsidRPr="00F42529" w:rsidRDefault="00242EB0">
            <w:pPr>
              <w:pStyle w:val="Niv3links"/>
              <w:numPr>
                <w:ilvl w:val="0"/>
                <w:numId w:val="0"/>
              </w:numPr>
              <w:spacing w:before="120" w:after="0"/>
              <w:ind w:left="681" w:hanging="709"/>
              <w:rPr>
                <w:u w:val="single"/>
                <w:lang w:val="nl-BE"/>
              </w:rPr>
            </w:pPr>
            <w:r w:rsidRPr="00F42529">
              <w:rPr>
                <w:u w:val="single"/>
                <w:lang w:val="nl-BE"/>
              </w:rPr>
              <w:t>Art. 34</w:t>
            </w:r>
          </w:p>
          <w:p w:rsidR="00242EB0" w:rsidRPr="00F42529" w:rsidRDefault="00242EB0">
            <w:pPr>
              <w:pStyle w:val="Niv3links"/>
              <w:numPr>
                <w:ilvl w:val="0"/>
                <w:numId w:val="0"/>
              </w:numPr>
              <w:spacing w:before="0" w:after="0"/>
              <w:ind w:left="681" w:hanging="709"/>
              <w:rPr>
                <w:lang w:val="nl-BE"/>
              </w:rPr>
            </w:pPr>
            <w:r w:rsidRPr="00F42529">
              <w:rPr>
                <w:lang w:val="nl-BE"/>
              </w:rPr>
              <w:t>Dit reglement met de aanvullingen en verduidelijkingen van het BOC moet eindigen met de volgende formule:</w:t>
            </w:r>
          </w:p>
          <w:p w:rsidR="00242EB0" w:rsidRPr="00F42529" w:rsidRDefault="00242EB0">
            <w:pPr>
              <w:pStyle w:val="Niv3links"/>
              <w:numPr>
                <w:ilvl w:val="0"/>
                <w:numId w:val="0"/>
              </w:numPr>
              <w:spacing w:before="0" w:after="0"/>
              <w:ind w:left="681" w:hanging="709"/>
              <w:rPr>
                <w:lang w:val="nl-BE"/>
              </w:rPr>
            </w:pPr>
            <w:r w:rsidRPr="00F42529">
              <w:rPr>
                <w:lang w:val="nl-BE"/>
              </w:rPr>
              <w:t xml:space="preserve">De aanvullingen en verduidelijkingen van het Reglement Inwendige Orde voor het BOC </w:t>
            </w:r>
            <w:proofErr w:type="spellStart"/>
            <w:r w:rsidRPr="00F42529">
              <w:rPr>
                <w:lang w:val="nl-BE"/>
              </w:rPr>
              <w:t>Nr</w:t>
            </w:r>
            <w:proofErr w:type="spellEnd"/>
            <w:r w:rsidRPr="00F42529">
              <w:rPr>
                <w:lang w:val="nl-BE"/>
              </w:rPr>
              <w:t xml:space="preserve"> </w:t>
            </w:r>
            <w:r w:rsidR="003C3078" w:rsidRPr="00F42529">
              <w:rPr>
                <w:lang w:val="nl-BE"/>
              </w:rPr>
              <w:t>06</w:t>
            </w:r>
            <w:r w:rsidRPr="00F42529">
              <w:rPr>
                <w:lang w:val="nl-BE"/>
              </w:rPr>
              <w:t xml:space="preserve"> werden aangenomen in de vergadering op datum van </w:t>
            </w:r>
            <w:r w:rsidR="003C3078" w:rsidRPr="00F42529">
              <w:rPr>
                <w:lang w:val="nl-BE"/>
              </w:rPr>
              <w:t>24 Nov 2020</w:t>
            </w:r>
          </w:p>
          <w:p w:rsidR="00242EB0" w:rsidRPr="00F42529" w:rsidRDefault="00242EB0">
            <w:pPr>
              <w:pStyle w:val="Niv3links"/>
              <w:numPr>
                <w:ilvl w:val="0"/>
                <w:numId w:val="0"/>
              </w:numPr>
              <w:spacing w:before="0" w:after="0"/>
              <w:ind w:left="681" w:hanging="709"/>
              <w:rPr>
                <w:lang w:val="nl-BE"/>
              </w:rPr>
            </w:pPr>
            <w:r w:rsidRPr="00F42529">
              <w:rPr>
                <w:lang w:val="nl-BE"/>
              </w:rPr>
              <w:t>Gevolgd door de naam en handtekening van de afvaardiging van de representatieve vakorganisaties en de voorzitter</w:t>
            </w:r>
          </w:p>
          <w:p w:rsidR="00242EB0" w:rsidRPr="00F42529" w:rsidRDefault="00242EB0">
            <w:pPr>
              <w:pStyle w:val="BodyText"/>
            </w:pPr>
          </w:p>
        </w:tc>
      </w:tr>
    </w:tbl>
    <w:p w:rsidR="00242EB0" w:rsidRPr="00F42529" w:rsidRDefault="00242EB0">
      <w:pPr>
        <w:spacing w:before="60" w:after="60"/>
        <w:ind w:left="567" w:hanging="567"/>
        <w:jc w:val="right"/>
        <w:sectPr w:rsidR="00242EB0" w:rsidRPr="00F42529">
          <w:headerReference w:type="default" r:id="rId11"/>
          <w:footerReference w:type="default" r:id="rId12"/>
          <w:pgSz w:w="16838" w:h="11906" w:orient="landscape" w:code="9"/>
          <w:pgMar w:top="680" w:right="992" w:bottom="851" w:left="431" w:header="720" w:footer="924" w:gutter="0"/>
          <w:pgNumType w:start="1"/>
          <w:cols w:space="720"/>
        </w:sectPr>
      </w:pPr>
    </w:p>
    <w:p w:rsidR="00242EB0" w:rsidRPr="00F42529" w:rsidRDefault="00242EB0">
      <w:pPr>
        <w:spacing w:before="60" w:after="60"/>
        <w:ind w:left="567" w:hanging="567"/>
        <w:jc w:val="right"/>
      </w:pPr>
      <w:r w:rsidRPr="00F42529">
        <w:lastRenderedPageBreak/>
        <w:t>Bijlage A</w:t>
      </w:r>
    </w:p>
    <w:p w:rsidR="00242EB0" w:rsidRPr="00F42529" w:rsidRDefault="00242EB0">
      <w:pPr>
        <w:spacing w:before="60" w:after="60"/>
        <w:jc w:val="center"/>
        <w:rPr>
          <w:b/>
          <w:sz w:val="52"/>
        </w:rPr>
      </w:pPr>
      <w:r w:rsidRPr="00F42529">
        <w:rPr>
          <w:b/>
          <w:sz w:val="52"/>
        </w:rPr>
        <w:t>I</w:t>
      </w:r>
    </w:p>
    <w:p w:rsidR="00242EB0" w:rsidRPr="00F42529" w:rsidRDefault="00242EB0">
      <w:pPr>
        <w:jc w:val="center"/>
        <w:rPr>
          <w:b/>
          <w:sz w:val="28"/>
          <w:u w:val="single"/>
        </w:rPr>
      </w:pPr>
      <w:r w:rsidRPr="00F42529">
        <w:rPr>
          <w:b/>
          <w:sz w:val="28"/>
          <w:u w:val="single"/>
        </w:rPr>
        <w:t>ADRES VAN HET SECRETARIAAT VAN HET BOC</w:t>
      </w:r>
    </w:p>
    <w:p w:rsidR="00242EB0" w:rsidRPr="00F42529" w:rsidRDefault="00242EB0">
      <w:pPr>
        <w:jc w:val="center"/>
        <w:rPr>
          <w:b/>
          <w:sz w:val="16"/>
          <w:u w:val="single"/>
        </w:rPr>
      </w:pPr>
    </w:p>
    <w:p w:rsidR="00242EB0" w:rsidRPr="00F42529" w:rsidRDefault="00242EB0">
      <w:pPr>
        <w:jc w:val="both"/>
        <w:rPr>
          <w:b/>
          <w:u w:val="single"/>
        </w:rPr>
      </w:pPr>
    </w:p>
    <w:p w:rsidR="00BA27D7" w:rsidRPr="00F42529" w:rsidRDefault="003C3078" w:rsidP="003C3078">
      <w:pPr>
        <w:tabs>
          <w:tab w:val="center" w:pos="5245"/>
        </w:tabs>
        <w:jc w:val="both"/>
        <w:rPr>
          <w:b/>
          <w:sz w:val="24"/>
          <w:szCs w:val="24"/>
        </w:rPr>
      </w:pPr>
      <w:r w:rsidRPr="00F42529">
        <w:rPr>
          <w:b/>
          <w:sz w:val="24"/>
          <w:szCs w:val="24"/>
        </w:rPr>
        <w:tab/>
      </w:r>
      <w:r w:rsidR="00BA27D7" w:rsidRPr="00F42529">
        <w:rPr>
          <w:b/>
          <w:sz w:val="24"/>
          <w:szCs w:val="24"/>
        </w:rPr>
        <w:t>Militair Commando Prov Oost-Vlaanderen</w:t>
      </w:r>
    </w:p>
    <w:p w:rsidR="00BA27D7" w:rsidRPr="00F42529" w:rsidRDefault="003C3078" w:rsidP="003C3078">
      <w:pPr>
        <w:tabs>
          <w:tab w:val="center" w:pos="5245"/>
        </w:tabs>
        <w:jc w:val="both"/>
        <w:rPr>
          <w:b/>
          <w:sz w:val="24"/>
          <w:szCs w:val="24"/>
        </w:rPr>
      </w:pPr>
      <w:r w:rsidRPr="00F42529">
        <w:rPr>
          <w:sz w:val="24"/>
          <w:szCs w:val="24"/>
        </w:rPr>
        <w:tab/>
      </w:r>
      <w:r w:rsidR="00BA27D7" w:rsidRPr="00F42529">
        <w:rPr>
          <w:sz w:val="24"/>
          <w:szCs w:val="24"/>
        </w:rPr>
        <w:t xml:space="preserve">Ter attentie van </w:t>
      </w:r>
      <w:proofErr w:type="spellStart"/>
      <w:r w:rsidRPr="00F42529">
        <w:rPr>
          <w:b/>
          <w:sz w:val="24"/>
          <w:szCs w:val="24"/>
        </w:rPr>
        <w:t>Adjt</w:t>
      </w:r>
      <w:r w:rsidR="00BA27D7" w:rsidRPr="00F42529">
        <w:rPr>
          <w:b/>
          <w:sz w:val="24"/>
          <w:szCs w:val="24"/>
        </w:rPr>
        <w:t>Maj</w:t>
      </w:r>
      <w:proofErr w:type="spellEnd"/>
      <w:r w:rsidRPr="00F42529">
        <w:rPr>
          <w:b/>
          <w:sz w:val="24"/>
          <w:szCs w:val="24"/>
        </w:rPr>
        <w:t xml:space="preserve"> Philippe VAN HUYCK</w:t>
      </w:r>
    </w:p>
    <w:p w:rsidR="00BA27D7" w:rsidRPr="00F42529" w:rsidRDefault="003C3078" w:rsidP="003C3078">
      <w:pPr>
        <w:tabs>
          <w:tab w:val="center" w:pos="5245"/>
        </w:tabs>
        <w:jc w:val="both"/>
        <w:rPr>
          <w:b/>
          <w:sz w:val="24"/>
          <w:szCs w:val="24"/>
        </w:rPr>
      </w:pPr>
      <w:r w:rsidRPr="00F42529">
        <w:rPr>
          <w:b/>
          <w:sz w:val="24"/>
          <w:szCs w:val="24"/>
        </w:rPr>
        <w:tab/>
        <w:t>Eekhout, 5</w:t>
      </w:r>
    </w:p>
    <w:p w:rsidR="00BA27D7" w:rsidRPr="00F42529" w:rsidRDefault="003C3078" w:rsidP="003C3078">
      <w:pPr>
        <w:tabs>
          <w:tab w:val="center" w:pos="5245"/>
        </w:tabs>
        <w:jc w:val="both"/>
        <w:rPr>
          <w:b/>
          <w:sz w:val="24"/>
          <w:szCs w:val="24"/>
        </w:rPr>
      </w:pPr>
      <w:r w:rsidRPr="00F42529">
        <w:rPr>
          <w:b/>
          <w:sz w:val="24"/>
          <w:szCs w:val="24"/>
        </w:rPr>
        <w:tab/>
        <w:t>B-</w:t>
      </w:r>
      <w:r w:rsidR="00BA27D7" w:rsidRPr="00F42529">
        <w:rPr>
          <w:b/>
          <w:sz w:val="24"/>
          <w:szCs w:val="24"/>
        </w:rPr>
        <w:t>9000</w:t>
      </w:r>
      <w:r w:rsidRPr="00F42529">
        <w:rPr>
          <w:b/>
          <w:sz w:val="24"/>
          <w:szCs w:val="24"/>
        </w:rPr>
        <w:t xml:space="preserve">   </w:t>
      </w:r>
      <w:r w:rsidR="00BA27D7" w:rsidRPr="00F42529">
        <w:rPr>
          <w:b/>
          <w:sz w:val="24"/>
          <w:szCs w:val="24"/>
        </w:rPr>
        <w:t>GENT</w:t>
      </w:r>
    </w:p>
    <w:p w:rsidR="00BA27D7" w:rsidRPr="00F42529" w:rsidRDefault="00BA27D7" w:rsidP="00BA27D7">
      <w:pPr>
        <w:jc w:val="both"/>
        <w:rPr>
          <w:b/>
          <w:u w:val="single"/>
        </w:rPr>
      </w:pPr>
    </w:p>
    <w:p w:rsidR="00242EB0" w:rsidRPr="00F42529" w:rsidRDefault="00242EB0">
      <w:pPr>
        <w:jc w:val="center"/>
        <w:rPr>
          <w:b/>
          <w:sz w:val="52"/>
        </w:rPr>
      </w:pPr>
      <w:r w:rsidRPr="00F42529">
        <w:rPr>
          <w:b/>
          <w:sz w:val="52"/>
        </w:rPr>
        <w:t>II</w:t>
      </w:r>
    </w:p>
    <w:p w:rsidR="00242EB0" w:rsidRPr="00F42529" w:rsidRDefault="00242EB0">
      <w:pPr>
        <w:jc w:val="center"/>
        <w:rPr>
          <w:b/>
          <w:sz w:val="28"/>
          <w:u w:val="single"/>
        </w:rPr>
      </w:pPr>
      <w:r w:rsidRPr="00F42529">
        <w:rPr>
          <w:b/>
          <w:sz w:val="28"/>
          <w:u w:val="single"/>
        </w:rPr>
        <w:t xml:space="preserve">ADRES VOOR DE BRIEFWISSELING BETREFFENDE HET BOC </w:t>
      </w:r>
    </w:p>
    <w:p w:rsidR="00242EB0" w:rsidRPr="00F42529" w:rsidRDefault="00242EB0">
      <w:pPr>
        <w:jc w:val="center"/>
        <w:rPr>
          <w:b/>
          <w:sz w:val="16"/>
          <w:u w:val="single"/>
        </w:rPr>
      </w:pPr>
    </w:p>
    <w:p w:rsidR="00242EB0" w:rsidRPr="00F42529" w:rsidRDefault="00242EB0">
      <w:pPr>
        <w:jc w:val="both"/>
        <w:rPr>
          <w:b/>
          <w:u w:val="single"/>
        </w:rPr>
      </w:pPr>
    </w:p>
    <w:p w:rsidR="003C3078" w:rsidRPr="00F42529" w:rsidRDefault="003C3078" w:rsidP="003C3078">
      <w:pPr>
        <w:tabs>
          <w:tab w:val="center" w:pos="5245"/>
        </w:tabs>
        <w:jc w:val="both"/>
        <w:rPr>
          <w:b/>
          <w:sz w:val="24"/>
          <w:szCs w:val="24"/>
        </w:rPr>
      </w:pPr>
      <w:r w:rsidRPr="00F42529">
        <w:rPr>
          <w:b/>
          <w:sz w:val="24"/>
          <w:szCs w:val="24"/>
        </w:rPr>
        <w:tab/>
        <w:t>Militair Commando Prov Oost-Vlaanderen</w:t>
      </w:r>
    </w:p>
    <w:p w:rsidR="003C3078" w:rsidRPr="00F42529" w:rsidRDefault="003C3078" w:rsidP="003C3078">
      <w:pPr>
        <w:tabs>
          <w:tab w:val="center" w:pos="5245"/>
        </w:tabs>
        <w:jc w:val="both"/>
        <w:rPr>
          <w:b/>
          <w:sz w:val="24"/>
          <w:szCs w:val="24"/>
        </w:rPr>
      </w:pPr>
      <w:r w:rsidRPr="00F42529">
        <w:rPr>
          <w:sz w:val="24"/>
          <w:szCs w:val="24"/>
        </w:rPr>
        <w:tab/>
        <w:t xml:space="preserve">Ter attentie van </w:t>
      </w:r>
      <w:proofErr w:type="spellStart"/>
      <w:r w:rsidRPr="00F42529">
        <w:rPr>
          <w:b/>
          <w:sz w:val="24"/>
          <w:szCs w:val="24"/>
        </w:rPr>
        <w:t>AdjtMaj</w:t>
      </w:r>
      <w:proofErr w:type="spellEnd"/>
      <w:r w:rsidRPr="00F42529">
        <w:rPr>
          <w:b/>
          <w:sz w:val="24"/>
          <w:szCs w:val="24"/>
        </w:rPr>
        <w:t xml:space="preserve"> Philippe VAN HUYCK</w:t>
      </w:r>
    </w:p>
    <w:p w:rsidR="003C3078" w:rsidRPr="00F42529" w:rsidRDefault="003C3078" w:rsidP="003C3078">
      <w:pPr>
        <w:tabs>
          <w:tab w:val="center" w:pos="5245"/>
        </w:tabs>
        <w:jc w:val="both"/>
        <w:rPr>
          <w:b/>
          <w:sz w:val="24"/>
          <w:szCs w:val="24"/>
        </w:rPr>
      </w:pPr>
      <w:r w:rsidRPr="00F42529">
        <w:rPr>
          <w:b/>
          <w:sz w:val="24"/>
          <w:szCs w:val="24"/>
        </w:rPr>
        <w:tab/>
        <w:t>Eekhout, 5</w:t>
      </w:r>
    </w:p>
    <w:p w:rsidR="003C3078" w:rsidRPr="00F42529" w:rsidRDefault="003C3078" w:rsidP="003C3078">
      <w:pPr>
        <w:tabs>
          <w:tab w:val="center" w:pos="5245"/>
        </w:tabs>
        <w:jc w:val="both"/>
        <w:rPr>
          <w:b/>
          <w:sz w:val="24"/>
          <w:szCs w:val="24"/>
        </w:rPr>
      </w:pPr>
      <w:r w:rsidRPr="00F42529">
        <w:rPr>
          <w:b/>
          <w:sz w:val="24"/>
          <w:szCs w:val="24"/>
        </w:rPr>
        <w:tab/>
        <w:t>B-9000   GENT</w:t>
      </w:r>
    </w:p>
    <w:p w:rsidR="003C3078" w:rsidRPr="00F42529" w:rsidRDefault="003C3078" w:rsidP="003C3078">
      <w:pPr>
        <w:tabs>
          <w:tab w:val="center" w:pos="5103"/>
        </w:tabs>
        <w:jc w:val="both"/>
        <w:rPr>
          <w:b/>
          <w:u w:val="single"/>
        </w:rPr>
      </w:pPr>
    </w:p>
    <w:p w:rsidR="00242EB0" w:rsidRPr="00F42529" w:rsidRDefault="00242EB0">
      <w:pPr>
        <w:spacing w:before="60" w:after="60"/>
        <w:ind w:left="567" w:hanging="567"/>
        <w:jc w:val="center"/>
        <w:rPr>
          <w:b/>
          <w:sz w:val="52"/>
        </w:rPr>
      </w:pPr>
      <w:r w:rsidRPr="00F42529">
        <w:rPr>
          <w:b/>
          <w:sz w:val="52"/>
        </w:rPr>
        <w:t>III</w:t>
      </w:r>
    </w:p>
    <w:p w:rsidR="00242EB0" w:rsidRPr="00F42529" w:rsidRDefault="00242EB0">
      <w:pPr>
        <w:ind w:left="567" w:hanging="567"/>
        <w:jc w:val="center"/>
        <w:rPr>
          <w:b/>
          <w:caps/>
          <w:sz w:val="28"/>
          <w:u w:val="single"/>
        </w:rPr>
      </w:pPr>
      <w:r w:rsidRPr="00F42529">
        <w:rPr>
          <w:b/>
          <w:caps/>
          <w:sz w:val="28"/>
          <w:u w:val="single"/>
        </w:rPr>
        <w:t>Adres van de entiteiten die behoren bij de KwartierGroepering van HET BOC</w:t>
      </w:r>
    </w:p>
    <w:p w:rsidR="00242EB0" w:rsidRPr="00F42529" w:rsidRDefault="00242EB0">
      <w:pPr>
        <w:ind w:left="567" w:hanging="567"/>
        <w:jc w:val="center"/>
        <w:rPr>
          <w:b/>
          <w:caps/>
          <w:sz w:val="22"/>
          <w:szCs w:val="22"/>
          <w:u w:val="single"/>
        </w:rPr>
      </w:pPr>
    </w:p>
    <w:p w:rsidR="00620006" w:rsidRPr="00F42529" w:rsidRDefault="00620006">
      <w:pPr>
        <w:pStyle w:val="Header"/>
        <w:tabs>
          <w:tab w:val="clear" w:pos="4153"/>
          <w:tab w:val="clear" w:pos="8306"/>
        </w:tabs>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9"/>
        <w:gridCol w:w="2750"/>
        <w:gridCol w:w="2211"/>
        <w:gridCol w:w="2059"/>
      </w:tblGrid>
      <w:tr w:rsidR="00BA27D7" w:rsidRPr="00F42529" w:rsidTr="00A80BCB">
        <w:trPr>
          <w:trHeight w:val="472"/>
          <w:jc w:val="center"/>
        </w:trPr>
        <w:tc>
          <w:tcPr>
            <w:tcW w:w="1129" w:type="dxa"/>
            <w:tcBorders>
              <w:bottom w:val="single" w:sz="4" w:space="0" w:color="auto"/>
            </w:tcBorders>
            <w:shd w:val="clear" w:color="auto" w:fill="D9D9D9" w:themeFill="background1" w:themeFillShade="D9"/>
            <w:vAlign w:val="center"/>
          </w:tcPr>
          <w:p w:rsidR="00BA27D7" w:rsidRPr="00F42529" w:rsidRDefault="00BA27D7" w:rsidP="004E7C16">
            <w:pPr>
              <w:pStyle w:val="Header"/>
              <w:tabs>
                <w:tab w:val="clear" w:pos="4153"/>
                <w:tab w:val="clear" w:pos="8306"/>
              </w:tabs>
              <w:jc w:val="center"/>
            </w:pPr>
            <w:r w:rsidRPr="00F42529">
              <w:t>Reeks</w:t>
            </w:r>
            <w:r w:rsidR="004E7C16" w:rsidRPr="00F42529">
              <w:t xml:space="preserve"> </w:t>
            </w:r>
            <w:proofErr w:type="spellStart"/>
            <w:r w:rsidRPr="00F42529">
              <w:t>Nr</w:t>
            </w:r>
            <w:proofErr w:type="spellEnd"/>
          </w:p>
        </w:tc>
        <w:tc>
          <w:tcPr>
            <w:tcW w:w="0" w:type="auto"/>
            <w:shd w:val="clear" w:color="auto" w:fill="D9D9D9" w:themeFill="background1" w:themeFillShade="D9"/>
            <w:vAlign w:val="center"/>
          </w:tcPr>
          <w:p w:rsidR="00BA27D7" w:rsidRPr="00F42529" w:rsidRDefault="00BA27D7" w:rsidP="00F21AE6">
            <w:pPr>
              <w:pStyle w:val="Header"/>
              <w:tabs>
                <w:tab w:val="clear" w:pos="4153"/>
                <w:tab w:val="clear" w:pos="8306"/>
              </w:tabs>
              <w:jc w:val="both"/>
            </w:pPr>
            <w:r w:rsidRPr="00F42529">
              <w:t>Kwartier</w:t>
            </w:r>
          </w:p>
        </w:tc>
        <w:tc>
          <w:tcPr>
            <w:tcW w:w="0" w:type="auto"/>
            <w:shd w:val="clear" w:color="auto" w:fill="D9D9D9" w:themeFill="background1" w:themeFillShade="D9"/>
            <w:vAlign w:val="center"/>
          </w:tcPr>
          <w:p w:rsidR="00BA27D7" w:rsidRPr="00F42529" w:rsidRDefault="00BA27D7" w:rsidP="00F21AE6">
            <w:pPr>
              <w:pStyle w:val="Header"/>
              <w:tabs>
                <w:tab w:val="clear" w:pos="4153"/>
                <w:tab w:val="clear" w:pos="8306"/>
              </w:tabs>
              <w:jc w:val="both"/>
            </w:pPr>
            <w:r w:rsidRPr="00F42529">
              <w:t>Eenheden</w:t>
            </w:r>
          </w:p>
        </w:tc>
        <w:tc>
          <w:tcPr>
            <w:tcW w:w="2059" w:type="dxa"/>
            <w:shd w:val="clear" w:color="auto" w:fill="D9D9D9" w:themeFill="background1" w:themeFillShade="D9"/>
            <w:vAlign w:val="center"/>
          </w:tcPr>
          <w:p w:rsidR="00BA27D7" w:rsidRPr="00F42529" w:rsidRDefault="00BA27D7" w:rsidP="00F21AE6">
            <w:pPr>
              <w:pStyle w:val="Header"/>
              <w:tabs>
                <w:tab w:val="clear" w:pos="4153"/>
                <w:tab w:val="clear" w:pos="8306"/>
              </w:tabs>
              <w:jc w:val="both"/>
            </w:pPr>
            <w:r w:rsidRPr="00F42529">
              <w:t>Opmerkingen</w:t>
            </w:r>
          </w:p>
        </w:tc>
      </w:tr>
      <w:tr w:rsidR="00BA27D7" w:rsidRPr="00F42529" w:rsidTr="00A80BCB">
        <w:trPr>
          <w:jc w:val="center"/>
        </w:trPr>
        <w:tc>
          <w:tcPr>
            <w:tcW w:w="1129" w:type="dxa"/>
            <w:shd w:val="clear" w:color="auto" w:fill="D9D9D9" w:themeFill="background1" w:themeFillShade="D9"/>
            <w:vAlign w:val="center"/>
          </w:tcPr>
          <w:p w:rsidR="00BA27D7" w:rsidRPr="00F42529" w:rsidRDefault="00BA27D7" w:rsidP="004E7C16">
            <w:pPr>
              <w:pStyle w:val="Header"/>
              <w:tabs>
                <w:tab w:val="clear" w:pos="4153"/>
                <w:tab w:val="clear" w:pos="8306"/>
              </w:tabs>
              <w:jc w:val="center"/>
            </w:pPr>
            <w:r w:rsidRPr="00F42529">
              <w:t>1.</w:t>
            </w:r>
          </w:p>
        </w:tc>
        <w:tc>
          <w:tcPr>
            <w:tcW w:w="0" w:type="auto"/>
            <w:shd w:val="clear" w:color="auto" w:fill="auto"/>
            <w:vAlign w:val="center"/>
          </w:tcPr>
          <w:p w:rsidR="00BA27D7" w:rsidRPr="00F42529" w:rsidRDefault="00BA27D7" w:rsidP="00F21AE6">
            <w:pPr>
              <w:pStyle w:val="Header"/>
              <w:tabs>
                <w:tab w:val="clear" w:pos="4153"/>
                <w:tab w:val="clear" w:pos="8306"/>
              </w:tabs>
              <w:jc w:val="both"/>
            </w:pPr>
            <w:r w:rsidRPr="00F42529">
              <w:t>BPO</w:t>
            </w:r>
          </w:p>
          <w:p w:rsidR="00BA27D7" w:rsidRPr="00F42529" w:rsidRDefault="00BA27D7" w:rsidP="00F21AE6">
            <w:pPr>
              <w:pStyle w:val="Header"/>
              <w:tabs>
                <w:tab w:val="clear" w:pos="4153"/>
                <w:tab w:val="clear" w:pos="8306"/>
              </w:tabs>
              <w:jc w:val="both"/>
            </w:pPr>
            <w:r w:rsidRPr="00F42529">
              <w:t>42004A</w:t>
            </w:r>
          </w:p>
          <w:p w:rsidR="00BA27D7" w:rsidRPr="00F42529" w:rsidRDefault="00BA27D7" w:rsidP="00F21AE6">
            <w:pPr>
              <w:pStyle w:val="Header"/>
              <w:tabs>
                <w:tab w:val="clear" w:pos="4153"/>
                <w:tab w:val="clear" w:pos="8306"/>
              </w:tabs>
              <w:jc w:val="both"/>
            </w:pPr>
            <w:r w:rsidRPr="00F42529">
              <w:t>Provinciale Baan</w:t>
            </w:r>
            <w:r w:rsidR="004E7C16" w:rsidRPr="00F42529">
              <w:t>,</w:t>
            </w:r>
            <w:r w:rsidRPr="00F42529">
              <w:t xml:space="preserve"> 69</w:t>
            </w:r>
          </w:p>
          <w:p w:rsidR="00BA27D7" w:rsidRPr="00F42529" w:rsidRDefault="00BA27D7" w:rsidP="00F21AE6">
            <w:pPr>
              <w:pStyle w:val="Header"/>
              <w:tabs>
                <w:tab w:val="clear" w:pos="4153"/>
                <w:tab w:val="clear" w:pos="8306"/>
              </w:tabs>
              <w:jc w:val="both"/>
            </w:pPr>
            <w:r w:rsidRPr="00F42529">
              <w:t>9255 BUGGENHOUT</w:t>
            </w:r>
          </w:p>
        </w:tc>
        <w:tc>
          <w:tcPr>
            <w:tcW w:w="0" w:type="auto"/>
            <w:shd w:val="clear" w:color="auto" w:fill="auto"/>
            <w:vAlign w:val="center"/>
          </w:tcPr>
          <w:p w:rsidR="00BA27D7" w:rsidRPr="00F42529" w:rsidRDefault="00BA27D7" w:rsidP="00F21AE6">
            <w:pPr>
              <w:pStyle w:val="Header"/>
              <w:tabs>
                <w:tab w:val="clear" w:pos="4153"/>
                <w:tab w:val="clear" w:pos="8306"/>
              </w:tabs>
              <w:jc w:val="both"/>
            </w:pPr>
            <w:r w:rsidRPr="00F42529">
              <w:t>BPO</w:t>
            </w:r>
          </w:p>
          <w:p w:rsidR="00BA27D7" w:rsidRPr="00F42529" w:rsidRDefault="00BA27D7" w:rsidP="00F21AE6">
            <w:pPr>
              <w:pStyle w:val="Header"/>
              <w:tabs>
                <w:tab w:val="clear" w:pos="4153"/>
                <w:tab w:val="clear" w:pos="8306"/>
              </w:tabs>
              <w:jc w:val="both"/>
            </w:pPr>
            <w:r w:rsidRPr="00F42529">
              <w:t>Div-Sta BAASRODE</w:t>
            </w:r>
          </w:p>
        </w:tc>
        <w:tc>
          <w:tcPr>
            <w:tcW w:w="2059" w:type="dxa"/>
            <w:shd w:val="clear" w:color="auto" w:fill="auto"/>
            <w:vAlign w:val="center"/>
          </w:tcPr>
          <w:p w:rsidR="00BA27D7" w:rsidRPr="00F42529" w:rsidRDefault="00BA27D7" w:rsidP="00F21AE6">
            <w:pPr>
              <w:pStyle w:val="Header"/>
              <w:tabs>
                <w:tab w:val="clear" w:pos="4153"/>
                <w:tab w:val="clear" w:pos="8306"/>
              </w:tabs>
              <w:jc w:val="both"/>
            </w:pPr>
          </w:p>
        </w:tc>
      </w:tr>
      <w:tr w:rsidR="00BA27D7" w:rsidRPr="00F42529" w:rsidTr="00A80BCB">
        <w:trPr>
          <w:jc w:val="center"/>
        </w:trPr>
        <w:tc>
          <w:tcPr>
            <w:tcW w:w="1129" w:type="dxa"/>
            <w:shd w:val="clear" w:color="auto" w:fill="D9D9D9" w:themeFill="background1" w:themeFillShade="D9"/>
            <w:vAlign w:val="center"/>
          </w:tcPr>
          <w:p w:rsidR="00BA27D7" w:rsidRPr="00F42529" w:rsidRDefault="00BA27D7" w:rsidP="004E7C16">
            <w:pPr>
              <w:pStyle w:val="Header"/>
              <w:tabs>
                <w:tab w:val="clear" w:pos="4153"/>
                <w:tab w:val="clear" w:pos="8306"/>
              </w:tabs>
              <w:jc w:val="center"/>
            </w:pPr>
            <w:r w:rsidRPr="00F42529">
              <w:t>2.</w:t>
            </w:r>
          </w:p>
        </w:tc>
        <w:tc>
          <w:tcPr>
            <w:tcW w:w="0" w:type="auto"/>
            <w:shd w:val="clear" w:color="auto" w:fill="auto"/>
            <w:vAlign w:val="center"/>
          </w:tcPr>
          <w:p w:rsidR="00BA27D7" w:rsidRPr="00F42529" w:rsidRDefault="00BA27D7" w:rsidP="00F21AE6">
            <w:pPr>
              <w:pStyle w:val="Header"/>
              <w:tabs>
                <w:tab w:val="clear" w:pos="4153"/>
                <w:tab w:val="clear" w:pos="8306"/>
              </w:tabs>
              <w:jc w:val="both"/>
            </w:pPr>
            <w:proofErr w:type="spellStart"/>
            <w:r w:rsidRPr="00F42529">
              <w:t>Kw</w:t>
            </w:r>
            <w:proofErr w:type="spellEnd"/>
            <w:r w:rsidRPr="00F42529">
              <w:t xml:space="preserve"> Kapt </w:t>
            </w:r>
            <w:proofErr w:type="spellStart"/>
            <w:r w:rsidRPr="00F42529">
              <w:t>Vl</w:t>
            </w:r>
            <w:proofErr w:type="spellEnd"/>
            <w:r w:rsidRPr="00F42529">
              <w:t xml:space="preserve"> de HEMPTINNE</w:t>
            </w:r>
          </w:p>
          <w:p w:rsidR="00BA27D7" w:rsidRPr="00F42529" w:rsidRDefault="00BA27D7" w:rsidP="00F21AE6">
            <w:pPr>
              <w:pStyle w:val="Header"/>
              <w:tabs>
                <w:tab w:val="clear" w:pos="4153"/>
                <w:tab w:val="clear" w:pos="8306"/>
              </w:tabs>
              <w:jc w:val="both"/>
            </w:pPr>
            <w:r w:rsidRPr="00F42529">
              <w:t>44020</w:t>
            </w:r>
            <w:r w:rsidR="00BA4FBB" w:rsidRPr="00F42529">
              <w:t>A</w:t>
            </w:r>
          </w:p>
          <w:p w:rsidR="00BA27D7" w:rsidRPr="00F42529" w:rsidRDefault="00BA27D7" w:rsidP="00F21AE6">
            <w:pPr>
              <w:pStyle w:val="Header"/>
              <w:tabs>
                <w:tab w:val="clear" w:pos="4153"/>
                <w:tab w:val="clear" w:pos="8306"/>
              </w:tabs>
              <w:jc w:val="both"/>
            </w:pPr>
            <w:r w:rsidRPr="00F42529">
              <w:t>Molenstraat</w:t>
            </w:r>
            <w:r w:rsidR="004E7C16" w:rsidRPr="00F42529">
              <w:t>,</w:t>
            </w:r>
            <w:r w:rsidRPr="00F42529">
              <w:t xml:space="preserve"> 69</w:t>
            </w:r>
          </w:p>
          <w:p w:rsidR="00BA27D7" w:rsidRPr="00F42529" w:rsidRDefault="00BA27D7" w:rsidP="00F21AE6">
            <w:pPr>
              <w:pStyle w:val="Header"/>
              <w:tabs>
                <w:tab w:val="clear" w:pos="4153"/>
                <w:tab w:val="clear" w:pos="8306"/>
              </w:tabs>
              <w:jc w:val="both"/>
            </w:pPr>
            <w:r w:rsidRPr="00F42529">
              <w:t>9890 GAVERE</w:t>
            </w:r>
          </w:p>
        </w:tc>
        <w:tc>
          <w:tcPr>
            <w:tcW w:w="0" w:type="auto"/>
            <w:shd w:val="clear" w:color="auto" w:fill="auto"/>
            <w:vAlign w:val="center"/>
          </w:tcPr>
          <w:p w:rsidR="00BA27D7" w:rsidRPr="00F42529" w:rsidRDefault="00BA4FBB" w:rsidP="00BA27D7">
            <w:pPr>
              <w:pStyle w:val="Header"/>
              <w:tabs>
                <w:tab w:val="clear" w:pos="4153"/>
                <w:tab w:val="clear" w:pos="8306"/>
              </w:tabs>
              <w:jc w:val="both"/>
            </w:pPr>
            <w:r w:rsidRPr="00F42529">
              <w:t xml:space="preserve">17 </w:t>
            </w:r>
            <w:proofErr w:type="spellStart"/>
            <w:r w:rsidRPr="00F42529">
              <w:t>Cie</w:t>
            </w:r>
            <w:proofErr w:type="spellEnd"/>
            <w:r w:rsidRPr="00F42529">
              <w:t xml:space="preserve"> van </w:t>
            </w:r>
            <w:r w:rsidR="004E7C16" w:rsidRPr="00F42529">
              <w:t>3 Para</w:t>
            </w:r>
          </w:p>
        </w:tc>
        <w:tc>
          <w:tcPr>
            <w:tcW w:w="2059" w:type="dxa"/>
            <w:shd w:val="clear" w:color="auto" w:fill="auto"/>
            <w:vAlign w:val="center"/>
          </w:tcPr>
          <w:p w:rsidR="00BA27D7" w:rsidRPr="00F42529" w:rsidRDefault="00BA27D7" w:rsidP="00F21AE6">
            <w:pPr>
              <w:pStyle w:val="Header"/>
              <w:tabs>
                <w:tab w:val="clear" w:pos="4153"/>
                <w:tab w:val="clear" w:pos="8306"/>
              </w:tabs>
              <w:jc w:val="both"/>
            </w:pPr>
          </w:p>
        </w:tc>
      </w:tr>
      <w:tr w:rsidR="00BA27D7" w:rsidRPr="00F42529" w:rsidTr="00A80BCB">
        <w:trPr>
          <w:jc w:val="center"/>
        </w:trPr>
        <w:tc>
          <w:tcPr>
            <w:tcW w:w="1129" w:type="dxa"/>
            <w:shd w:val="clear" w:color="auto" w:fill="D9D9D9" w:themeFill="background1" w:themeFillShade="D9"/>
            <w:vAlign w:val="center"/>
          </w:tcPr>
          <w:p w:rsidR="00BA27D7" w:rsidRPr="00F42529" w:rsidRDefault="00BA27D7" w:rsidP="004E7C16">
            <w:pPr>
              <w:pStyle w:val="Header"/>
              <w:tabs>
                <w:tab w:val="clear" w:pos="4153"/>
                <w:tab w:val="clear" w:pos="8306"/>
              </w:tabs>
              <w:jc w:val="center"/>
              <w:rPr>
                <w:highlight w:val="yellow"/>
              </w:rPr>
            </w:pPr>
            <w:r w:rsidRPr="00F42529">
              <w:t>3.</w:t>
            </w:r>
          </w:p>
        </w:tc>
        <w:tc>
          <w:tcPr>
            <w:tcW w:w="0" w:type="auto"/>
            <w:shd w:val="clear" w:color="auto" w:fill="auto"/>
            <w:vAlign w:val="center"/>
          </w:tcPr>
          <w:p w:rsidR="00BA27D7" w:rsidRPr="00F42529" w:rsidRDefault="00BA27D7" w:rsidP="00AB2DB1">
            <w:pPr>
              <w:pStyle w:val="Header"/>
              <w:tabs>
                <w:tab w:val="clear" w:pos="4153"/>
                <w:tab w:val="clear" w:pos="8306"/>
              </w:tabs>
              <w:jc w:val="both"/>
            </w:pPr>
            <w:proofErr w:type="spellStart"/>
            <w:r w:rsidRPr="00F42529">
              <w:t>Kw</w:t>
            </w:r>
            <w:proofErr w:type="spellEnd"/>
            <w:r w:rsidRPr="00F42529">
              <w:t xml:space="preserve"> </w:t>
            </w:r>
            <w:r w:rsidR="00AE2D54" w:rsidRPr="00F42529">
              <w:t>SEMMERZAKE</w:t>
            </w:r>
          </w:p>
          <w:p w:rsidR="00BA4FBB" w:rsidRPr="00F42529" w:rsidRDefault="00BA4FBB" w:rsidP="00AB2DB1">
            <w:pPr>
              <w:pStyle w:val="Header"/>
              <w:tabs>
                <w:tab w:val="clear" w:pos="4153"/>
                <w:tab w:val="clear" w:pos="8306"/>
              </w:tabs>
              <w:jc w:val="both"/>
            </w:pPr>
            <w:r w:rsidRPr="00F42529">
              <w:t>44020B</w:t>
            </w:r>
          </w:p>
          <w:p w:rsidR="00AB2DB1" w:rsidRPr="00F42529" w:rsidRDefault="00AB2DB1" w:rsidP="00AB2DB1">
            <w:pPr>
              <w:pStyle w:val="Header"/>
              <w:tabs>
                <w:tab w:val="clear" w:pos="4153"/>
                <w:tab w:val="clear" w:pos="8306"/>
              </w:tabs>
              <w:jc w:val="both"/>
            </w:pPr>
            <w:r w:rsidRPr="00F42529">
              <w:t>Ten Edestraat</w:t>
            </w:r>
            <w:r w:rsidR="004E7C16" w:rsidRPr="00F42529">
              <w:t>,</w:t>
            </w:r>
            <w:r w:rsidRPr="00F42529">
              <w:t xml:space="preserve"> 31</w:t>
            </w:r>
          </w:p>
          <w:p w:rsidR="00AB2DB1" w:rsidRPr="00F42529" w:rsidRDefault="00AB2DB1" w:rsidP="00AB2DB1">
            <w:pPr>
              <w:pStyle w:val="Header"/>
              <w:tabs>
                <w:tab w:val="clear" w:pos="4153"/>
                <w:tab w:val="clear" w:pos="8306"/>
              </w:tabs>
              <w:jc w:val="both"/>
            </w:pPr>
            <w:r w:rsidRPr="00F42529">
              <w:t>9890 SEMMERZAKE</w:t>
            </w:r>
          </w:p>
        </w:tc>
        <w:tc>
          <w:tcPr>
            <w:tcW w:w="0" w:type="auto"/>
            <w:shd w:val="clear" w:color="auto" w:fill="auto"/>
            <w:vAlign w:val="center"/>
          </w:tcPr>
          <w:p w:rsidR="00BA27D7" w:rsidRPr="00F42529" w:rsidRDefault="00AB2DB1" w:rsidP="00BA27D7">
            <w:pPr>
              <w:pStyle w:val="Header"/>
              <w:tabs>
                <w:tab w:val="clear" w:pos="4153"/>
                <w:tab w:val="clear" w:pos="8306"/>
              </w:tabs>
              <w:jc w:val="both"/>
            </w:pPr>
            <w:r w:rsidRPr="00F42529">
              <w:t>ATCC</w:t>
            </w:r>
            <w:r w:rsidR="00AE2D54" w:rsidRPr="00F42529">
              <w:t xml:space="preserve">  </w:t>
            </w:r>
            <w:r w:rsidR="00AE2D54" w:rsidRPr="00F42529">
              <w:rPr>
                <w:b/>
                <w:color w:val="FF0000"/>
              </w:rPr>
              <w:t>??</w:t>
            </w:r>
          </w:p>
        </w:tc>
        <w:tc>
          <w:tcPr>
            <w:tcW w:w="2059" w:type="dxa"/>
            <w:shd w:val="clear" w:color="auto" w:fill="auto"/>
            <w:vAlign w:val="center"/>
          </w:tcPr>
          <w:p w:rsidR="00BA27D7" w:rsidRPr="00F42529" w:rsidRDefault="00BA27D7" w:rsidP="00F21AE6">
            <w:pPr>
              <w:pStyle w:val="Header"/>
              <w:tabs>
                <w:tab w:val="clear" w:pos="4153"/>
                <w:tab w:val="clear" w:pos="8306"/>
              </w:tabs>
              <w:jc w:val="both"/>
            </w:pPr>
          </w:p>
        </w:tc>
      </w:tr>
      <w:tr w:rsidR="00AB2DB1" w:rsidRPr="00B9777C" w:rsidTr="00A80BCB">
        <w:trPr>
          <w:jc w:val="center"/>
        </w:trPr>
        <w:tc>
          <w:tcPr>
            <w:tcW w:w="1129" w:type="dxa"/>
            <w:shd w:val="clear" w:color="auto" w:fill="D9D9D9" w:themeFill="background1" w:themeFillShade="D9"/>
            <w:vAlign w:val="center"/>
          </w:tcPr>
          <w:p w:rsidR="00AB2DB1" w:rsidRPr="00F42529" w:rsidRDefault="00AB2DB1" w:rsidP="004E7C16">
            <w:pPr>
              <w:pStyle w:val="Header"/>
              <w:tabs>
                <w:tab w:val="clear" w:pos="4153"/>
                <w:tab w:val="clear" w:pos="8306"/>
              </w:tabs>
              <w:jc w:val="center"/>
            </w:pPr>
            <w:r w:rsidRPr="00F42529">
              <w:t>4.</w:t>
            </w:r>
          </w:p>
        </w:tc>
        <w:tc>
          <w:tcPr>
            <w:tcW w:w="0" w:type="auto"/>
            <w:shd w:val="clear" w:color="auto" w:fill="auto"/>
            <w:vAlign w:val="center"/>
          </w:tcPr>
          <w:p w:rsidR="00AB2DB1" w:rsidRPr="00F42529" w:rsidRDefault="008853A7" w:rsidP="00E052EF">
            <w:pPr>
              <w:pStyle w:val="Header"/>
              <w:tabs>
                <w:tab w:val="clear" w:pos="4153"/>
                <w:tab w:val="clear" w:pos="8306"/>
              </w:tabs>
              <w:jc w:val="both"/>
            </w:pPr>
            <w:r w:rsidRPr="00F42529">
              <w:t>Prov Staf</w:t>
            </w:r>
          </w:p>
          <w:p w:rsidR="00AB2DB1" w:rsidRPr="00F42529" w:rsidRDefault="00AB2DB1" w:rsidP="00E052EF">
            <w:pPr>
              <w:pStyle w:val="Header"/>
              <w:tabs>
                <w:tab w:val="clear" w:pos="4153"/>
                <w:tab w:val="clear" w:pos="8306"/>
              </w:tabs>
              <w:jc w:val="both"/>
            </w:pPr>
            <w:r w:rsidRPr="00F42529">
              <w:t>44021</w:t>
            </w:r>
            <w:r w:rsidR="00BA4FBB" w:rsidRPr="00F42529">
              <w:t>K</w:t>
            </w:r>
          </w:p>
          <w:p w:rsidR="00AB2DB1" w:rsidRPr="00F42529" w:rsidRDefault="004E7C16" w:rsidP="00E052EF">
            <w:pPr>
              <w:pStyle w:val="Header"/>
              <w:tabs>
                <w:tab w:val="clear" w:pos="4153"/>
                <w:tab w:val="clear" w:pos="8306"/>
              </w:tabs>
              <w:jc w:val="both"/>
            </w:pPr>
            <w:r w:rsidRPr="00F42529">
              <w:t>Eekhout, 5</w:t>
            </w:r>
          </w:p>
          <w:p w:rsidR="00AB2DB1" w:rsidRPr="00F42529" w:rsidRDefault="00AB2DB1" w:rsidP="00AB2DB1">
            <w:pPr>
              <w:pStyle w:val="Header"/>
              <w:tabs>
                <w:tab w:val="clear" w:pos="4153"/>
                <w:tab w:val="clear" w:pos="8306"/>
              </w:tabs>
              <w:jc w:val="both"/>
            </w:pPr>
            <w:r w:rsidRPr="00F42529">
              <w:t>9000 GENT</w:t>
            </w:r>
          </w:p>
        </w:tc>
        <w:tc>
          <w:tcPr>
            <w:tcW w:w="0" w:type="auto"/>
            <w:shd w:val="clear" w:color="auto" w:fill="auto"/>
            <w:vAlign w:val="center"/>
          </w:tcPr>
          <w:p w:rsidR="00AB2DB1" w:rsidRPr="00B9777C" w:rsidRDefault="00AB2DB1" w:rsidP="00AE2D54">
            <w:pPr>
              <w:pStyle w:val="Header"/>
              <w:tabs>
                <w:tab w:val="clear" w:pos="4153"/>
                <w:tab w:val="clear" w:pos="8306"/>
              </w:tabs>
              <w:jc w:val="both"/>
              <w:rPr>
                <w:lang w:val="en-US"/>
              </w:rPr>
            </w:pPr>
            <w:r w:rsidRPr="00B9777C">
              <w:rPr>
                <w:lang w:val="en-US"/>
              </w:rPr>
              <w:t>Mil Comdo</w:t>
            </w:r>
            <w:r w:rsidR="00AE2D54" w:rsidRPr="00B9777C">
              <w:rPr>
                <w:lang w:val="en-US"/>
              </w:rPr>
              <w:t xml:space="preserve"> </w:t>
            </w:r>
            <w:r w:rsidRPr="00B9777C">
              <w:rPr>
                <w:lang w:val="en-US"/>
              </w:rPr>
              <w:t>Prov O-Vl</w:t>
            </w:r>
          </w:p>
        </w:tc>
        <w:tc>
          <w:tcPr>
            <w:tcW w:w="2059" w:type="dxa"/>
            <w:shd w:val="clear" w:color="auto" w:fill="auto"/>
            <w:vAlign w:val="center"/>
          </w:tcPr>
          <w:p w:rsidR="00AB2DB1" w:rsidRPr="00B9777C" w:rsidRDefault="00AB2DB1" w:rsidP="00E052EF">
            <w:pPr>
              <w:pStyle w:val="Header"/>
              <w:tabs>
                <w:tab w:val="clear" w:pos="4153"/>
                <w:tab w:val="clear" w:pos="8306"/>
              </w:tabs>
              <w:jc w:val="both"/>
              <w:rPr>
                <w:lang w:val="en-US"/>
              </w:rPr>
            </w:pPr>
          </w:p>
        </w:tc>
      </w:tr>
      <w:tr w:rsidR="00C70BE2" w:rsidRPr="00F42529" w:rsidTr="00A80BCB">
        <w:trPr>
          <w:jc w:val="center"/>
        </w:trPr>
        <w:tc>
          <w:tcPr>
            <w:tcW w:w="1129" w:type="dxa"/>
            <w:shd w:val="clear" w:color="auto" w:fill="D9D9D9" w:themeFill="background1" w:themeFillShade="D9"/>
            <w:vAlign w:val="center"/>
          </w:tcPr>
          <w:p w:rsidR="00C70BE2" w:rsidRPr="00F42529" w:rsidRDefault="00C70BE2" w:rsidP="004E7C16">
            <w:pPr>
              <w:pStyle w:val="Header"/>
              <w:tabs>
                <w:tab w:val="clear" w:pos="4153"/>
                <w:tab w:val="clear" w:pos="8306"/>
              </w:tabs>
              <w:jc w:val="center"/>
            </w:pPr>
            <w:r w:rsidRPr="00F42529">
              <w:t>5.</w:t>
            </w:r>
          </w:p>
        </w:tc>
        <w:tc>
          <w:tcPr>
            <w:tcW w:w="0" w:type="auto"/>
            <w:shd w:val="clear" w:color="auto" w:fill="auto"/>
            <w:vAlign w:val="center"/>
          </w:tcPr>
          <w:p w:rsidR="002304DE" w:rsidRPr="00F42529" w:rsidRDefault="00AE2D54" w:rsidP="00C70BE2">
            <w:pPr>
              <w:pStyle w:val="Header"/>
              <w:tabs>
                <w:tab w:val="clear" w:pos="4153"/>
                <w:tab w:val="clear" w:pos="8306"/>
              </w:tabs>
              <w:jc w:val="both"/>
            </w:pPr>
            <w:r w:rsidRPr="00F42529">
              <w:t>Defensiehuis Oost-Vlaanderen</w:t>
            </w:r>
          </w:p>
          <w:p w:rsidR="00C70BE2" w:rsidRPr="00F42529" w:rsidRDefault="00E84753" w:rsidP="00C70BE2">
            <w:pPr>
              <w:pStyle w:val="Header"/>
              <w:tabs>
                <w:tab w:val="clear" w:pos="4153"/>
                <w:tab w:val="clear" w:pos="8306"/>
              </w:tabs>
              <w:jc w:val="both"/>
            </w:pPr>
            <w:r w:rsidRPr="00F42529">
              <w:t>44021</w:t>
            </w:r>
            <w:r w:rsidR="00BA4FBB" w:rsidRPr="00F42529">
              <w:t>H</w:t>
            </w:r>
          </w:p>
          <w:p w:rsidR="00C70BE2" w:rsidRPr="00F42529" w:rsidRDefault="00C70BE2" w:rsidP="00C70BE2">
            <w:pPr>
              <w:pStyle w:val="Header"/>
              <w:tabs>
                <w:tab w:val="clear" w:pos="4153"/>
                <w:tab w:val="clear" w:pos="8306"/>
              </w:tabs>
              <w:jc w:val="both"/>
            </w:pPr>
            <w:proofErr w:type="spellStart"/>
            <w:r w:rsidRPr="00F42529">
              <w:t>Kalandeberg</w:t>
            </w:r>
            <w:proofErr w:type="spellEnd"/>
            <w:r w:rsidR="004E7C16" w:rsidRPr="00F42529">
              <w:t>,</w:t>
            </w:r>
            <w:r w:rsidRPr="00F42529">
              <w:t xml:space="preserve"> 1</w:t>
            </w:r>
          </w:p>
          <w:p w:rsidR="00C70BE2" w:rsidRPr="00F42529" w:rsidRDefault="00C70BE2" w:rsidP="00C70BE2">
            <w:pPr>
              <w:pStyle w:val="Header"/>
              <w:tabs>
                <w:tab w:val="clear" w:pos="4153"/>
                <w:tab w:val="clear" w:pos="8306"/>
              </w:tabs>
              <w:jc w:val="both"/>
            </w:pPr>
            <w:r w:rsidRPr="00F42529">
              <w:t>9000 GENT</w:t>
            </w:r>
          </w:p>
        </w:tc>
        <w:tc>
          <w:tcPr>
            <w:tcW w:w="0" w:type="auto"/>
            <w:shd w:val="clear" w:color="auto" w:fill="auto"/>
            <w:vAlign w:val="center"/>
          </w:tcPr>
          <w:p w:rsidR="00C70BE2" w:rsidRPr="00F42529" w:rsidRDefault="00C70BE2" w:rsidP="00E052EF">
            <w:pPr>
              <w:pStyle w:val="Header"/>
              <w:tabs>
                <w:tab w:val="clear" w:pos="4153"/>
                <w:tab w:val="clear" w:pos="8306"/>
              </w:tabs>
              <w:jc w:val="both"/>
            </w:pPr>
            <w:r w:rsidRPr="00F42529">
              <w:t>Informatiecentrum O-</w:t>
            </w:r>
            <w:proofErr w:type="spellStart"/>
            <w:r w:rsidRPr="00F42529">
              <w:t>Vl</w:t>
            </w:r>
            <w:proofErr w:type="spellEnd"/>
          </w:p>
        </w:tc>
        <w:tc>
          <w:tcPr>
            <w:tcW w:w="2059" w:type="dxa"/>
            <w:shd w:val="clear" w:color="auto" w:fill="auto"/>
            <w:vAlign w:val="center"/>
          </w:tcPr>
          <w:p w:rsidR="00C70BE2" w:rsidRPr="00F42529" w:rsidRDefault="00C70BE2" w:rsidP="00E052EF">
            <w:pPr>
              <w:pStyle w:val="Header"/>
              <w:tabs>
                <w:tab w:val="clear" w:pos="4153"/>
                <w:tab w:val="clear" w:pos="8306"/>
              </w:tabs>
              <w:jc w:val="both"/>
            </w:pPr>
          </w:p>
        </w:tc>
      </w:tr>
      <w:tr w:rsidR="00AB2DB1" w:rsidRPr="00B9777C" w:rsidTr="00A80BCB">
        <w:trPr>
          <w:jc w:val="center"/>
        </w:trPr>
        <w:tc>
          <w:tcPr>
            <w:tcW w:w="1129" w:type="dxa"/>
            <w:shd w:val="clear" w:color="auto" w:fill="D9D9D9" w:themeFill="background1" w:themeFillShade="D9"/>
            <w:vAlign w:val="center"/>
          </w:tcPr>
          <w:p w:rsidR="00AB2DB1" w:rsidRPr="00F42529" w:rsidRDefault="00C70BE2" w:rsidP="004E7C16">
            <w:pPr>
              <w:pStyle w:val="Header"/>
              <w:tabs>
                <w:tab w:val="clear" w:pos="4153"/>
                <w:tab w:val="clear" w:pos="8306"/>
              </w:tabs>
              <w:jc w:val="center"/>
            </w:pPr>
            <w:r w:rsidRPr="00F42529">
              <w:t>6</w:t>
            </w:r>
            <w:r w:rsidR="00AB2DB1" w:rsidRPr="00F42529">
              <w:t>.</w:t>
            </w:r>
          </w:p>
        </w:tc>
        <w:tc>
          <w:tcPr>
            <w:tcW w:w="0" w:type="auto"/>
            <w:shd w:val="clear" w:color="auto" w:fill="auto"/>
            <w:vAlign w:val="center"/>
          </w:tcPr>
          <w:p w:rsidR="00AB2DB1" w:rsidRPr="00B9777C" w:rsidRDefault="00AB2DB1" w:rsidP="00FB236A">
            <w:pPr>
              <w:pStyle w:val="Header"/>
              <w:tabs>
                <w:tab w:val="clear" w:pos="4153"/>
                <w:tab w:val="clear" w:pos="8306"/>
              </w:tabs>
              <w:jc w:val="both"/>
              <w:rPr>
                <w:lang w:val="en-US"/>
              </w:rPr>
            </w:pPr>
            <w:r w:rsidRPr="00B9777C">
              <w:rPr>
                <w:lang w:val="en-US"/>
              </w:rPr>
              <w:t>Vliegveld URSEL</w:t>
            </w:r>
          </w:p>
          <w:p w:rsidR="00BA4FBB" w:rsidRPr="00B9777C" w:rsidRDefault="00BA4FBB" w:rsidP="00FB236A">
            <w:pPr>
              <w:pStyle w:val="Header"/>
              <w:tabs>
                <w:tab w:val="clear" w:pos="4153"/>
                <w:tab w:val="clear" w:pos="8306"/>
              </w:tabs>
              <w:jc w:val="both"/>
              <w:rPr>
                <w:lang w:val="en-US"/>
              </w:rPr>
            </w:pPr>
            <w:r w:rsidRPr="00B9777C">
              <w:rPr>
                <w:lang w:val="en-US"/>
              </w:rPr>
              <w:t>44029A</w:t>
            </w:r>
          </w:p>
          <w:p w:rsidR="00AB2DB1" w:rsidRPr="00B9777C" w:rsidRDefault="00AB2DB1" w:rsidP="00FB236A">
            <w:pPr>
              <w:pStyle w:val="Header"/>
              <w:tabs>
                <w:tab w:val="clear" w:pos="4153"/>
                <w:tab w:val="clear" w:pos="8306"/>
              </w:tabs>
              <w:jc w:val="both"/>
              <w:rPr>
                <w:lang w:val="en-US"/>
              </w:rPr>
            </w:pPr>
            <w:r w:rsidRPr="00B9777C">
              <w:rPr>
                <w:lang w:val="en-US"/>
              </w:rPr>
              <w:t>Urselseweg</w:t>
            </w:r>
            <w:r w:rsidR="004E7C16" w:rsidRPr="00B9777C">
              <w:rPr>
                <w:lang w:val="en-US"/>
              </w:rPr>
              <w:t>, 183</w:t>
            </w:r>
            <w:r w:rsidR="008853A7" w:rsidRPr="00B9777C">
              <w:rPr>
                <w:lang w:val="en-US"/>
              </w:rPr>
              <w:t>A</w:t>
            </w:r>
            <w:r w:rsidRPr="00B9777C">
              <w:rPr>
                <w:lang w:val="en-US"/>
              </w:rPr>
              <w:t xml:space="preserve"> </w:t>
            </w:r>
          </w:p>
          <w:p w:rsidR="00AB2DB1" w:rsidRPr="00B9777C" w:rsidRDefault="00AB2DB1" w:rsidP="00F21AE6">
            <w:pPr>
              <w:pStyle w:val="Header"/>
              <w:tabs>
                <w:tab w:val="clear" w:pos="4153"/>
                <w:tab w:val="clear" w:pos="8306"/>
              </w:tabs>
              <w:jc w:val="both"/>
              <w:rPr>
                <w:lang w:val="en-US"/>
              </w:rPr>
            </w:pPr>
            <w:r w:rsidRPr="00B9777C">
              <w:rPr>
                <w:lang w:val="en-US"/>
              </w:rPr>
              <w:t>9910 KNESSELARE</w:t>
            </w:r>
          </w:p>
        </w:tc>
        <w:tc>
          <w:tcPr>
            <w:tcW w:w="0" w:type="auto"/>
            <w:shd w:val="clear" w:color="auto" w:fill="auto"/>
            <w:vAlign w:val="center"/>
          </w:tcPr>
          <w:p w:rsidR="00AB2DB1" w:rsidRPr="00B9777C" w:rsidRDefault="00AB2DB1" w:rsidP="00F21AE6">
            <w:pPr>
              <w:pStyle w:val="Header"/>
              <w:tabs>
                <w:tab w:val="clear" w:pos="4153"/>
                <w:tab w:val="clear" w:pos="8306"/>
              </w:tabs>
              <w:jc w:val="both"/>
              <w:rPr>
                <w:lang w:val="en-US"/>
              </w:rPr>
            </w:pPr>
            <w:r w:rsidRPr="00B9777C">
              <w:rPr>
                <w:lang w:val="en-US"/>
              </w:rPr>
              <w:t>(</w:t>
            </w:r>
            <w:r w:rsidRPr="00B9777C">
              <w:rPr>
                <w:i/>
                <w:lang w:val="en-US"/>
              </w:rPr>
              <w:t>Mil Comdo  Prov O-Vl</w:t>
            </w:r>
            <w:r w:rsidRPr="00B9777C">
              <w:rPr>
                <w:lang w:val="en-US"/>
              </w:rPr>
              <w:t>)</w:t>
            </w:r>
          </w:p>
        </w:tc>
        <w:tc>
          <w:tcPr>
            <w:tcW w:w="2059" w:type="dxa"/>
            <w:shd w:val="clear" w:color="auto" w:fill="auto"/>
            <w:vAlign w:val="center"/>
          </w:tcPr>
          <w:p w:rsidR="00AB2DB1" w:rsidRPr="00B9777C" w:rsidRDefault="00AB2DB1" w:rsidP="00F21AE6">
            <w:pPr>
              <w:pStyle w:val="Header"/>
              <w:tabs>
                <w:tab w:val="clear" w:pos="4153"/>
                <w:tab w:val="clear" w:pos="8306"/>
              </w:tabs>
              <w:jc w:val="both"/>
              <w:rPr>
                <w:lang w:val="en-US"/>
              </w:rPr>
            </w:pPr>
          </w:p>
        </w:tc>
      </w:tr>
      <w:tr w:rsidR="00AB2DB1" w:rsidRPr="00B9777C" w:rsidTr="00A80BCB">
        <w:trPr>
          <w:jc w:val="center"/>
        </w:trPr>
        <w:tc>
          <w:tcPr>
            <w:tcW w:w="1129" w:type="dxa"/>
            <w:shd w:val="clear" w:color="auto" w:fill="D9D9D9" w:themeFill="background1" w:themeFillShade="D9"/>
            <w:vAlign w:val="center"/>
          </w:tcPr>
          <w:p w:rsidR="00AB2DB1" w:rsidRPr="00F42529" w:rsidRDefault="00C70BE2" w:rsidP="004E7C16">
            <w:pPr>
              <w:pStyle w:val="Header"/>
              <w:tabs>
                <w:tab w:val="clear" w:pos="4153"/>
                <w:tab w:val="clear" w:pos="8306"/>
              </w:tabs>
              <w:jc w:val="center"/>
            </w:pPr>
            <w:r w:rsidRPr="00F42529">
              <w:t>7</w:t>
            </w:r>
            <w:r w:rsidR="00AB2DB1" w:rsidRPr="00F42529">
              <w:t>.</w:t>
            </w:r>
          </w:p>
        </w:tc>
        <w:tc>
          <w:tcPr>
            <w:tcW w:w="0" w:type="auto"/>
            <w:shd w:val="clear" w:color="auto" w:fill="auto"/>
            <w:vAlign w:val="center"/>
          </w:tcPr>
          <w:p w:rsidR="00AB2DB1" w:rsidRPr="00F42529" w:rsidRDefault="00AB2DB1" w:rsidP="00FB236A">
            <w:pPr>
              <w:pStyle w:val="Header"/>
              <w:tabs>
                <w:tab w:val="clear" w:pos="4153"/>
                <w:tab w:val="clear" w:pos="8306"/>
              </w:tabs>
              <w:jc w:val="both"/>
            </w:pPr>
            <w:proofErr w:type="spellStart"/>
            <w:r w:rsidRPr="00F42529">
              <w:t>Kw</w:t>
            </w:r>
            <w:proofErr w:type="spellEnd"/>
            <w:r w:rsidRPr="00F42529">
              <w:t xml:space="preserve"> Westakkers</w:t>
            </w:r>
          </w:p>
          <w:p w:rsidR="008853A7" w:rsidRPr="00F42529" w:rsidRDefault="008853A7" w:rsidP="00FB236A">
            <w:pPr>
              <w:pStyle w:val="Header"/>
              <w:tabs>
                <w:tab w:val="clear" w:pos="4153"/>
                <w:tab w:val="clear" w:pos="8306"/>
              </w:tabs>
              <w:jc w:val="both"/>
            </w:pPr>
            <w:r w:rsidRPr="00F42529">
              <w:t>46021A</w:t>
            </w:r>
          </w:p>
          <w:p w:rsidR="00AB2DB1" w:rsidRPr="00F42529" w:rsidRDefault="00AB2DB1" w:rsidP="00FB236A">
            <w:pPr>
              <w:pStyle w:val="Header"/>
              <w:tabs>
                <w:tab w:val="clear" w:pos="4153"/>
                <w:tab w:val="clear" w:pos="8306"/>
              </w:tabs>
              <w:jc w:val="both"/>
            </w:pPr>
            <w:r w:rsidRPr="00F42529">
              <w:t>Grote Baan</w:t>
            </w:r>
            <w:r w:rsidR="004E7C16" w:rsidRPr="00F42529">
              <w:t>,</w:t>
            </w:r>
            <w:r w:rsidRPr="00F42529">
              <w:t xml:space="preserve"> 111</w:t>
            </w:r>
          </w:p>
          <w:p w:rsidR="00AB2DB1" w:rsidRPr="00F42529" w:rsidRDefault="00AB2DB1" w:rsidP="00FB236A">
            <w:pPr>
              <w:pStyle w:val="Header"/>
              <w:tabs>
                <w:tab w:val="clear" w:pos="4153"/>
                <w:tab w:val="clear" w:pos="8306"/>
              </w:tabs>
              <w:jc w:val="both"/>
            </w:pPr>
            <w:r w:rsidRPr="00F42529">
              <w:t>9100 Sint-Niklaas</w:t>
            </w:r>
          </w:p>
        </w:tc>
        <w:tc>
          <w:tcPr>
            <w:tcW w:w="0" w:type="auto"/>
            <w:shd w:val="clear" w:color="auto" w:fill="auto"/>
            <w:vAlign w:val="center"/>
          </w:tcPr>
          <w:p w:rsidR="00AB2DB1" w:rsidRPr="00B9777C" w:rsidRDefault="00AB2DB1" w:rsidP="00E84EFF">
            <w:pPr>
              <w:pStyle w:val="Header"/>
              <w:tabs>
                <w:tab w:val="clear" w:pos="4153"/>
                <w:tab w:val="clear" w:pos="8306"/>
              </w:tabs>
              <w:jc w:val="both"/>
              <w:rPr>
                <w:lang w:val="en-US"/>
              </w:rPr>
            </w:pPr>
            <w:r w:rsidRPr="00B9777C">
              <w:rPr>
                <w:lang w:val="en-US"/>
              </w:rPr>
              <w:t>(</w:t>
            </w:r>
            <w:r w:rsidRPr="00B9777C">
              <w:rPr>
                <w:i/>
                <w:lang w:val="en-US"/>
              </w:rPr>
              <w:t>Mil Comdo  Prov O-Vl</w:t>
            </w:r>
            <w:r w:rsidRPr="00B9777C">
              <w:rPr>
                <w:lang w:val="en-US"/>
              </w:rPr>
              <w:t>)</w:t>
            </w:r>
          </w:p>
        </w:tc>
        <w:tc>
          <w:tcPr>
            <w:tcW w:w="2059" w:type="dxa"/>
            <w:shd w:val="clear" w:color="auto" w:fill="auto"/>
            <w:vAlign w:val="center"/>
          </w:tcPr>
          <w:p w:rsidR="00AB2DB1" w:rsidRPr="00B9777C" w:rsidRDefault="00AB2DB1" w:rsidP="00F21AE6">
            <w:pPr>
              <w:pStyle w:val="Header"/>
              <w:tabs>
                <w:tab w:val="clear" w:pos="4153"/>
                <w:tab w:val="clear" w:pos="8306"/>
              </w:tabs>
              <w:jc w:val="both"/>
              <w:rPr>
                <w:lang w:val="en-US"/>
              </w:rPr>
            </w:pPr>
          </w:p>
        </w:tc>
      </w:tr>
      <w:tr w:rsidR="00AB2DB1" w:rsidRPr="00F42529" w:rsidTr="00A80BCB">
        <w:trPr>
          <w:jc w:val="center"/>
        </w:trPr>
        <w:tc>
          <w:tcPr>
            <w:tcW w:w="1129" w:type="dxa"/>
            <w:shd w:val="clear" w:color="auto" w:fill="D9D9D9" w:themeFill="background1" w:themeFillShade="D9"/>
            <w:vAlign w:val="center"/>
          </w:tcPr>
          <w:p w:rsidR="00AB2DB1" w:rsidRPr="00F42529" w:rsidRDefault="00C70BE2" w:rsidP="004E7C16">
            <w:pPr>
              <w:pStyle w:val="Header"/>
              <w:tabs>
                <w:tab w:val="clear" w:pos="4153"/>
                <w:tab w:val="clear" w:pos="8306"/>
              </w:tabs>
              <w:jc w:val="center"/>
            </w:pPr>
            <w:r w:rsidRPr="00F42529">
              <w:lastRenderedPageBreak/>
              <w:t>8</w:t>
            </w:r>
            <w:r w:rsidR="00AB2DB1" w:rsidRPr="00F42529">
              <w:t>.</w:t>
            </w:r>
          </w:p>
        </w:tc>
        <w:tc>
          <w:tcPr>
            <w:tcW w:w="0" w:type="auto"/>
            <w:shd w:val="clear" w:color="auto" w:fill="auto"/>
            <w:vAlign w:val="center"/>
          </w:tcPr>
          <w:p w:rsidR="00AB2DB1" w:rsidRPr="00B9777C" w:rsidRDefault="00AB2DB1" w:rsidP="00F21AE6">
            <w:pPr>
              <w:pStyle w:val="Header"/>
              <w:tabs>
                <w:tab w:val="clear" w:pos="4153"/>
                <w:tab w:val="clear" w:pos="8306"/>
              </w:tabs>
              <w:jc w:val="both"/>
              <w:rPr>
                <w:lang w:val="en-US"/>
              </w:rPr>
            </w:pPr>
            <w:r w:rsidRPr="00B9777C">
              <w:rPr>
                <w:lang w:val="en-US"/>
              </w:rPr>
              <w:t xml:space="preserve">BPO </w:t>
            </w:r>
            <w:proofErr w:type="spellStart"/>
            <w:r w:rsidRPr="00B9777C">
              <w:rPr>
                <w:lang w:val="en-US"/>
              </w:rPr>
              <w:t>Div</w:t>
            </w:r>
            <w:proofErr w:type="spellEnd"/>
            <w:r w:rsidRPr="00B9777C">
              <w:rPr>
                <w:lang w:val="en-US"/>
              </w:rPr>
              <w:t xml:space="preserve"> - </w:t>
            </w:r>
            <w:proofErr w:type="spellStart"/>
            <w:r w:rsidRPr="00B9777C">
              <w:rPr>
                <w:lang w:val="en-US"/>
              </w:rPr>
              <w:t>Sta</w:t>
            </w:r>
            <w:proofErr w:type="spellEnd"/>
            <w:r w:rsidRPr="00B9777C">
              <w:rPr>
                <w:lang w:val="en-US"/>
              </w:rPr>
              <w:t xml:space="preserve"> DESTELDONK</w:t>
            </w:r>
          </w:p>
          <w:p w:rsidR="00AB2DB1" w:rsidRPr="00B9777C" w:rsidRDefault="00AB2DB1" w:rsidP="00F21AE6">
            <w:pPr>
              <w:pStyle w:val="Header"/>
              <w:tabs>
                <w:tab w:val="clear" w:pos="4153"/>
                <w:tab w:val="clear" w:pos="8306"/>
              </w:tabs>
              <w:jc w:val="both"/>
              <w:rPr>
                <w:lang w:val="en-US"/>
              </w:rPr>
            </w:pPr>
            <w:r w:rsidRPr="00B9777C">
              <w:rPr>
                <w:lang w:val="en-US"/>
              </w:rPr>
              <w:t>44021I</w:t>
            </w:r>
          </w:p>
          <w:p w:rsidR="00AB2DB1" w:rsidRPr="00B9777C" w:rsidRDefault="00AB2DB1" w:rsidP="00F21AE6">
            <w:pPr>
              <w:pStyle w:val="Header"/>
              <w:tabs>
                <w:tab w:val="clear" w:pos="4153"/>
                <w:tab w:val="clear" w:pos="8306"/>
              </w:tabs>
              <w:jc w:val="both"/>
              <w:rPr>
                <w:lang w:val="en-US"/>
              </w:rPr>
            </w:pPr>
            <w:r w:rsidRPr="00B9777C">
              <w:rPr>
                <w:lang w:val="en-US"/>
              </w:rPr>
              <w:t xml:space="preserve">John </w:t>
            </w:r>
            <w:proofErr w:type="spellStart"/>
            <w:r w:rsidRPr="00B9777C">
              <w:rPr>
                <w:lang w:val="en-US"/>
              </w:rPr>
              <w:t>Kennedylaan</w:t>
            </w:r>
            <w:proofErr w:type="spellEnd"/>
            <w:r w:rsidR="0068230A" w:rsidRPr="00B9777C">
              <w:rPr>
                <w:lang w:val="en-US"/>
              </w:rPr>
              <w:t>,</w:t>
            </w:r>
            <w:r w:rsidRPr="00B9777C">
              <w:rPr>
                <w:lang w:val="en-US"/>
              </w:rPr>
              <w:t xml:space="preserve"> 28A</w:t>
            </w:r>
          </w:p>
          <w:p w:rsidR="00AB2DB1" w:rsidRPr="00F42529" w:rsidRDefault="00AB2DB1" w:rsidP="00F21AE6">
            <w:pPr>
              <w:pStyle w:val="Header"/>
              <w:tabs>
                <w:tab w:val="clear" w:pos="4153"/>
                <w:tab w:val="clear" w:pos="8306"/>
              </w:tabs>
              <w:jc w:val="both"/>
            </w:pPr>
            <w:r w:rsidRPr="00F42529">
              <w:t>9042 GENT (DESTELDONK)</w:t>
            </w:r>
          </w:p>
        </w:tc>
        <w:tc>
          <w:tcPr>
            <w:tcW w:w="0" w:type="auto"/>
            <w:shd w:val="clear" w:color="auto" w:fill="auto"/>
            <w:vAlign w:val="center"/>
          </w:tcPr>
          <w:p w:rsidR="00AB2DB1" w:rsidRPr="00F42529" w:rsidRDefault="00AB2DB1" w:rsidP="00F21AE6">
            <w:pPr>
              <w:pStyle w:val="Header"/>
              <w:tabs>
                <w:tab w:val="clear" w:pos="4153"/>
                <w:tab w:val="clear" w:pos="8306"/>
              </w:tabs>
              <w:jc w:val="both"/>
            </w:pPr>
            <w:r w:rsidRPr="00F42529">
              <w:t>BPO</w:t>
            </w:r>
          </w:p>
          <w:p w:rsidR="00AB2DB1" w:rsidRPr="00F42529" w:rsidRDefault="00AB2DB1" w:rsidP="00F21AE6">
            <w:pPr>
              <w:pStyle w:val="Header"/>
              <w:tabs>
                <w:tab w:val="clear" w:pos="4153"/>
                <w:tab w:val="clear" w:pos="8306"/>
              </w:tabs>
              <w:jc w:val="both"/>
            </w:pPr>
            <w:r w:rsidRPr="00F42529">
              <w:t>Div-Sta DESTELDONK</w:t>
            </w:r>
          </w:p>
        </w:tc>
        <w:tc>
          <w:tcPr>
            <w:tcW w:w="2059" w:type="dxa"/>
            <w:shd w:val="clear" w:color="auto" w:fill="auto"/>
            <w:vAlign w:val="center"/>
          </w:tcPr>
          <w:p w:rsidR="00AB2DB1" w:rsidRPr="00F42529" w:rsidRDefault="00AB2DB1" w:rsidP="00F21AE6">
            <w:pPr>
              <w:pStyle w:val="Header"/>
              <w:tabs>
                <w:tab w:val="clear" w:pos="4153"/>
                <w:tab w:val="clear" w:pos="8306"/>
              </w:tabs>
              <w:jc w:val="both"/>
            </w:pPr>
          </w:p>
        </w:tc>
      </w:tr>
      <w:tr w:rsidR="00AB2DB1" w:rsidRPr="00F42529" w:rsidTr="00A80BCB">
        <w:trPr>
          <w:jc w:val="center"/>
        </w:trPr>
        <w:tc>
          <w:tcPr>
            <w:tcW w:w="1129" w:type="dxa"/>
            <w:shd w:val="clear" w:color="auto" w:fill="D9D9D9" w:themeFill="background1" w:themeFillShade="D9"/>
            <w:vAlign w:val="center"/>
          </w:tcPr>
          <w:p w:rsidR="00AB2DB1" w:rsidRPr="00F42529" w:rsidRDefault="00C70BE2" w:rsidP="004E7C16">
            <w:pPr>
              <w:pStyle w:val="Header"/>
              <w:tabs>
                <w:tab w:val="clear" w:pos="4153"/>
                <w:tab w:val="clear" w:pos="8306"/>
              </w:tabs>
              <w:jc w:val="center"/>
            </w:pPr>
            <w:r w:rsidRPr="00F42529">
              <w:t>9</w:t>
            </w:r>
            <w:r w:rsidR="00AB2DB1" w:rsidRPr="00F42529">
              <w:t>.</w:t>
            </w:r>
          </w:p>
        </w:tc>
        <w:tc>
          <w:tcPr>
            <w:tcW w:w="0" w:type="auto"/>
            <w:shd w:val="clear" w:color="auto" w:fill="auto"/>
            <w:vAlign w:val="center"/>
          </w:tcPr>
          <w:p w:rsidR="00AB2DB1" w:rsidRPr="00B9777C" w:rsidRDefault="00AB2DB1" w:rsidP="00F21AE6">
            <w:pPr>
              <w:pStyle w:val="Header"/>
              <w:tabs>
                <w:tab w:val="clear" w:pos="4153"/>
                <w:tab w:val="clear" w:pos="8306"/>
              </w:tabs>
              <w:jc w:val="both"/>
              <w:rPr>
                <w:lang w:val="en-US"/>
              </w:rPr>
            </w:pPr>
            <w:r w:rsidRPr="00B9777C">
              <w:rPr>
                <w:lang w:val="en-US"/>
              </w:rPr>
              <w:t xml:space="preserve">BPO </w:t>
            </w:r>
            <w:r w:rsidR="00AE2D54" w:rsidRPr="00B9777C">
              <w:rPr>
                <w:lang w:val="en-US"/>
              </w:rPr>
              <w:t>NAZARETH</w:t>
            </w:r>
          </w:p>
          <w:p w:rsidR="00AB2DB1" w:rsidRPr="00B9777C" w:rsidRDefault="00AB2DB1" w:rsidP="00F21AE6">
            <w:pPr>
              <w:pStyle w:val="Header"/>
              <w:tabs>
                <w:tab w:val="clear" w:pos="4153"/>
                <w:tab w:val="clear" w:pos="8306"/>
              </w:tabs>
              <w:jc w:val="both"/>
              <w:rPr>
                <w:lang w:val="en-US"/>
              </w:rPr>
            </w:pPr>
            <w:r w:rsidRPr="00B9777C">
              <w:rPr>
                <w:lang w:val="en-US"/>
              </w:rPr>
              <w:t>440</w:t>
            </w:r>
            <w:r w:rsidR="00AE2D54" w:rsidRPr="00B9777C">
              <w:rPr>
                <w:lang w:val="en-US"/>
              </w:rPr>
              <w:t>48A</w:t>
            </w:r>
          </w:p>
          <w:p w:rsidR="00AB2DB1" w:rsidRPr="00B9777C" w:rsidRDefault="00AB2DB1" w:rsidP="00F21AE6">
            <w:pPr>
              <w:pStyle w:val="Header"/>
              <w:tabs>
                <w:tab w:val="clear" w:pos="4153"/>
                <w:tab w:val="clear" w:pos="8306"/>
              </w:tabs>
              <w:jc w:val="both"/>
              <w:rPr>
                <w:lang w:val="en-US"/>
              </w:rPr>
            </w:pPr>
            <w:proofErr w:type="spellStart"/>
            <w:r w:rsidRPr="00B9777C">
              <w:rPr>
                <w:lang w:val="en-US"/>
              </w:rPr>
              <w:t>Klapstraat</w:t>
            </w:r>
            <w:proofErr w:type="spellEnd"/>
            <w:r w:rsidR="0068230A" w:rsidRPr="00B9777C">
              <w:rPr>
                <w:lang w:val="en-US"/>
              </w:rPr>
              <w:t>,</w:t>
            </w:r>
            <w:r w:rsidRPr="00B9777C">
              <w:rPr>
                <w:lang w:val="en-US"/>
              </w:rPr>
              <w:t xml:space="preserve"> 2a</w:t>
            </w:r>
          </w:p>
          <w:p w:rsidR="00AB2DB1" w:rsidRPr="00B9777C" w:rsidRDefault="00AB2DB1" w:rsidP="00F21AE6">
            <w:pPr>
              <w:pStyle w:val="Header"/>
              <w:tabs>
                <w:tab w:val="clear" w:pos="4153"/>
                <w:tab w:val="clear" w:pos="8306"/>
              </w:tabs>
              <w:jc w:val="both"/>
              <w:rPr>
                <w:lang w:val="en-US"/>
              </w:rPr>
            </w:pPr>
            <w:r w:rsidRPr="00B9777C">
              <w:rPr>
                <w:lang w:val="en-US"/>
              </w:rPr>
              <w:t>9810 NAZARETH</w:t>
            </w:r>
          </w:p>
        </w:tc>
        <w:tc>
          <w:tcPr>
            <w:tcW w:w="0" w:type="auto"/>
            <w:shd w:val="clear" w:color="auto" w:fill="auto"/>
            <w:vAlign w:val="center"/>
          </w:tcPr>
          <w:p w:rsidR="00577068" w:rsidRPr="00F42529" w:rsidRDefault="00AB2DB1" w:rsidP="00577068">
            <w:pPr>
              <w:pStyle w:val="Header"/>
              <w:tabs>
                <w:tab w:val="clear" w:pos="4153"/>
                <w:tab w:val="clear" w:pos="8306"/>
              </w:tabs>
              <w:jc w:val="both"/>
            </w:pPr>
            <w:r w:rsidRPr="00F42529">
              <w:t>BPO</w:t>
            </w:r>
          </w:p>
          <w:p w:rsidR="00AB2DB1" w:rsidRPr="00F42529" w:rsidRDefault="00AE2D54" w:rsidP="00577068">
            <w:pPr>
              <w:pStyle w:val="Header"/>
              <w:tabs>
                <w:tab w:val="clear" w:pos="4153"/>
                <w:tab w:val="clear" w:pos="8306"/>
              </w:tabs>
              <w:jc w:val="both"/>
            </w:pPr>
            <w:r w:rsidRPr="00F42529">
              <w:t>NAZARETH</w:t>
            </w:r>
          </w:p>
        </w:tc>
        <w:tc>
          <w:tcPr>
            <w:tcW w:w="2059" w:type="dxa"/>
            <w:shd w:val="clear" w:color="auto" w:fill="auto"/>
            <w:vAlign w:val="center"/>
          </w:tcPr>
          <w:p w:rsidR="00AB2DB1" w:rsidRPr="00F42529" w:rsidRDefault="00AB2DB1" w:rsidP="00F21AE6">
            <w:pPr>
              <w:pStyle w:val="Header"/>
              <w:tabs>
                <w:tab w:val="clear" w:pos="4153"/>
                <w:tab w:val="clear" w:pos="8306"/>
              </w:tabs>
              <w:jc w:val="both"/>
            </w:pPr>
          </w:p>
        </w:tc>
      </w:tr>
      <w:tr w:rsidR="00AB2DB1" w:rsidRPr="00F42529" w:rsidTr="00A80BCB">
        <w:trPr>
          <w:jc w:val="center"/>
        </w:trPr>
        <w:tc>
          <w:tcPr>
            <w:tcW w:w="1129" w:type="dxa"/>
            <w:shd w:val="clear" w:color="auto" w:fill="D9D9D9" w:themeFill="background1" w:themeFillShade="D9"/>
            <w:vAlign w:val="center"/>
          </w:tcPr>
          <w:p w:rsidR="00AB2DB1" w:rsidRPr="00F42529" w:rsidRDefault="00C70BE2" w:rsidP="004E7C16">
            <w:pPr>
              <w:pStyle w:val="Header"/>
              <w:tabs>
                <w:tab w:val="clear" w:pos="4153"/>
                <w:tab w:val="clear" w:pos="8306"/>
              </w:tabs>
              <w:jc w:val="center"/>
            </w:pPr>
            <w:r w:rsidRPr="00F42529">
              <w:t>10</w:t>
            </w:r>
          </w:p>
        </w:tc>
        <w:tc>
          <w:tcPr>
            <w:tcW w:w="0" w:type="auto"/>
            <w:shd w:val="clear" w:color="auto" w:fill="auto"/>
            <w:vAlign w:val="center"/>
          </w:tcPr>
          <w:p w:rsidR="00AB2DB1" w:rsidRPr="00F42529" w:rsidRDefault="00AB2DB1" w:rsidP="00F21AE6">
            <w:pPr>
              <w:pStyle w:val="Header"/>
              <w:tabs>
                <w:tab w:val="clear" w:pos="4153"/>
                <w:tab w:val="clear" w:pos="8306"/>
              </w:tabs>
              <w:jc w:val="both"/>
            </w:pPr>
            <w:r w:rsidRPr="00F42529">
              <w:t xml:space="preserve">ACOS IS – </w:t>
            </w:r>
            <w:proofErr w:type="spellStart"/>
            <w:r w:rsidRPr="00F42529">
              <w:t>Ant</w:t>
            </w:r>
            <w:proofErr w:type="spellEnd"/>
            <w:r w:rsidRPr="00F42529">
              <w:t xml:space="preserve"> SGRS</w:t>
            </w:r>
          </w:p>
          <w:p w:rsidR="00AB2DB1" w:rsidRPr="00F42529" w:rsidRDefault="00AB2DB1" w:rsidP="00F21AE6">
            <w:pPr>
              <w:pStyle w:val="Header"/>
              <w:tabs>
                <w:tab w:val="clear" w:pos="4153"/>
                <w:tab w:val="clear" w:pos="8306"/>
              </w:tabs>
              <w:jc w:val="both"/>
            </w:pPr>
            <w:r w:rsidRPr="00F42529">
              <w:t>Groendreef</w:t>
            </w:r>
            <w:r w:rsidR="0068230A" w:rsidRPr="00F42529">
              <w:t xml:space="preserve">, </w:t>
            </w:r>
            <w:r w:rsidR="00B9777C">
              <w:t>181</w:t>
            </w:r>
            <w:bookmarkStart w:id="0" w:name="_GoBack"/>
            <w:bookmarkEnd w:id="0"/>
          </w:p>
          <w:p w:rsidR="00AB2DB1" w:rsidRPr="00F42529" w:rsidRDefault="00AB2DB1" w:rsidP="00F21AE6">
            <w:pPr>
              <w:pStyle w:val="Header"/>
              <w:tabs>
                <w:tab w:val="clear" w:pos="4153"/>
                <w:tab w:val="clear" w:pos="8306"/>
              </w:tabs>
              <w:jc w:val="both"/>
            </w:pPr>
            <w:r w:rsidRPr="00F42529">
              <w:t>9000 GENT</w:t>
            </w:r>
          </w:p>
        </w:tc>
        <w:tc>
          <w:tcPr>
            <w:tcW w:w="0" w:type="auto"/>
            <w:shd w:val="clear" w:color="auto" w:fill="auto"/>
            <w:vAlign w:val="center"/>
          </w:tcPr>
          <w:p w:rsidR="00AB2DB1" w:rsidRPr="00F42529" w:rsidRDefault="00AB2DB1" w:rsidP="00F21AE6">
            <w:pPr>
              <w:pStyle w:val="Header"/>
              <w:tabs>
                <w:tab w:val="clear" w:pos="4153"/>
                <w:tab w:val="clear" w:pos="8306"/>
              </w:tabs>
              <w:jc w:val="both"/>
            </w:pPr>
            <w:r w:rsidRPr="00F42529">
              <w:t>Militaire veiligheid</w:t>
            </w:r>
          </w:p>
        </w:tc>
        <w:tc>
          <w:tcPr>
            <w:tcW w:w="2059" w:type="dxa"/>
            <w:shd w:val="clear" w:color="auto" w:fill="auto"/>
            <w:vAlign w:val="center"/>
          </w:tcPr>
          <w:p w:rsidR="00AB2DB1" w:rsidRPr="00F42529" w:rsidRDefault="00AB2DB1" w:rsidP="00F21AE6">
            <w:pPr>
              <w:pStyle w:val="Header"/>
              <w:tabs>
                <w:tab w:val="clear" w:pos="4153"/>
                <w:tab w:val="clear" w:pos="8306"/>
              </w:tabs>
              <w:jc w:val="both"/>
            </w:pPr>
          </w:p>
        </w:tc>
      </w:tr>
    </w:tbl>
    <w:p w:rsidR="00242EB0" w:rsidRPr="00F42529" w:rsidRDefault="00242EB0">
      <w:pPr>
        <w:spacing w:before="60" w:after="60"/>
        <w:jc w:val="both"/>
      </w:pPr>
    </w:p>
    <w:p w:rsidR="00242EB0" w:rsidRPr="00F42529" w:rsidRDefault="00242EB0">
      <w:pPr>
        <w:ind w:left="567" w:hanging="567"/>
        <w:jc w:val="right"/>
      </w:pPr>
      <w:r w:rsidRPr="00F42529">
        <w:br w:type="page"/>
      </w:r>
      <w:r w:rsidRPr="00F42529">
        <w:lastRenderedPageBreak/>
        <w:t>Bijlage B</w:t>
      </w:r>
    </w:p>
    <w:p w:rsidR="00242EB0" w:rsidRPr="00F42529" w:rsidRDefault="00242EB0">
      <w:pPr>
        <w:ind w:left="567" w:hanging="567"/>
        <w:jc w:val="right"/>
      </w:pPr>
      <w:proofErr w:type="gramStart"/>
      <w:r w:rsidRPr="00F42529">
        <w:t>1 /</w:t>
      </w:r>
      <w:proofErr w:type="gramEnd"/>
      <w:r w:rsidRPr="00F42529">
        <w:t xml:space="preserve"> 3</w:t>
      </w:r>
    </w:p>
    <w:p w:rsidR="00242EB0" w:rsidRPr="00F42529" w:rsidRDefault="00242EB0">
      <w:pPr>
        <w:spacing w:before="60" w:after="60"/>
        <w:ind w:left="567" w:hanging="567"/>
        <w:jc w:val="center"/>
        <w:rPr>
          <w:b/>
          <w:sz w:val="28"/>
          <w:u w:val="single"/>
        </w:rPr>
      </w:pPr>
      <w:r w:rsidRPr="00F42529">
        <w:rPr>
          <w:b/>
          <w:sz w:val="28"/>
          <w:u w:val="single"/>
        </w:rPr>
        <w:t>POC VAN DE REPRESENTATIEVE VAKORGANISATIES VAN HET MIL PERSONEEL M</w:t>
      </w:r>
      <w:r w:rsidR="00C40333" w:rsidRPr="00F42529">
        <w:rPr>
          <w:b/>
          <w:sz w:val="28"/>
          <w:u w:val="single"/>
        </w:rPr>
        <w:t>.</w:t>
      </w:r>
      <w:r w:rsidRPr="00F42529">
        <w:rPr>
          <w:b/>
          <w:sz w:val="28"/>
          <w:u w:val="single"/>
        </w:rPr>
        <w:t>B</w:t>
      </w:r>
      <w:r w:rsidR="00C40333" w:rsidRPr="00F42529">
        <w:rPr>
          <w:b/>
          <w:sz w:val="28"/>
          <w:u w:val="single"/>
        </w:rPr>
        <w:t>.</w:t>
      </w:r>
      <w:r w:rsidRPr="00F42529">
        <w:rPr>
          <w:b/>
          <w:sz w:val="28"/>
          <w:u w:val="single"/>
        </w:rPr>
        <w:t>T</w:t>
      </w:r>
      <w:r w:rsidR="00C40333" w:rsidRPr="00F42529">
        <w:rPr>
          <w:b/>
          <w:sz w:val="28"/>
          <w:u w:val="single"/>
        </w:rPr>
        <w:t>.</w:t>
      </w:r>
      <w:r w:rsidRPr="00F42529">
        <w:rPr>
          <w:b/>
          <w:sz w:val="28"/>
          <w:u w:val="single"/>
        </w:rPr>
        <w:t xml:space="preserve"> WELZIJNSGERELATEERDE MATERIES</w:t>
      </w:r>
    </w:p>
    <w:p w:rsidR="00586DE2" w:rsidRPr="00F42529" w:rsidRDefault="00586DE2">
      <w:pPr>
        <w:spacing w:before="60" w:after="60"/>
        <w:ind w:left="567" w:hanging="567"/>
        <w:jc w:val="center"/>
        <w:rPr>
          <w:b/>
          <w:sz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58"/>
        <w:gridCol w:w="171"/>
        <w:gridCol w:w="5136"/>
      </w:tblGrid>
      <w:tr w:rsidR="00242EB0" w:rsidRPr="00B9777C" w:rsidTr="005860A4">
        <w:trPr>
          <w:trHeight w:val="1871"/>
        </w:trPr>
        <w:tc>
          <w:tcPr>
            <w:tcW w:w="5070" w:type="dxa"/>
            <w:vAlign w:val="center"/>
          </w:tcPr>
          <w:p w:rsidR="00242EB0" w:rsidRPr="00B9777C" w:rsidRDefault="00242EB0">
            <w:pPr>
              <w:tabs>
                <w:tab w:val="left" w:pos="5103"/>
              </w:tabs>
              <w:rPr>
                <w:sz w:val="22"/>
                <w:lang w:val="fr-BE"/>
              </w:rPr>
            </w:pPr>
            <w:r w:rsidRPr="00B9777C">
              <w:rPr>
                <w:sz w:val="22"/>
                <w:lang w:val="fr-BE"/>
              </w:rPr>
              <w:t>C</w:t>
            </w:r>
            <w:r w:rsidR="00BC204C" w:rsidRPr="00B9777C">
              <w:rPr>
                <w:sz w:val="22"/>
                <w:lang w:val="fr-BE"/>
              </w:rPr>
              <w:t>entrale Générale des Services Publics (C</w:t>
            </w:r>
            <w:r w:rsidRPr="00B9777C">
              <w:rPr>
                <w:sz w:val="22"/>
                <w:lang w:val="fr-BE"/>
              </w:rPr>
              <w:t>GSP</w:t>
            </w:r>
            <w:r w:rsidR="00BC204C" w:rsidRPr="00B9777C">
              <w:rPr>
                <w:sz w:val="22"/>
                <w:lang w:val="fr-BE"/>
              </w:rPr>
              <w:t>)</w:t>
            </w:r>
          </w:p>
          <w:p w:rsidR="00242EB0" w:rsidRPr="00B9777C" w:rsidRDefault="00242EB0">
            <w:pPr>
              <w:tabs>
                <w:tab w:val="left" w:pos="5103"/>
              </w:tabs>
              <w:rPr>
                <w:sz w:val="22"/>
                <w:lang w:val="fr-BE"/>
              </w:rPr>
            </w:pPr>
            <w:r w:rsidRPr="00B9777C">
              <w:rPr>
                <w:sz w:val="22"/>
                <w:lang w:val="fr-BE"/>
              </w:rPr>
              <w:t xml:space="preserve">Monsieur </w:t>
            </w:r>
            <w:r w:rsidR="00FC4511" w:rsidRPr="00B9777C">
              <w:rPr>
                <w:sz w:val="22"/>
                <w:lang w:val="fr-BE"/>
              </w:rPr>
              <w:t>Guido RASSCHAERT</w:t>
            </w:r>
          </w:p>
          <w:p w:rsidR="00242EB0" w:rsidRPr="00B9777C" w:rsidRDefault="00242EB0">
            <w:pPr>
              <w:tabs>
                <w:tab w:val="left" w:pos="5103"/>
              </w:tabs>
              <w:ind w:left="5100" w:right="-417" w:hanging="5100"/>
              <w:rPr>
                <w:sz w:val="22"/>
                <w:lang w:val="fr-BE"/>
              </w:rPr>
            </w:pPr>
            <w:r w:rsidRPr="00B9777C">
              <w:rPr>
                <w:sz w:val="22"/>
                <w:lang w:val="fr-BE"/>
              </w:rPr>
              <w:t>Secrétaire permanent CGSP</w:t>
            </w:r>
          </w:p>
          <w:p w:rsidR="00242EB0" w:rsidRPr="00B9777C" w:rsidRDefault="00242EB0">
            <w:pPr>
              <w:tabs>
                <w:tab w:val="left" w:pos="567"/>
                <w:tab w:val="left" w:pos="5103"/>
              </w:tabs>
              <w:rPr>
                <w:sz w:val="22"/>
                <w:lang w:val="fr-BE"/>
              </w:rPr>
            </w:pPr>
            <w:r w:rsidRPr="00B9777C">
              <w:rPr>
                <w:sz w:val="22"/>
                <w:lang w:val="fr-BE"/>
              </w:rPr>
              <w:t>Place Fontainas 9 - 11</w:t>
            </w:r>
          </w:p>
          <w:p w:rsidR="00242EB0" w:rsidRPr="00B9777C" w:rsidRDefault="00242EB0">
            <w:pPr>
              <w:tabs>
                <w:tab w:val="left" w:pos="5103"/>
              </w:tabs>
              <w:rPr>
                <w:sz w:val="22"/>
                <w:lang w:val="fr-BE"/>
              </w:rPr>
            </w:pPr>
            <w:r w:rsidRPr="00B9777C">
              <w:rPr>
                <w:sz w:val="22"/>
                <w:lang w:val="fr-BE"/>
              </w:rPr>
              <w:t>1000 BRUXELLES</w:t>
            </w:r>
          </w:p>
          <w:p w:rsidR="00242EB0" w:rsidRPr="00B9777C" w:rsidRDefault="00242EB0" w:rsidP="00FC4511">
            <w:pPr>
              <w:spacing w:before="60" w:after="60"/>
              <w:rPr>
                <w:b/>
                <w:sz w:val="28"/>
                <w:u w:val="single"/>
                <w:lang w:val="fr-BE"/>
              </w:rPr>
            </w:pPr>
            <w:r w:rsidRPr="00B9777C">
              <w:rPr>
                <w:sz w:val="22"/>
                <w:lang w:val="fr-BE"/>
              </w:rPr>
              <w:t>E-mail :</w:t>
            </w:r>
            <w:r w:rsidR="00637F44" w:rsidRPr="00B9777C">
              <w:rPr>
                <w:sz w:val="22"/>
                <w:lang w:val="fr-BE"/>
              </w:rPr>
              <w:t xml:space="preserve"> </w:t>
            </w:r>
            <w:r w:rsidR="00B9777C">
              <w:fldChar w:fldCharType="begin"/>
            </w:r>
            <w:r w:rsidR="00B9777C" w:rsidRPr="00B9777C">
              <w:rPr>
                <w:lang w:val="fr-BE"/>
              </w:rPr>
              <w:instrText xml:space="preserve"> HYPERLINK "mailto:guido.rasschaert@cgsp.be" </w:instrText>
            </w:r>
            <w:r w:rsidR="00B9777C">
              <w:fldChar w:fldCharType="separate"/>
            </w:r>
            <w:r w:rsidR="00FC4511" w:rsidRPr="00B9777C">
              <w:rPr>
                <w:rStyle w:val="Hyperlink"/>
                <w:sz w:val="22"/>
                <w:lang w:val="fr-BE"/>
              </w:rPr>
              <w:t>guido.rasschaert@cgsp.be</w:t>
            </w:r>
            <w:r w:rsidR="00B9777C">
              <w:rPr>
                <w:rStyle w:val="Hyperlink"/>
                <w:sz w:val="22"/>
              </w:rPr>
              <w:fldChar w:fldCharType="end"/>
            </w:r>
            <w:r w:rsidR="00FC4511" w:rsidRPr="00B9777C">
              <w:rPr>
                <w:sz w:val="22"/>
                <w:lang w:val="fr-BE"/>
              </w:rPr>
              <w:t xml:space="preserve"> </w:t>
            </w:r>
          </w:p>
        </w:tc>
        <w:tc>
          <w:tcPr>
            <w:tcW w:w="5521" w:type="dxa"/>
            <w:gridSpan w:val="2"/>
            <w:shd w:val="clear" w:color="auto" w:fill="auto"/>
            <w:vAlign w:val="center"/>
          </w:tcPr>
          <w:p w:rsidR="00242EB0" w:rsidRPr="00F42529" w:rsidRDefault="00242EB0">
            <w:pPr>
              <w:tabs>
                <w:tab w:val="left" w:pos="5103"/>
              </w:tabs>
              <w:rPr>
                <w:sz w:val="22"/>
              </w:rPr>
            </w:pPr>
            <w:r w:rsidRPr="00F42529">
              <w:rPr>
                <w:sz w:val="22"/>
              </w:rPr>
              <w:t>A</w:t>
            </w:r>
            <w:r w:rsidR="00931DB3" w:rsidRPr="00F42529">
              <w:rPr>
                <w:sz w:val="22"/>
              </w:rPr>
              <w:t>lgemene Centrale Openbare Diensten (A</w:t>
            </w:r>
            <w:r w:rsidRPr="00F42529">
              <w:rPr>
                <w:sz w:val="22"/>
              </w:rPr>
              <w:t>COD</w:t>
            </w:r>
            <w:r w:rsidR="00931DB3" w:rsidRPr="00F42529">
              <w:rPr>
                <w:sz w:val="22"/>
              </w:rPr>
              <w:t>)</w:t>
            </w:r>
          </w:p>
          <w:p w:rsidR="000500D9" w:rsidRPr="00F42529" w:rsidRDefault="00242EB0" w:rsidP="000500D9">
            <w:pPr>
              <w:tabs>
                <w:tab w:val="left" w:pos="5103"/>
              </w:tabs>
              <w:rPr>
                <w:sz w:val="22"/>
              </w:rPr>
            </w:pPr>
            <w:r w:rsidRPr="00F42529">
              <w:rPr>
                <w:sz w:val="22"/>
              </w:rPr>
              <w:t xml:space="preserve">De Heer </w:t>
            </w:r>
            <w:r w:rsidR="00BC204C" w:rsidRPr="00F42529">
              <w:rPr>
                <w:sz w:val="22"/>
              </w:rPr>
              <w:t>Werner ROELANDT</w:t>
            </w:r>
          </w:p>
          <w:p w:rsidR="00242EB0" w:rsidRPr="00F42529" w:rsidRDefault="00BC204C" w:rsidP="000500D9">
            <w:pPr>
              <w:tabs>
                <w:tab w:val="left" w:pos="5103"/>
              </w:tabs>
              <w:rPr>
                <w:sz w:val="22"/>
              </w:rPr>
            </w:pPr>
            <w:r w:rsidRPr="00F42529">
              <w:rPr>
                <w:sz w:val="22"/>
              </w:rPr>
              <w:t>Algemeen Secretaris ACOD</w:t>
            </w:r>
          </w:p>
          <w:p w:rsidR="00242EB0" w:rsidRPr="00B9777C" w:rsidRDefault="00931DB3">
            <w:pPr>
              <w:tabs>
                <w:tab w:val="left" w:pos="567"/>
                <w:tab w:val="left" w:pos="5103"/>
              </w:tabs>
              <w:rPr>
                <w:sz w:val="22"/>
                <w:lang w:val="fr-BE"/>
              </w:rPr>
            </w:pPr>
            <w:r w:rsidRPr="00B9777C">
              <w:rPr>
                <w:sz w:val="22"/>
                <w:lang w:val="fr-BE"/>
              </w:rPr>
              <w:t>Fontainasplein 9 - 11</w:t>
            </w:r>
          </w:p>
          <w:p w:rsidR="00242EB0" w:rsidRPr="00B9777C" w:rsidRDefault="0007319C">
            <w:pPr>
              <w:tabs>
                <w:tab w:val="left" w:pos="5103"/>
              </w:tabs>
              <w:rPr>
                <w:sz w:val="22"/>
                <w:lang w:val="fr-BE"/>
              </w:rPr>
            </w:pPr>
            <w:r w:rsidRPr="00B9777C">
              <w:rPr>
                <w:sz w:val="22"/>
                <w:lang w:val="fr-BE"/>
              </w:rPr>
              <w:t xml:space="preserve">1000 </w:t>
            </w:r>
            <w:r w:rsidR="00242EB0" w:rsidRPr="00B9777C">
              <w:rPr>
                <w:sz w:val="22"/>
                <w:lang w:val="fr-BE"/>
              </w:rPr>
              <w:t>BRUSSEL</w:t>
            </w:r>
          </w:p>
          <w:p w:rsidR="00242EB0" w:rsidRPr="00B9777C" w:rsidRDefault="00242EB0" w:rsidP="00FC4511">
            <w:pPr>
              <w:spacing w:before="60" w:after="60"/>
              <w:rPr>
                <w:b/>
                <w:sz w:val="28"/>
                <w:u w:val="single"/>
                <w:lang w:val="fr-BE"/>
              </w:rPr>
            </w:pPr>
            <w:r w:rsidRPr="00B9777C">
              <w:rPr>
                <w:sz w:val="22"/>
                <w:lang w:val="fr-BE"/>
              </w:rPr>
              <w:t>E-mail :</w:t>
            </w:r>
            <w:r w:rsidR="00FC4511" w:rsidRPr="00B9777C">
              <w:rPr>
                <w:sz w:val="22"/>
                <w:lang w:val="fr-BE"/>
              </w:rPr>
              <w:t xml:space="preserve"> </w:t>
            </w:r>
            <w:r w:rsidR="00B9777C">
              <w:fldChar w:fldCharType="begin"/>
            </w:r>
            <w:r w:rsidR="00B9777C" w:rsidRPr="00B9777C">
              <w:rPr>
                <w:lang w:val="fr-BE"/>
              </w:rPr>
              <w:instrText xml:space="preserve"> HYPERLINK "mailto:werner.roelandt@acod.be" </w:instrText>
            </w:r>
            <w:r w:rsidR="00B9777C">
              <w:fldChar w:fldCharType="separate"/>
            </w:r>
            <w:r w:rsidR="00FC4511" w:rsidRPr="00B9777C">
              <w:rPr>
                <w:rStyle w:val="Hyperlink"/>
                <w:sz w:val="22"/>
                <w:lang w:val="fr-BE"/>
              </w:rPr>
              <w:t>werner.roelandt@acod.be</w:t>
            </w:r>
            <w:r w:rsidR="00B9777C">
              <w:rPr>
                <w:rStyle w:val="Hyperlink"/>
                <w:sz w:val="22"/>
              </w:rPr>
              <w:fldChar w:fldCharType="end"/>
            </w:r>
            <w:r w:rsidR="00FC4511" w:rsidRPr="00B9777C">
              <w:rPr>
                <w:sz w:val="22"/>
                <w:lang w:val="fr-BE"/>
              </w:rPr>
              <w:t xml:space="preserve"> </w:t>
            </w:r>
          </w:p>
        </w:tc>
      </w:tr>
      <w:tr w:rsidR="00242EB0" w:rsidRPr="00F42529" w:rsidTr="005860A4">
        <w:trPr>
          <w:trHeight w:val="506"/>
        </w:trPr>
        <w:tc>
          <w:tcPr>
            <w:tcW w:w="10591" w:type="dxa"/>
            <w:gridSpan w:val="3"/>
            <w:vAlign w:val="center"/>
          </w:tcPr>
          <w:p w:rsidR="00242EB0" w:rsidRPr="00F42529" w:rsidRDefault="00242EB0" w:rsidP="005860A4">
            <w:pPr>
              <w:tabs>
                <w:tab w:val="left" w:pos="5103"/>
              </w:tabs>
              <w:jc w:val="center"/>
              <w:rPr>
                <w:sz w:val="22"/>
              </w:rPr>
            </w:pPr>
            <w:r w:rsidRPr="00F42529">
              <w:rPr>
                <w:sz w:val="22"/>
              </w:rPr>
              <w:t>(02) 508.58.62 - fax: (02) 508.59.34</w:t>
            </w:r>
          </w:p>
        </w:tc>
      </w:tr>
      <w:tr w:rsidR="00242EB0" w:rsidRPr="00B9777C" w:rsidTr="00A80BCB">
        <w:trPr>
          <w:trHeight w:val="3011"/>
        </w:trPr>
        <w:tc>
          <w:tcPr>
            <w:tcW w:w="5070" w:type="dxa"/>
            <w:vAlign w:val="center"/>
          </w:tcPr>
          <w:p w:rsidR="00A80BCB" w:rsidRPr="00B9777C" w:rsidRDefault="00242EB0">
            <w:pPr>
              <w:tabs>
                <w:tab w:val="left" w:pos="5103"/>
              </w:tabs>
              <w:rPr>
                <w:sz w:val="22"/>
                <w:lang w:val="fr-BE"/>
              </w:rPr>
            </w:pPr>
            <w:r w:rsidRPr="00B9777C">
              <w:rPr>
                <w:sz w:val="22"/>
                <w:lang w:val="fr-BE"/>
              </w:rPr>
              <w:t>CSC</w:t>
            </w:r>
          </w:p>
          <w:p w:rsidR="00242EB0" w:rsidRPr="00B9777C" w:rsidRDefault="00A80BCB">
            <w:pPr>
              <w:tabs>
                <w:tab w:val="left" w:pos="5103"/>
              </w:tabs>
              <w:rPr>
                <w:sz w:val="22"/>
                <w:lang w:val="fr-BE"/>
              </w:rPr>
            </w:pPr>
            <w:r w:rsidRPr="00B9777C">
              <w:rPr>
                <w:sz w:val="22"/>
                <w:lang w:val="fr-BE"/>
              </w:rPr>
              <w:t>S</w:t>
            </w:r>
            <w:r w:rsidR="00242EB0" w:rsidRPr="00B9777C">
              <w:rPr>
                <w:sz w:val="22"/>
                <w:lang w:val="fr-BE"/>
              </w:rPr>
              <w:t xml:space="preserve">ervices </w:t>
            </w:r>
            <w:r w:rsidRPr="00B9777C">
              <w:rPr>
                <w:sz w:val="22"/>
                <w:lang w:val="fr-BE"/>
              </w:rPr>
              <w:t>P</w:t>
            </w:r>
            <w:r w:rsidR="00242EB0" w:rsidRPr="00B9777C">
              <w:rPr>
                <w:sz w:val="22"/>
                <w:lang w:val="fr-BE"/>
              </w:rPr>
              <w:t>ublics</w:t>
            </w:r>
          </w:p>
          <w:p w:rsidR="00242EB0" w:rsidRPr="00B9777C" w:rsidRDefault="00242EB0">
            <w:pPr>
              <w:tabs>
                <w:tab w:val="left" w:pos="5103"/>
              </w:tabs>
              <w:rPr>
                <w:sz w:val="22"/>
                <w:lang w:val="fr-BE"/>
              </w:rPr>
            </w:pPr>
            <w:r w:rsidRPr="00B9777C">
              <w:rPr>
                <w:sz w:val="22"/>
                <w:lang w:val="fr-BE"/>
              </w:rPr>
              <w:t xml:space="preserve">Monsieur </w:t>
            </w:r>
            <w:r w:rsidR="00850C02" w:rsidRPr="00B9777C">
              <w:rPr>
                <w:sz w:val="22"/>
                <w:lang w:val="fr-BE"/>
              </w:rPr>
              <w:t>Marc VERHELST</w:t>
            </w:r>
          </w:p>
          <w:p w:rsidR="00242EB0" w:rsidRPr="00B9777C" w:rsidRDefault="00242EB0">
            <w:pPr>
              <w:tabs>
                <w:tab w:val="left" w:pos="5103"/>
              </w:tabs>
              <w:rPr>
                <w:sz w:val="22"/>
                <w:lang w:val="fr-BE"/>
              </w:rPr>
            </w:pPr>
            <w:r w:rsidRPr="00B9777C">
              <w:rPr>
                <w:sz w:val="22"/>
                <w:lang w:val="fr-BE"/>
              </w:rPr>
              <w:t xml:space="preserve">Délégué permanent </w:t>
            </w:r>
          </w:p>
          <w:p w:rsidR="00242EB0" w:rsidRPr="00B9777C" w:rsidRDefault="00242EB0">
            <w:pPr>
              <w:tabs>
                <w:tab w:val="left" w:pos="5103"/>
              </w:tabs>
              <w:rPr>
                <w:sz w:val="22"/>
                <w:lang w:val="fr-BE"/>
              </w:rPr>
            </w:pPr>
            <w:r w:rsidRPr="00B9777C">
              <w:rPr>
                <w:sz w:val="22"/>
                <w:lang w:val="fr-BE"/>
              </w:rPr>
              <w:t>CSC services publics</w:t>
            </w:r>
            <w:r w:rsidR="00AA18E2" w:rsidRPr="00B9777C">
              <w:rPr>
                <w:sz w:val="22"/>
                <w:lang w:val="fr-BE"/>
              </w:rPr>
              <w:t xml:space="preserve"> </w:t>
            </w:r>
            <w:r w:rsidR="00637F44" w:rsidRPr="00B9777C">
              <w:rPr>
                <w:sz w:val="22"/>
                <w:lang w:val="fr-BE"/>
              </w:rPr>
              <w:t>–</w:t>
            </w:r>
            <w:r w:rsidR="00AA18E2" w:rsidRPr="00B9777C">
              <w:rPr>
                <w:sz w:val="22"/>
                <w:lang w:val="fr-BE"/>
              </w:rPr>
              <w:t xml:space="preserve"> </w:t>
            </w:r>
            <w:r w:rsidR="00637F44" w:rsidRPr="00B9777C">
              <w:rPr>
                <w:sz w:val="22"/>
                <w:lang w:val="fr-BE"/>
              </w:rPr>
              <w:t>groupe militaires</w:t>
            </w:r>
          </w:p>
          <w:p w:rsidR="00242EB0" w:rsidRPr="00B9777C" w:rsidRDefault="00242EB0">
            <w:pPr>
              <w:tabs>
                <w:tab w:val="left" w:pos="5103"/>
              </w:tabs>
              <w:rPr>
                <w:sz w:val="22"/>
                <w:lang w:val="fr-BE"/>
              </w:rPr>
            </w:pPr>
            <w:r w:rsidRPr="00B9777C">
              <w:rPr>
                <w:sz w:val="22"/>
                <w:lang w:val="fr-BE"/>
              </w:rPr>
              <w:t>Avenue de l’Héliport 21</w:t>
            </w:r>
          </w:p>
          <w:p w:rsidR="00242EB0" w:rsidRPr="00B9777C" w:rsidRDefault="0007319C">
            <w:pPr>
              <w:tabs>
                <w:tab w:val="left" w:pos="5103"/>
              </w:tabs>
              <w:rPr>
                <w:sz w:val="22"/>
                <w:lang w:val="fr-BE"/>
              </w:rPr>
            </w:pPr>
            <w:r w:rsidRPr="00B9777C">
              <w:rPr>
                <w:sz w:val="22"/>
                <w:lang w:val="fr-BE"/>
              </w:rPr>
              <w:t xml:space="preserve">1000 </w:t>
            </w:r>
            <w:r w:rsidR="00242EB0" w:rsidRPr="00B9777C">
              <w:rPr>
                <w:sz w:val="22"/>
                <w:lang w:val="fr-BE"/>
              </w:rPr>
              <w:t>BRUXELLES</w:t>
            </w:r>
          </w:p>
          <w:p w:rsidR="00242EB0" w:rsidRPr="00B9777C" w:rsidRDefault="00AA18E2">
            <w:pPr>
              <w:tabs>
                <w:tab w:val="left" w:pos="5103"/>
              </w:tabs>
              <w:rPr>
                <w:sz w:val="22"/>
                <w:lang w:val="fr-BE"/>
              </w:rPr>
            </w:pPr>
            <w:r w:rsidRPr="00B9777C">
              <w:rPr>
                <w:sz w:val="22"/>
                <w:lang w:val="fr-BE"/>
              </w:rPr>
              <w:t xml:space="preserve">Tel: </w:t>
            </w:r>
            <w:r w:rsidR="00637F44" w:rsidRPr="00B9777C">
              <w:rPr>
                <w:sz w:val="22"/>
                <w:lang w:val="fr-BE"/>
              </w:rPr>
              <w:t>02 208.24.35</w:t>
            </w:r>
          </w:p>
          <w:p w:rsidR="00242EB0" w:rsidRPr="00B9777C" w:rsidRDefault="0012067D">
            <w:pPr>
              <w:tabs>
                <w:tab w:val="left" w:pos="5103"/>
              </w:tabs>
              <w:rPr>
                <w:sz w:val="22"/>
                <w:lang w:val="fr-BE"/>
              </w:rPr>
            </w:pPr>
            <w:r w:rsidRPr="00B9777C">
              <w:rPr>
                <w:sz w:val="22"/>
                <w:lang w:val="fr-BE"/>
              </w:rPr>
              <w:t>Fax: 02 208.24.20</w:t>
            </w:r>
          </w:p>
          <w:p w:rsidR="00242EB0" w:rsidRPr="00B9777C" w:rsidRDefault="00242EB0">
            <w:pPr>
              <w:tabs>
                <w:tab w:val="left" w:pos="5103"/>
              </w:tabs>
              <w:rPr>
                <w:sz w:val="22"/>
                <w:u w:val="single"/>
                <w:lang w:val="fr-BE"/>
              </w:rPr>
            </w:pPr>
            <w:r w:rsidRPr="00B9777C">
              <w:rPr>
                <w:sz w:val="22"/>
                <w:lang w:val="fr-BE"/>
              </w:rPr>
              <w:t>E-mail :</w:t>
            </w:r>
            <w:r w:rsidR="00AA18E2" w:rsidRPr="00B9777C">
              <w:rPr>
                <w:sz w:val="22"/>
                <w:lang w:val="fr-BE"/>
              </w:rPr>
              <w:t xml:space="preserve"> </w:t>
            </w:r>
            <w:r w:rsidR="00850C02" w:rsidRPr="00B9777C">
              <w:rPr>
                <w:sz w:val="22"/>
                <w:lang w:val="fr-BE"/>
              </w:rPr>
              <w:t>marc.verhelst</w:t>
            </w:r>
            <w:r w:rsidR="00AA18E2" w:rsidRPr="00B9777C">
              <w:rPr>
                <w:sz w:val="22"/>
                <w:lang w:val="fr-BE"/>
              </w:rPr>
              <w:t>@acv-csc.be</w:t>
            </w:r>
          </w:p>
        </w:tc>
        <w:tc>
          <w:tcPr>
            <w:tcW w:w="5521" w:type="dxa"/>
            <w:gridSpan w:val="2"/>
            <w:vAlign w:val="center"/>
          </w:tcPr>
          <w:p w:rsidR="00A80BCB" w:rsidRPr="00F42529" w:rsidRDefault="00242EB0">
            <w:pPr>
              <w:tabs>
                <w:tab w:val="left" w:pos="5103"/>
              </w:tabs>
              <w:rPr>
                <w:sz w:val="22"/>
              </w:rPr>
            </w:pPr>
            <w:r w:rsidRPr="00F42529">
              <w:rPr>
                <w:sz w:val="22"/>
              </w:rPr>
              <w:t>A</w:t>
            </w:r>
            <w:r w:rsidR="00243271" w:rsidRPr="00F42529">
              <w:rPr>
                <w:sz w:val="22"/>
              </w:rPr>
              <w:t xml:space="preserve">lgemeen </w:t>
            </w:r>
            <w:r w:rsidRPr="00F42529">
              <w:rPr>
                <w:sz w:val="22"/>
              </w:rPr>
              <w:t>C</w:t>
            </w:r>
            <w:r w:rsidR="00243271" w:rsidRPr="00F42529">
              <w:rPr>
                <w:sz w:val="22"/>
              </w:rPr>
              <w:t xml:space="preserve">hristelijk </w:t>
            </w:r>
            <w:r w:rsidRPr="00F42529">
              <w:rPr>
                <w:sz w:val="22"/>
              </w:rPr>
              <w:t>V</w:t>
            </w:r>
            <w:r w:rsidR="00243271" w:rsidRPr="00F42529">
              <w:rPr>
                <w:sz w:val="22"/>
              </w:rPr>
              <w:t>akverbond (ACV)</w:t>
            </w:r>
            <w:r w:rsidRPr="00F42529">
              <w:rPr>
                <w:sz w:val="22"/>
              </w:rPr>
              <w:t xml:space="preserve"> </w:t>
            </w:r>
          </w:p>
          <w:p w:rsidR="00242EB0" w:rsidRPr="00F42529" w:rsidRDefault="00A80BCB">
            <w:pPr>
              <w:tabs>
                <w:tab w:val="left" w:pos="5103"/>
              </w:tabs>
              <w:rPr>
                <w:sz w:val="22"/>
              </w:rPr>
            </w:pPr>
            <w:r w:rsidRPr="00F42529">
              <w:rPr>
                <w:sz w:val="22"/>
              </w:rPr>
              <w:t>O</w:t>
            </w:r>
            <w:r w:rsidR="00242EB0" w:rsidRPr="00F42529">
              <w:rPr>
                <w:sz w:val="22"/>
              </w:rPr>
              <w:t xml:space="preserve">penbare </w:t>
            </w:r>
            <w:r w:rsidRPr="00F42529">
              <w:rPr>
                <w:sz w:val="22"/>
              </w:rPr>
              <w:t>D</w:t>
            </w:r>
            <w:r w:rsidR="00242EB0" w:rsidRPr="00F42529">
              <w:rPr>
                <w:sz w:val="22"/>
              </w:rPr>
              <w:t>iensten</w:t>
            </w:r>
          </w:p>
          <w:p w:rsidR="00242EB0" w:rsidRPr="00F42529" w:rsidRDefault="00242EB0">
            <w:pPr>
              <w:tabs>
                <w:tab w:val="left" w:pos="5103"/>
              </w:tabs>
              <w:rPr>
                <w:sz w:val="22"/>
              </w:rPr>
            </w:pPr>
            <w:r w:rsidRPr="00F42529">
              <w:rPr>
                <w:sz w:val="22"/>
              </w:rPr>
              <w:t>De Heer</w:t>
            </w:r>
            <w:r w:rsidR="00841D64" w:rsidRPr="00F42529">
              <w:rPr>
                <w:sz w:val="22"/>
              </w:rPr>
              <w:t xml:space="preserve"> </w:t>
            </w:r>
            <w:r w:rsidR="00C40333" w:rsidRPr="00F42529">
              <w:rPr>
                <w:sz w:val="22"/>
              </w:rPr>
              <w:t>D. DEHEEGHER</w:t>
            </w:r>
          </w:p>
          <w:p w:rsidR="00242EB0" w:rsidRPr="00F42529" w:rsidRDefault="00242EB0">
            <w:pPr>
              <w:tabs>
                <w:tab w:val="left" w:pos="5103"/>
              </w:tabs>
              <w:rPr>
                <w:sz w:val="22"/>
              </w:rPr>
            </w:pPr>
            <w:r w:rsidRPr="00F42529">
              <w:rPr>
                <w:sz w:val="22"/>
              </w:rPr>
              <w:t xml:space="preserve">Vaste afgevaardigde </w:t>
            </w:r>
          </w:p>
          <w:p w:rsidR="00242EB0" w:rsidRPr="00F42529" w:rsidRDefault="00242EB0">
            <w:pPr>
              <w:tabs>
                <w:tab w:val="left" w:pos="5103"/>
              </w:tabs>
              <w:rPr>
                <w:sz w:val="22"/>
              </w:rPr>
            </w:pPr>
            <w:r w:rsidRPr="00F42529">
              <w:rPr>
                <w:sz w:val="22"/>
              </w:rPr>
              <w:t>ACV openbare diensten</w:t>
            </w:r>
            <w:r w:rsidR="00AA18E2" w:rsidRPr="00F42529">
              <w:rPr>
                <w:sz w:val="22"/>
              </w:rPr>
              <w:t xml:space="preserve"> - groep militairen</w:t>
            </w:r>
          </w:p>
          <w:p w:rsidR="00AA18E2" w:rsidRPr="00F42529" w:rsidRDefault="00AA18E2" w:rsidP="00AA18E2">
            <w:pPr>
              <w:tabs>
                <w:tab w:val="left" w:pos="5103"/>
              </w:tabs>
              <w:rPr>
                <w:sz w:val="22"/>
              </w:rPr>
            </w:pPr>
            <w:r w:rsidRPr="00F42529">
              <w:rPr>
                <w:sz w:val="22"/>
              </w:rPr>
              <w:t>Helihavenlaan 21</w:t>
            </w:r>
          </w:p>
          <w:p w:rsidR="00AA18E2" w:rsidRPr="00B9777C" w:rsidRDefault="00AA18E2" w:rsidP="00AA18E2">
            <w:pPr>
              <w:tabs>
                <w:tab w:val="left" w:pos="5103"/>
              </w:tabs>
              <w:rPr>
                <w:sz w:val="22"/>
                <w:lang w:val="fr-BE"/>
              </w:rPr>
            </w:pPr>
            <w:r w:rsidRPr="00B9777C">
              <w:rPr>
                <w:sz w:val="22"/>
                <w:lang w:val="fr-BE"/>
              </w:rPr>
              <w:t>1000 BRUSSEL</w:t>
            </w:r>
          </w:p>
          <w:p w:rsidR="00AA18E2" w:rsidRPr="00B9777C" w:rsidRDefault="00AA18E2" w:rsidP="00AA18E2">
            <w:pPr>
              <w:tabs>
                <w:tab w:val="left" w:pos="5103"/>
              </w:tabs>
              <w:rPr>
                <w:sz w:val="22"/>
                <w:lang w:val="fr-BE"/>
              </w:rPr>
            </w:pPr>
            <w:r w:rsidRPr="00B9777C">
              <w:rPr>
                <w:sz w:val="22"/>
                <w:lang w:val="fr-BE"/>
              </w:rPr>
              <w:t>Tel: 02 208 24 22</w:t>
            </w:r>
          </w:p>
          <w:p w:rsidR="00AA18E2" w:rsidRPr="00B9777C" w:rsidRDefault="00AA18E2" w:rsidP="00AA18E2">
            <w:pPr>
              <w:tabs>
                <w:tab w:val="left" w:pos="5103"/>
              </w:tabs>
              <w:rPr>
                <w:sz w:val="22"/>
                <w:lang w:val="fr-BE"/>
              </w:rPr>
            </w:pPr>
            <w:r w:rsidRPr="00B9777C">
              <w:rPr>
                <w:sz w:val="22"/>
                <w:lang w:val="fr-BE"/>
              </w:rPr>
              <w:t>Fax: 02 208 24 30</w:t>
            </w:r>
          </w:p>
          <w:p w:rsidR="00242EB0" w:rsidRPr="00B9777C" w:rsidRDefault="00242EB0">
            <w:pPr>
              <w:tabs>
                <w:tab w:val="left" w:pos="5103"/>
              </w:tabs>
              <w:rPr>
                <w:sz w:val="22"/>
                <w:u w:val="single"/>
                <w:lang w:val="fr-BE"/>
              </w:rPr>
            </w:pPr>
            <w:r w:rsidRPr="00B9777C">
              <w:rPr>
                <w:sz w:val="22"/>
                <w:lang w:val="fr-BE"/>
              </w:rPr>
              <w:t>E-mail :</w:t>
            </w:r>
            <w:r w:rsidR="00AA18E2" w:rsidRPr="00B9777C">
              <w:rPr>
                <w:lang w:val="fr-BE"/>
              </w:rPr>
              <w:t xml:space="preserve"> </w:t>
            </w:r>
            <w:r w:rsidR="00AA18E2" w:rsidRPr="00B9777C">
              <w:rPr>
                <w:sz w:val="22"/>
                <w:u w:val="single"/>
                <w:lang w:val="fr-BE"/>
              </w:rPr>
              <w:t>dirk.deheegher@acv-csc.be</w:t>
            </w:r>
          </w:p>
        </w:tc>
      </w:tr>
      <w:tr w:rsidR="00242EB0" w:rsidRPr="00F42529" w:rsidTr="00A80BCB">
        <w:trPr>
          <w:trHeight w:val="1551"/>
        </w:trPr>
        <w:tc>
          <w:tcPr>
            <w:tcW w:w="5070" w:type="dxa"/>
            <w:vAlign w:val="center"/>
          </w:tcPr>
          <w:p w:rsidR="00242EB0" w:rsidRPr="00B9777C" w:rsidRDefault="00242EB0">
            <w:pPr>
              <w:tabs>
                <w:tab w:val="left" w:pos="5103"/>
              </w:tabs>
              <w:rPr>
                <w:sz w:val="22"/>
                <w:lang w:val="fr-BE"/>
              </w:rPr>
            </w:pPr>
            <w:r w:rsidRPr="00B9777C">
              <w:rPr>
                <w:sz w:val="22"/>
                <w:lang w:val="fr-BE"/>
              </w:rPr>
              <w:t>SLFP</w:t>
            </w:r>
          </w:p>
          <w:p w:rsidR="00242EB0" w:rsidRPr="00B9777C" w:rsidRDefault="00242EB0">
            <w:pPr>
              <w:tabs>
                <w:tab w:val="left" w:pos="5103"/>
              </w:tabs>
              <w:rPr>
                <w:sz w:val="22"/>
                <w:lang w:val="fr-BE"/>
              </w:rPr>
            </w:pPr>
            <w:r w:rsidRPr="00B9777C">
              <w:rPr>
                <w:sz w:val="22"/>
                <w:lang w:val="fr-BE"/>
              </w:rPr>
              <w:t xml:space="preserve">Monsieur </w:t>
            </w:r>
            <w:r w:rsidR="00613222" w:rsidRPr="00B9777C">
              <w:rPr>
                <w:sz w:val="22"/>
                <w:lang w:val="fr-BE"/>
              </w:rPr>
              <w:t>D. MODAERT</w:t>
            </w:r>
          </w:p>
          <w:p w:rsidR="00AB2DB1" w:rsidRPr="00B9777C" w:rsidRDefault="00AB2DB1" w:rsidP="00AB2DB1">
            <w:pPr>
              <w:tabs>
                <w:tab w:val="left" w:pos="5103"/>
              </w:tabs>
              <w:ind w:left="5040" w:right="-334" w:hanging="5040"/>
              <w:rPr>
                <w:sz w:val="22"/>
                <w:lang w:val="fr-BE"/>
              </w:rPr>
            </w:pPr>
            <w:r w:rsidRPr="00B9777C">
              <w:rPr>
                <w:sz w:val="22"/>
                <w:lang w:val="fr-BE"/>
              </w:rPr>
              <w:t>Délégué permanent du SLFP groupe Défense</w:t>
            </w:r>
          </w:p>
          <w:p w:rsidR="00242EB0" w:rsidRPr="00F42529" w:rsidRDefault="0007319C">
            <w:pPr>
              <w:tabs>
                <w:tab w:val="left" w:pos="5103"/>
              </w:tabs>
              <w:rPr>
                <w:sz w:val="22"/>
              </w:rPr>
            </w:pPr>
            <w:proofErr w:type="spellStart"/>
            <w:r w:rsidRPr="00F42529">
              <w:rPr>
                <w:sz w:val="22"/>
              </w:rPr>
              <w:t>Lozenberg</w:t>
            </w:r>
            <w:proofErr w:type="spellEnd"/>
            <w:r w:rsidRPr="00F42529">
              <w:rPr>
                <w:sz w:val="22"/>
              </w:rPr>
              <w:t xml:space="preserve"> 2</w:t>
            </w:r>
          </w:p>
          <w:p w:rsidR="00242EB0" w:rsidRPr="00F42529" w:rsidRDefault="0007319C" w:rsidP="00A80BCB">
            <w:pPr>
              <w:tabs>
                <w:tab w:val="left" w:pos="5103"/>
              </w:tabs>
              <w:rPr>
                <w:sz w:val="22"/>
              </w:rPr>
            </w:pPr>
            <w:r w:rsidRPr="00F42529">
              <w:rPr>
                <w:sz w:val="22"/>
              </w:rPr>
              <w:t xml:space="preserve">1932 </w:t>
            </w:r>
            <w:r w:rsidR="00242EB0" w:rsidRPr="00F42529">
              <w:rPr>
                <w:sz w:val="22"/>
              </w:rPr>
              <w:t>ZAVENTEM</w:t>
            </w:r>
          </w:p>
        </w:tc>
        <w:tc>
          <w:tcPr>
            <w:tcW w:w="5521" w:type="dxa"/>
            <w:gridSpan w:val="2"/>
            <w:vAlign w:val="center"/>
          </w:tcPr>
          <w:p w:rsidR="00242EB0" w:rsidRPr="00F42529" w:rsidRDefault="00242EB0">
            <w:pPr>
              <w:tabs>
                <w:tab w:val="left" w:pos="5103"/>
              </w:tabs>
              <w:rPr>
                <w:sz w:val="22"/>
              </w:rPr>
            </w:pPr>
            <w:r w:rsidRPr="00F42529">
              <w:rPr>
                <w:sz w:val="22"/>
              </w:rPr>
              <w:t>VSOA</w:t>
            </w:r>
          </w:p>
          <w:p w:rsidR="00242EB0" w:rsidRPr="00F42529" w:rsidRDefault="00242EB0">
            <w:pPr>
              <w:tabs>
                <w:tab w:val="left" w:pos="5103"/>
              </w:tabs>
              <w:rPr>
                <w:sz w:val="22"/>
              </w:rPr>
            </w:pPr>
            <w:r w:rsidRPr="00F42529">
              <w:rPr>
                <w:sz w:val="22"/>
              </w:rPr>
              <w:t xml:space="preserve">De Heer </w:t>
            </w:r>
            <w:r w:rsidR="00613222" w:rsidRPr="00F42529">
              <w:rPr>
                <w:sz w:val="22"/>
              </w:rPr>
              <w:t>D. MODAERT</w:t>
            </w:r>
          </w:p>
          <w:p w:rsidR="00AB2DB1" w:rsidRPr="00F42529" w:rsidRDefault="00AB2DB1" w:rsidP="00AB2DB1">
            <w:pPr>
              <w:tabs>
                <w:tab w:val="left" w:pos="5103"/>
              </w:tabs>
              <w:ind w:left="5040" w:right="-334" w:hanging="5040"/>
              <w:rPr>
                <w:sz w:val="22"/>
              </w:rPr>
            </w:pPr>
            <w:r w:rsidRPr="00F42529">
              <w:rPr>
                <w:sz w:val="22"/>
              </w:rPr>
              <w:t xml:space="preserve">Vaste afgevaardigde van het </w:t>
            </w:r>
            <w:proofErr w:type="gramStart"/>
            <w:r w:rsidRPr="00F42529">
              <w:rPr>
                <w:sz w:val="22"/>
              </w:rPr>
              <w:t>VSOA groep</w:t>
            </w:r>
            <w:proofErr w:type="gramEnd"/>
            <w:r w:rsidRPr="00F42529">
              <w:rPr>
                <w:sz w:val="22"/>
              </w:rPr>
              <w:t xml:space="preserve"> Defensie</w:t>
            </w:r>
          </w:p>
          <w:p w:rsidR="00242EB0" w:rsidRPr="00F42529" w:rsidRDefault="0007319C">
            <w:pPr>
              <w:tabs>
                <w:tab w:val="left" w:pos="5103"/>
              </w:tabs>
              <w:rPr>
                <w:sz w:val="22"/>
              </w:rPr>
            </w:pPr>
            <w:proofErr w:type="spellStart"/>
            <w:r w:rsidRPr="00F42529">
              <w:rPr>
                <w:sz w:val="22"/>
              </w:rPr>
              <w:t>Lozenberg</w:t>
            </w:r>
            <w:proofErr w:type="spellEnd"/>
            <w:r w:rsidRPr="00F42529">
              <w:rPr>
                <w:sz w:val="22"/>
              </w:rPr>
              <w:t xml:space="preserve"> 2</w:t>
            </w:r>
          </w:p>
          <w:p w:rsidR="00242EB0" w:rsidRPr="00F42529" w:rsidRDefault="0007319C" w:rsidP="00A80BCB">
            <w:pPr>
              <w:tabs>
                <w:tab w:val="left" w:pos="5103"/>
              </w:tabs>
              <w:rPr>
                <w:sz w:val="22"/>
              </w:rPr>
            </w:pPr>
            <w:r w:rsidRPr="00F42529">
              <w:rPr>
                <w:sz w:val="22"/>
              </w:rPr>
              <w:t xml:space="preserve">1932 </w:t>
            </w:r>
            <w:r w:rsidR="00242EB0" w:rsidRPr="00F42529">
              <w:rPr>
                <w:sz w:val="22"/>
              </w:rPr>
              <w:t>ZAVENTEM</w:t>
            </w:r>
          </w:p>
        </w:tc>
      </w:tr>
      <w:tr w:rsidR="00242EB0" w:rsidRPr="00F42529" w:rsidTr="005860A4">
        <w:trPr>
          <w:trHeight w:val="1025"/>
        </w:trPr>
        <w:tc>
          <w:tcPr>
            <w:tcW w:w="10591" w:type="dxa"/>
            <w:gridSpan w:val="3"/>
            <w:vAlign w:val="center"/>
          </w:tcPr>
          <w:p w:rsidR="00242EB0" w:rsidRPr="00F42529" w:rsidRDefault="00242EB0">
            <w:pPr>
              <w:tabs>
                <w:tab w:val="left" w:pos="5103"/>
              </w:tabs>
              <w:jc w:val="center"/>
              <w:rPr>
                <w:sz w:val="22"/>
              </w:rPr>
            </w:pPr>
            <w:r w:rsidRPr="00F42529">
              <w:rPr>
                <w:sz w:val="22"/>
              </w:rPr>
              <w:t>Tel: (02) 223.57.01</w:t>
            </w:r>
          </w:p>
          <w:p w:rsidR="00242EB0" w:rsidRPr="00F42529" w:rsidRDefault="00242EB0">
            <w:pPr>
              <w:tabs>
                <w:tab w:val="left" w:pos="5103"/>
              </w:tabs>
              <w:jc w:val="center"/>
              <w:rPr>
                <w:sz w:val="22"/>
              </w:rPr>
            </w:pPr>
            <w:r w:rsidRPr="00F42529">
              <w:rPr>
                <w:sz w:val="22"/>
              </w:rPr>
              <w:t>Fax: (02) 219.02.15</w:t>
            </w:r>
          </w:p>
          <w:p w:rsidR="00242EB0" w:rsidRPr="00F42529" w:rsidRDefault="00242EB0" w:rsidP="005860A4">
            <w:pPr>
              <w:tabs>
                <w:tab w:val="left" w:pos="5103"/>
              </w:tabs>
              <w:jc w:val="center"/>
              <w:rPr>
                <w:sz w:val="22"/>
                <w:u w:val="single"/>
              </w:rPr>
            </w:pPr>
            <w:r w:rsidRPr="00F42529">
              <w:rPr>
                <w:sz w:val="22"/>
              </w:rPr>
              <w:t>E-mail:</w:t>
            </w:r>
            <w:r w:rsidR="00012EAF" w:rsidRPr="00F42529">
              <w:rPr>
                <w:sz w:val="22"/>
              </w:rPr>
              <w:t xml:space="preserve"> info@vsoa-defensie.be</w:t>
            </w:r>
            <w:r w:rsidRPr="00F42529">
              <w:rPr>
                <w:sz w:val="22"/>
                <w:u w:val="single"/>
              </w:rPr>
              <w:t xml:space="preserve"> </w:t>
            </w:r>
          </w:p>
        </w:tc>
      </w:tr>
      <w:tr w:rsidR="00242EB0" w:rsidRPr="00F42529" w:rsidTr="00A80BCB">
        <w:trPr>
          <w:trHeight w:val="1504"/>
        </w:trPr>
        <w:tc>
          <w:tcPr>
            <w:tcW w:w="5295" w:type="dxa"/>
            <w:gridSpan w:val="2"/>
            <w:vAlign w:val="center"/>
          </w:tcPr>
          <w:p w:rsidR="00242EB0" w:rsidRPr="00B9777C" w:rsidRDefault="00637F44">
            <w:pPr>
              <w:tabs>
                <w:tab w:val="left" w:pos="5103"/>
              </w:tabs>
              <w:rPr>
                <w:sz w:val="22"/>
                <w:lang w:val="fr-BE"/>
              </w:rPr>
            </w:pPr>
            <w:r w:rsidRPr="00B9777C">
              <w:rPr>
                <w:sz w:val="22"/>
                <w:lang w:val="fr-BE"/>
              </w:rPr>
              <w:t>ACMP-</w:t>
            </w:r>
            <w:r w:rsidR="00242EB0" w:rsidRPr="00B9777C">
              <w:rPr>
                <w:sz w:val="22"/>
                <w:lang w:val="fr-BE"/>
              </w:rPr>
              <w:t>CGPM</w:t>
            </w:r>
          </w:p>
          <w:p w:rsidR="00242EB0" w:rsidRPr="00B9777C" w:rsidRDefault="00242EB0">
            <w:pPr>
              <w:tabs>
                <w:tab w:val="left" w:pos="5103"/>
              </w:tabs>
              <w:rPr>
                <w:sz w:val="22"/>
                <w:lang w:val="fr-BE"/>
              </w:rPr>
            </w:pPr>
            <w:r w:rsidRPr="00B9777C">
              <w:rPr>
                <w:sz w:val="22"/>
                <w:lang w:val="fr-BE"/>
              </w:rPr>
              <w:t xml:space="preserve">Monsieur </w:t>
            </w:r>
            <w:r w:rsidR="00C40333" w:rsidRPr="00B9777C">
              <w:rPr>
                <w:sz w:val="22"/>
                <w:lang w:val="fr-BE"/>
              </w:rPr>
              <w:t>Y. HUWART</w:t>
            </w:r>
          </w:p>
          <w:p w:rsidR="00242EB0" w:rsidRPr="00B9777C" w:rsidRDefault="00242EB0">
            <w:pPr>
              <w:tabs>
                <w:tab w:val="left" w:pos="5103"/>
              </w:tabs>
              <w:ind w:left="2880" w:hanging="2880"/>
              <w:rPr>
                <w:sz w:val="22"/>
                <w:lang w:val="fr-BE"/>
              </w:rPr>
            </w:pPr>
            <w:r w:rsidRPr="00B9777C">
              <w:rPr>
                <w:sz w:val="22"/>
                <w:lang w:val="fr-BE"/>
              </w:rPr>
              <w:t>Secrétaire général de la CGPM</w:t>
            </w:r>
          </w:p>
          <w:p w:rsidR="00242EB0" w:rsidRPr="00B9777C" w:rsidRDefault="00242EB0">
            <w:pPr>
              <w:tabs>
                <w:tab w:val="left" w:pos="5103"/>
              </w:tabs>
              <w:rPr>
                <w:sz w:val="22"/>
                <w:lang w:val="fr-BE"/>
              </w:rPr>
            </w:pPr>
            <w:r w:rsidRPr="00B9777C">
              <w:rPr>
                <w:sz w:val="22"/>
                <w:lang w:val="fr-BE"/>
              </w:rPr>
              <w:t>Chaussée de Louvain 607 A</w:t>
            </w:r>
          </w:p>
          <w:p w:rsidR="00242EB0" w:rsidRPr="00B9777C" w:rsidRDefault="0007319C">
            <w:pPr>
              <w:tabs>
                <w:tab w:val="left" w:pos="5103"/>
              </w:tabs>
              <w:rPr>
                <w:sz w:val="22"/>
                <w:lang w:val="fr-BE"/>
              </w:rPr>
            </w:pPr>
            <w:r w:rsidRPr="00B9777C">
              <w:rPr>
                <w:sz w:val="22"/>
                <w:lang w:val="fr-BE"/>
              </w:rPr>
              <w:t xml:space="preserve">1930 </w:t>
            </w:r>
            <w:r w:rsidR="00242EB0" w:rsidRPr="00B9777C">
              <w:rPr>
                <w:sz w:val="22"/>
                <w:lang w:val="fr-BE"/>
              </w:rPr>
              <w:t>ZAVENTEM</w:t>
            </w:r>
          </w:p>
        </w:tc>
        <w:tc>
          <w:tcPr>
            <w:tcW w:w="5296" w:type="dxa"/>
            <w:vAlign w:val="center"/>
          </w:tcPr>
          <w:p w:rsidR="00242EB0" w:rsidRPr="00F42529" w:rsidRDefault="00242EB0">
            <w:pPr>
              <w:tabs>
                <w:tab w:val="left" w:pos="5103"/>
              </w:tabs>
              <w:rPr>
                <w:sz w:val="22"/>
              </w:rPr>
            </w:pPr>
            <w:r w:rsidRPr="00F42529">
              <w:rPr>
                <w:sz w:val="22"/>
              </w:rPr>
              <w:t>ACMP</w:t>
            </w:r>
            <w:r w:rsidR="00637F44" w:rsidRPr="00F42529">
              <w:rPr>
                <w:sz w:val="22"/>
              </w:rPr>
              <w:t>-CGPM</w:t>
            </w:r>
          </w:p>
          <w:p w:rsidR="00242EB0" w:rsidRPr="00F42529" w:rsidRDefault="00242EB0">
            <w:pPr>
              <w:tabs>
                <w:tab w:val="left" w:pos="5103"/>
              </w:tabs>
              <w:rPr>
                <w:sz w:val="22"/>
              </w:rPr>
            </w:pPr>
            <w:r w:rsidRPr="00F42529">
              <w:rPr>
                <w:sz w:val="22"/>
              </w:rPr>
              <w:t xml:space="preserve">De Heer </w:t>
            </w:r>
            <w:r w:rsidR="00C40333" w:rsidRPr="00F42529">
              <w:rPr>
                <w:sz w:val="22"/>
              </w:rPr>
              <w:t>Y</w:t>
            </w:r>
            <w:r w:rsidRPr="00F42529">
              <w:rPr>
                <w:sz w:val="22"/>
              </w:rPr>
              <w:t xml:space="preserve">. </w:t>
            </w:r>
            <w:r w:rsidR="00C40333" w:rsidRPr="00F42529">
              <w:rPr>
                <w:sz w:val="22"/>
              </w:rPr>
              <w:t>HUWART</w:t>
            </w:r>
          </w:p>
          <w:p w:rsidR="00242EB0" w:rsidRPr="00F42529" w:rsidRDefault="00242EB0">
            <w:pPr>
              <w:tabs>
                <w:tab w:val="left" w:pos="5103"/>
              </w:tabs>
              <w:ind w:left="2880" w:hanging="2880"/>
              <w:rPr>
                <w:sz w:val="22"/>
              </w:rPr>
            </w:pPr>
            <w:r w:rsidRPr="00F42529">
              <w:rPr>
                <w:sz w:val="22"/>
              </w:rPr>
              <w:t>Secretaris-generaal van de ACMP</w:t>
            </w:r>
          </w:p>
          <w:p w:rsidR="00242EB0" w:rsidRPr="00F42529" w:rsidRDefault="00242EB0">
            <w:pPr>
              <w:tabs>
                <w:tab w:val="left" w:pos="5103"/>
              </w:tabs>
              <w:rPr>
                <w:sz w:val="22"/>
              </w:rPr>
            </w:pPr>
            <w:r w:rsidRPr="00F42529">
              <w:rPr>
                <w:sz w:val="22"/>
              </w:rPr>
              <w:t>Leuvensesteenweg</w:t>
            </w:r>
            <w:r w:rsidR="00841D64" w:rsidRPr="00F42529">
              <w:rPr>
                <w:sz w:val="22"/>
              </w:rPr>
              <w:t xml:space="preserve"> </w:t>
            </w:r>
            <w:r w:rsidRPr="00F42529">
              <w:rPr>
                <w:sz w:val="22"/>
              </w:rPr>
              <w:t>607 A</w:t>
            </w:r>
          </w:p>
          <w:p w:rsidR="00242EB0" w:rsidRPr="00F42529" w:rsidRDefault="0007319C">
            <w:pPr>
              <w:tabs>
                <w:tab w:val="left" w:pos="5103"/>
              </w:tabs>
              <w:rPr>
                <w:sz w:val="22"/>
              </w:rPr>
            </w:pPr>
            <w:r w:rsidRPr="00F42529">
              <w:rPr>
                <w:sz w:val="22"/>
              </w:rPr>
              <w:t xml:space="preserve">1930 </w:t>
            </w:r>
            <w:r w:rsidR="00242EB0" w:rsidRPr="00F42529">
              <w:rPr>
                <w:sz w:val="22"/>
              </w:rPr>
              <w:t>ZAVENTEM</w:t>
            </w:r>
          </w:p>
        </w:tc>
      </w:tr>
      <w:tr w:rsidR="00242EB0" w:rsidRPr="00B9777C" w:rsidTr="005860A4">
        <w:trPr>
          <w:trHeight w:val="876"/>
        </w:trPr>
        <w:tc>
          <w:tcPr>
            <w:tcW w:w="10591" w:type="dxa"/>
            <w:gridSpan w:val="3"/>
            <w:vAlign w:val="center"/>
          </w:tcPr>
          <w:p w:rsidR="00242EB0" w:rsidRPr="00B9777C" w:rsidRDefault="00242EB0">
            <w:pPr>
              <w:tabs>
                <w:tab w:val="left" w:pos="5103"/>
              </w:tabs>
              <w:jc w:val="center"/>
              <w:rPr>
                <w:sz w:val="22"/>
                <w:lang w:val="fr-BE"/>
              </w:rPr>
            </w:pPr>
            <w:r w:rsidRPr="00B9777C">
              <w:rPr>
                <w:sz w:val="22"/>
                <w:lang w:val="fr-BE"/>
              </w:rPr>
              <w:t>(02) 245.72.14 - fax: (02) 245.73.01</w:t>
            </w:r>
          </w:p>
          <w:p w:rsidR="00242EB0" w:rsidRPr="00B9777C" w:rsidRDefault="00242EB0" w:rsidP="005860A4">
            <w:pPr>
              <w:tabs>
                <w:tab w:val="left" w:pos="5103"/>
              </w:tabs>
              <w:jc w:val="center"/>
              <w:rPr>
                <w:sz w:val="22"/>
                <w:u w:val="single"/>
                <w:lang w:val="fr-BE"/>
              </w:rPr>
            </w:pPr>
            <w:r w:rsidRPr="00B9777C">
              <w:rPr>
                <w:sz w:val="22"/>
                <w:lang w:val="fr-BE"/>
              </w:rPr>
              <w:t xml:space="preserve">E-mail: </w:t>
            </w:r>
            <w:r w:rsidR="00B9777C">
              <w:fldChar w:fldCharType="begin"/>
            </w:r>
            <w:r w:rsidR="00B9777C" w:rsidRPr="00B9777C">
              <w:rPr>
                <w:lang w:val="fr-BE"/>
              </w:rPr>
              <w:instrText xml:space="preserve"> HYPERLINK "mailto:srt@acmp-cgpm.be" </w:instrText>
            </w:r>
            <w:r w:rsidR="00B9777C">
              <w:fldChar w:fldCharType="separate"/>
            </w:r>
            <w:r w:rsidRPr="00B9777C">
              <w:rPr>
                <w:rStyle w:val="Hyperlink"/>
                <w:color w:val="auto"/>
                <w:sz w:val="22"/>
                <w:lang w:val="fr-BE"/>
              </w:rPr>
              <w:t>srt@acmp-cgpm.be</w:t>
            </w:r>
            <w:r w:rsidR="00B9777C">
              <w:rPr>
                <w:rStyle w:val="Hyperlink"/>
                <w:color w:val="auto"/>
                <w:sz w:val="22"/>
              </w:rPr>
              <w:fldChar w:fldCharType="end"/>
            </w:r>
          </w:p>
        </w:tc>
      </w:tr>
    </w:tbl>
    <w:p w:rsidR="00242EB0" w:rsidRPr="00B9777C" w:rsidRDefault="00242EB0">
      <w:pPr>
        <w:tabs>
          <w:tab w:val="left" w:pos="5103"/>
        </w:tabs>
        <w:rPr>
          <w:sz w:val="22"/>
          <w:lang w:val="fr-BE"/>
        </w:rPr>
      </w:pPr>
    </w:p>
    <w:p w:rsidR="00242EB0" w:rsidRPr="00B9777C" w:rsidRDefault="00242EB0">
      <w:pPr>
        <w:rPr>
          <w:b/>
          <w:sz w:val="24"/>
          <w:u w:val="single"/>
          <w:lang w:val="fr-BE"/>
        </w:rPr>
      </w:pPr>
    </w:p>
    <w:p w:rsidR="00242EB0" w:rsidRPr="00B9777C" w:rsidRDefault="00841D64">
      <w:pPr>
        <w:spacing w:before="60" w:after="60"/>
        <w:ind w:left="567" w:hanging="567"/>
        <w:jc w:val="center"/>
        <w:rPr>
          <w:b/>
          <w:u w:val="single"/>
          <w:lang w:val="fr-BE"/>
        </w:rPr>
      </w:pPr>
      <w:r w:rsidRPr="00B9777C">
        <w:rPr>
          <w:sz w:val="24"/>
          <w:lang w:val="fr-BE"/>
        </w:rPr>
        <w:t xml:space="preserve"> </w:t>
      </w:r>
      <w:r w:rsidR="00242EB0" w:rsidRPr="00B9777C">
        <w:rPr>
          <w:b/>
          <w:u w:val="single"/>
          <w:lang w:val="fr-BE"/>
        </w:rPr>
        <w:br w:type="page"/>
      </w:r>
    </w:p>
    <w:p w:rsidR="00242EB0" w:rsidRPr="00F42529" w:rsidRDefault="00242EB0">
      <w:pPr>
        <w:ind w:left="567" w:hanging="567"/>
        <w:jc w:val="right"/>
      </w:pPr>
      <w:r w:rsidRPr="00F42529">
        <w:lastRenderedPageBreak/>
        <w:t>Bijlage B</w:t>
      </w:r>
    </w:p>
    <w:p w:rsidR="00242EB0" w:rsidRPr="00F42529" w:rsidRDefault="00242EB0">
      <w:pPr>
        <w:spacing w:before="60" w:after="60"/>
        <w:ind w:left="567" w:hanging="567"/>
        <w:jc w:val="right"/>
        <w:rPr>
          <w:b/>
          <w:u w:val="single"/>
        </w:rPr>
      </w:pPr>
      <w:proofErr w:type="gramStart"/>
      <w:r w:rsidRPr="00F42529">
        <w:t>2 /</w:t>
      </w:r>
      <w:proofErr w:type="gramEnd"/>
      <w:r w:rsidRPr="00F42529">
        <w:t xml:space="preserve"> 3</w:t>
      </w:r>
    </w:p>
    <w:p w:rsidR="00242EB0" w:rsidRPr="00F42529" w:rsidRDefault="00242EB0">
      <w:pPr>
        <w:spacing w:before="60" w:after="60"/>
        <w:ind w:left="567" w:hanging="567"/>
        <w:jc w:val="center"/>
        <w:rPr>
          <w:b/>
          <w:u w:val="single"/>
        </w:rPr>
      </w:pPr>
    </w:p>
    <w:p w:rsidR="00242EB0" w:rsidRPr="00F42529" w:rsidRDefault="00242EB0">
      <w:pPr>
        <w:spacing w:before="60" w:after="60"/>
        <w:ind w:left="567" w:hanging="567"/>
        <w:jc w:val="center"/>
        <w:rPr>
          <w:b/>
          <w:sz w:val="28"/>
          <w:u w:val="single"/>
        </w:rPr>
      </w:pPr>
      <w:r w:rsidRPr="00F42529">
        <w:rPr>
          <w:b/>
          <w:sz w:val="28"/>
          <w:u w:val="single"/>
        </w:rPr>
        <w:t>ADRES VAN DE NIET-REPRESENTATIEVE VAKORGANISATIES</w:t>
      </w:r>
    </w:p>
    <w:p w:rsidR="00586DE2" w:rsidRPr="00F42529" w:rsidRDefault="00586DE2">
      <w:pPr>
        <w:spacing w:before="60" w:after="60"/>
        <w:ind w:left="567" w:hanging="567"/>
        <w:jc w:val="center"/>
        <w:rPr>
          <w:b/>
          <w:sz w:val="28"/>
          <w:u w:val="singl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82"/>
        <w:gridCol w:w="5183"/>
      </w:tblGrid>
      <w:tr w:rsidR="00242EB0" w:rsidRPr="00F42529" w:rsidTr="00577068">
        <w:trPr>
          <w:jc w:val="center"/>
        </w:trPr>
        <w:tc>
          <w:tcPr>
            <w:tcW w:w="5182" w:type="dxa"/>
            <w:vAlign w:val="center"/>
          </w:tcPr>
          <w:p w:rsidR="00242EB0" w:rsidRPr="00B9777C" w:rsidRDefault="00242EB0">
            <w:pPr>
              <w:tabs>
                <w:tab w:val="left" w:pos="5103"/>
              </w:tabs>
              <w:rPr>
                <w:sz w:val="22"/>
                <w:lang w:val="fr-BE"/>
              </w:rPr>
            </w:pPr>
            <w:r w:rsidRPr="00B9777C">
              <w:rPr>
                <w:sz w:val="22"/>
                <w:lang w:val="fr-BE"/>
              </w:rPr>
              <w:t>ASBL</w:t>
            </w:r>
            <w:r w:rsidR="00C40333" w:rsidRPr="00B9777C">
              <w:rPr>
                <w:sz w:val="22"/>
                <w:lang w:val="fr-BE"/>
              </w:rPr>
              <w:t xml:space="preserve"> </w:t>
            </w:r>
            <w:r w:rsidR="000B1471" w:rsidRPr="00B9777C">
              <w:rPr>
                <w:sz w:val="22"/>
                <w:lang w:val="fr-BE"/>
              </w:rPr>
              <w:t>SNM</w:t>
            </w:r>
          </w:p>
          <w:p w:rsidR="00C40333" w:rsidRPr="00F42529" w:rsidRDefault="00C40333">
            <w:pPr>
              <w:tabs>
                <w:tab w:val="left" w:pos="5103"/>
              </w:tabs>
              <w:rPr>
                <w:sz w:val="22"/>
              </w:rPr>
            </w:pPr>
            <w:r w:rsidRPr="00B9777C">
              <w:rPr>
                <w:sz w:val="22"/>
                <w:lang w:val="fr-BE"/>
              </w:rPr>
              <w:t xml:space="preserve">Monsieur J-P. </w:t>
            </w:r>
            <w:r w:rsidRPr="00F42529">
              <w:rPr>
                <w:sz w:val="22"/>
              </w:rPr>
              <w:t>KEGELAERT</w:t>
            </w:r>
          </w:p>
          <w:p w:rsidR="00C40333" w:rsidRPr="00F42529" w:rsidRDefault="00C40333" w:rsidP="005E3D75">
            <w:pPr>
              <w:rPr>
                <w:sz w:val="22"/>
              </w:rPr>
            </w:pPr>
            <w:proofErr w:type="spellStart"/>
            <w:r w:rsidRPr="00F42529">
              <w:rPr>
                <w:sz w:val="22"/>
              </w:rPr>
              <w:t>Rue</w:t>
            </w:r>
            <w:proofErr w:type="spellEnd"/>
            <w:r w:rsidRPr="00F42529">
              <w:rPr>
                <w:sz w:val="22"/>
              </w:rPr>
              <w:t xml:space="preserve"> Ferdinand Elbers 27</w:t>
            </w:r>
          </w:p>
          <w:p w:rsidR="00242EB0" w:rsidRPr="00F42529" w:rsidRDefault="00A80BCB" w:rsidP="00A80BCB">
            <w:pPr>
              <w:rPr>
                <w:b/>
                <w:sz w:val="16"/>
                <w:u w:val="single"/>
              </w:rPr>
            </w:pPr>
            <w:r w:rsidRPr="00F42529">
              <w:rPr>
                <w:sz w:val="22"/>
              </w:rPr>
              <w:t xml:space="preserve">1080 </w:t>
            </w:r>
            <w:r w:rsidR="00C40333" w:rsidRPr="00F42529">
              <w:rPr>
                <w:sz w:val="22"/>
              </w:rPr>
              <w:t>BRUXELLES</w:t>
            </w:r>
          </w:p>
        </w:tc>
        <w:tc>
          <w:tcPr>
            <w:tcW w:w="5183" w:type="dxa"/>
            <w:vAlign w:val="center"/>
          </w:tcPr>
          <w:p w:rsidR="00242EB0" w:rsidRPr="00F42529" w:rsidRDefault="000B1471">
            <w:pPr>
              <w:tabs>
                <w:tab w:val="left" w:pos="5103"/>
              </w:tabs>
              <w:rPr>
                <w:sz w:val="22"/>
              </w:rPr>
            </w:pPr>
            <w:r w:rsidRPr="00F42529">
              <w:rPr>
                <w:sz w:val="22"/>
              </w:rPr>
              <w:t>VZW NSM</w:t>
            </w:r>
          </w:p>
          <w:p w:rsidR="00C40333" w:rsidRPr="00F42529" w:rsidRDefault="00C40333">
            <w:pPr>
              <w:tabs>
                <w:tab w:val="left" w:pos="5103"/>
              </w:tabs>
              <w:rPr>
                <w:sz w:val="22"/>
              </w:rPr>
            </w:pPr>
            <w:r w:rsidRPr="00F42529">
              <w:rPr>
                <w:sz w:val="22"/>
              </w:rPr>
              <w:t>De Heer J-P KEGELAERT</w:t>
            </w:r>
          </w:p>
          <w:p w:rsidR="00C40333" w:rsidRPr="00F42529" w:rsidRDefault="00C40333" w:rsidP="005E3D75">
            <w:pPr>
              <w:rPr>
                <w:sz w:val="22"/>
              </w:rPr>
            </w:pPr>
            <w:r w:rsidRPr="00F42529">
              <w:rPr>
                <w:sz w:val="22"/>
              </w:rPr>
              <w:t>Ferdinand Elbersstraat 27</w:t>
            </w:r>
          </w:p>
          <w:p w:rsidR="00242EB0" w:rsidRPr="00F42529" w:rsidRDefault="00A80BCB" w:rsidP="00A80BCB">
            <w:pPr>
              <w:rPr>
                <w:b/>
                <w:sz w:val="16"/>
                <w:u w:val="single"/>
              </w:rPr>
            </w:pPr>
            <w:r w:rsidRPr="00F42529">
              <w:rPr>
                <w:sz w:val="22"/>
              </w:rPr>
              <w:t xml:space="preserve">1080   </w:t>
            </w:r>
            <w:r w:rsidR="00C40333" w:rsidRPr="00F42529">
              <w:rPr>
                <w:sz w:val="22"/>
              </w:rPr>
              <w:t>B</w:t>
            </w:r>
            <w:r w:rsidRPr="00F42529">
              <w:rPr>
                <w:sz w:val="22"/>
              </w:rPr>
              <w:t>RUSSEL</w:t>
            </w:r>
          </w:p>
        </w:tc>
      </w:tr>
      <w:tr w:rsidR="00242EB0" w:rsidRPr="00B9777C" w:rsidTr="00A80BCB">
        <w:trPr>
          <w:trHeight w:val="839"/>
          <w:jc w:val="center"/>
        </w:trPr>
        <w:tc>
          <w:tcPr>
            <w:tcW w:w="10365" w:type="dxa"/>
            <w:gridSpan w:val="2"/>
            <w:vAlign w:val="center"/>
          </w:tcPr>
          <w:p w:rsidR="00242EB0" w:rsidRPr="00B9777C" w:rsidRDefault="00242EB0" w:rsidP="00925AAE">
            <w:pPr>
              <w:tabs>
                <w:tab w:val="left" w:pos="5103"/>
              </w:tabs>
              <w:spacing w:before="60" w:after="60"/>
              <w:jc w:val="center"/>
              <w:rPr>
                <w:sz w:val="22"/>
                <w:szCs w:val="22"/>
                <w:lang w:val="fr-BE"/>
              </w:rPr>
            </w:pPr>
            <w:r w:rsidRPr="00B9777C">
              <w:rPr>
                <w:sz w:val="22"/>
                <w:szCs w:val="22"/>
                <w:lang w:val="fr-BE"/>
              </w:rPr>
              <w:t>Tel : 02/ 732 94 73</w:t>
            </w:r>
          </w:p>
          <w:p w:rsidR="00242EB0" w:rsidRPr="00B9777C" w:rsidRDefault="00242EB0" w:rsidP="00A80BCB">
            <w:pPr>
              <w:tabs>
                <w:tab w:val="left" w:pos="5103"/>
              </w:tabs>
              <w:spacing w:before="60" w:after="60"/>
              <w:jc w:val="center"/>
              <w:rPr>
                <w:sz w:val="22"/>
                <w:szCs w:val="22"/>
                <w:lang w:val="fr-BE"/>
              </w:rPr>
            </w:pPr>
            <w:r w:rsidRPr="00B9777C">
              <w:rPr>
                <w:sz w:val="22"/>
                <w:szCs w:val="22"/>
                <w:lang w:val="fr-BE"/>
              </w:rPr>
              <w:t xml:space="preserve">E-mail : </w:t>
            </w:r>
            <w:r w:rsidR="00B9777C">
              <w:fldChar w:fldCharType="begin"/>
            </w:r>
            <w:r w:rsidR="00B9777C" w:rsidRPr="00B9777C">
              <w:rPr>
                <w:lang w:val="fr-BE"/>
              </w:rPr>
              <w:instrText xml:space="preserve"> HYPERLINK "mailto:snm-nsm@skynet.be" </w:instrText>
            </w:r>
            <w:r w:rsidR="00B9777C">
              <w:fldChar w:fldCharType="separate"/>
            </w:r>
            <w:r w:rsidR="00925AAE" w:rsidRPr="00B9777C">
              <w:rPr>
                <w:rStyle w:val="Hyperlink"/>
                <w:sz w:val="22"/>
                <w:szCs w:val="22"/>
                <w:lang w:val="fr-BE"/>
              </w:rPr>
              <w:t>snm-nsm@skynet.be</w:t>
            </w:r>
            <w:r w:rsidR="00B9777C">
              <w:rPr>
                <w:rStyle w:val="Hyperlink"/>
                <w:sz w:val="22"/>
                <w:szCs w:val="22"/>
              </w:rPr>
              <w:fldChar w:fldCharType="end"/>
            </w:r>
          </w:p>
        </w:tc>
      </w:tr>
      <w:tr w:rsidR="00242EB0" w:rsidRPr="00F42529" w:rsidTr="00A80BCB">
        <w:trPr>
          <w:trHeight w:val="1404"/>
          <w:jc w:val="center"/>
        </w:trPr>
        <w:tc>
          <w:tcPr>
            <w:tcW w:w="5182" w:type="dxa"/>
            <w:vAlign w:val="center"/>
          </w:tcPr>
          <w:p w:rsidR="00242EB0" w:rsidRPr="00B9777C" w:rsidRDefault="00242EB0">
            <w:pPr>
              <w:tabs>
                <w:tab w:val="left" w:pos="5103"/>
              </w:tabs>
              <w:rPr>
                <w:sz w:val="22"/>
                <w:lang w:val="fr-BE"/>
              </w:rPr>
            </w:pPr>
            <w:r w:rsidRPr="00B9777C">
              <w:rPr>
                <w:sz w:val="22"/>
                <w:lang w:val="fr-BE"/>
              </w:rPr>
              <w:t>ACTION ET LIBERTE</w:t>
            </w:r>
          </w:p>
          <w:p w:rsidR="00242EB0" w:rsidRPr="00B9777C" w:rsidRDefault="00006CE4">
            <w:pPr>
              <w:tabs>
                <w:tab w:val="left" w:pos="5103"/>
              </w:tabs>
              <w:rPr>
                <w:sz w:val="22"/>
                <w:lang w:val="fr-BE"/>
              </w:rPr>
            </w:pPr>
            <w:r w:rsidRPr="00B9777C">
              <w:rPr>
                <w:sz w:val="22"/>
                <w:lang w:val="fr-BE"/>
              </w:rPr>
              <w:t>Monsieur C. GRAD</w:t>
            </w:r>
          </w:p>
          <w:p w:rsidR="00006CE4" w:rsidRPr="00F42529" w:rsidRDefault="00006CE4" w:rsidP="00006CE4">
            <w:pPr>
              <w:tabs>
                <w:tab w:val="left" w:pos="5103"/>
              </w:tabs>
              <w:rPr>
                <w:sz w:val="22"/>
              </w:rPr>
            </w:pPr>
            <w:r w:rsidRPr="00F42529">
              <w:rPr>
                <w:sz w:val="22"/>
              </w:rPr>
              <w:t xml:space="preserve">Joseph </w:t>
            </w:r>
            <w:proofErr w:type="spellStart"/>
            <w:r w:rsidRPr="00F42529">
              <w:rPr>
                <w:sz w:val="22"/>
              </w:rPr>
              <w:t>Wybranlaan</w:t>
            </w:r>
            <w:proofErr w:type="spellEnd"/>
            <w:r w:rsidRPr="00F42529">
              <w:rPr>
                <w:sz w:val="22"/>
              </w:rPr>
              <w:t xml:space="preserve"> 40</w:t>
            </w:r>
          </w:p>
          <w:p w:rsidR="00242EB0" w:rsidRPr="00F42529" w:rsidRDefault="0012067D" w:rsidP="00A80BCB">
            <w:pPr>
              <w:rPr>
                <w:b/>
                <w:sz w:val="16"/>
              </w:rPr>
            </w:pPr>
            <w:r w:rsidRPr="00F42529">
              <w:rPr>
                <w:sz w:val="22"/>
              </w:rPr>
              <w:t xml:space="preserve">1070 </w:t>
            </w:r>
            <w:r w:rsidR="00A80BCB" w:rsidRPr="00F42529">
              <w:rPr>
                <w:sz w:val="22"/>
              </w:rPr>
              <w:t>BRUXELLES</w:t>
            </w:r>
          </w:p>
        </w:tc>
        <w:tc>
          <w:tcPr>
            <w:tcW w:w="5183" w:type="dxa"/>
            <w:vAlign w:val="center"/>
          </w:tcPr>
          <w:p w:rsidR="00242EB0" w:rsidRPr="00F42529" w:rsidRDefault="00242EB0">
            <w:pPr>
              <w:tabs>
                <w:tab w:val="left" w:pos="5103"/>
              </w:tabs>
              <w:rPr>
                <w:sz w:val="22"/>
              </w:rPr>
            </w:pPr>
            <w:r w:rsidRPr="00F42529">
              <w:rPr>
                <w:sz w:val="22"/>
              </w:rPr>
              <w:t>AKTIE EN VRIJHEID</w:t>
            </w:r>
          </w:p>
          <w:p w:rsidR="00242EB0" w:rsidRPr="00F42529" w:rsidRDefault="00006CE4">
            <w:pPr>
              <w:tabs>
                <w:tab w:val="left" w:pos="5103"/>
              </w:tabs>
              <w:rPr>
                <w:sz w:val="22"/>
              </w:rPr>
            </w:pPr>
            <w:r w:rsidRPr="00F42529">
              <w:rPr>
                <w:sz w:val="22"/>
              </w:rPr>
              <w:t>De Heer C. GRAD</w:t>
            </w:r>
          </w:p>
          <w:p w:rsidR="00006CE4" w:rsidRPr="00F42529" w:rsidRDefault="00006CE4" w:rsidP="00006CE4">
            <w:pPr>
              <w:tabs>
                <w:tab w:val="left" w:pos="5103"/>
              </w:tabs>
              <w:rPr>
                <w:sz w:val="22"/>
              </w:rPr>
            </w:pPr>
            <w:r w:rsidRPr="00F42529">
              <w:rPr>
                <w:sz w:val="22"/>
              </w:rPr>
              <w:t xml:space="preserve">Joseph </w:t>
            </w:r>
            <w:proofErr w:type="spellStart"/>
            <w:r w:rsidRPr="00F42529">
              <w:rPr>
                <w:sz w:val="22"/>
              </w:rPr>
              <w:t>Wybranlaan</w:t>
            </w:r>
            <w:proofErr w:type="spellEnd"/>
            <w:r w:rsidRPr="00F42529">
              <w:rPr>
                <w:sz w:val="22"/>
              </w:rPr>
              <w:t xml:space="preserve"> 40</w:t>
            </w:r>
          </w:p>
          <w:p w:rsidR="00242EB0" w:rsidRPr="00F42529" w:rsidRDefault="00006CE4" w:rsidP="00A80BCB">
            <w:pPr>
              <w:rPr>
                <w:b/>
                <w:sz w:val="16"/>
              </w:rPr>
            </w:pPr>
            <w:r w:rsidRPr="00F42529">
              <w:rPr>
                <w:sz w:val="22"/>
              </w:rPr>
              <w:t xml:space="preserve">1070 </w:t>
            </w:r>
            <w:r w:rsidR="00A80BCB" w:rsidRPr="00F42529">
              <w:rPr>
                <w:sz w:val="22"/>
              </w:rPr>
              <w:t>BRUSSEL</w:t>
            </w:r>
          </w:p>
        </w:tc>
      </w:tr>
      <w:tr w:rsidR="00242EB0" w:rsidRPr="00F42529" w:rsidTr="00A80BCB">
        <w:trPr>
          <w:trHeight w:val="985"/>
          <w:jc w:val="center"/>
        </w:trPr>
        <w:tc>
          <w:tcPr>
            <w:tcW w:w="10365" w:type="dxa"/>
            <w:gridSpan w:val="2"/>
            <w:vAlign w:val="center"/>
          </w:tcPr>
          <w:p w:rsidR="00242EB0" w:rsidRPr="00F42529" w:rsidRDefault="00242EB0">
            <w:pPr>
              <w:tabs>
                <w:tab w:val="left" w:pos="5103"/>
              </w:tabs>
              <w:jc w:val="center"/>
              <w:rPr>
                <w:sz w:val="22"/>
              </w:rPr>
            </w:pPr>
            <w:proofErr w:type="gramStart"/>
            <w:r w:rsidRPr="00F42529">
              <w:rPr>
                <w:sz w:val="22"/>
              </w:rPr>
              <w:t>Tel :</w:t>
            </w:r>
            <w:proofErr w:type="gramEnd"/>
            <w:r w:rsidRPr="00F42529">
              <w:rPr>
                <w:sz w:val="22"/>
              </w:rPr>
              <w:t xml:space="preserve"> 0476/22.22.12</w:t>
            </w:r>
          </w:p>
          <w:p w:rsidR="00242EB0" w:rsidRPr="00F42529" w:rsidRDefault="00242EB0">
            <w:pPr>
              <w:tabs>
                <w:tab w:val="left" w:pos="5103"/>
              </w:tabs>
              <w:jc w:val="center"/>
              <w:rPr>
                <w:sz w:val="22"/>
              </w:rPr>
            </w:pPr>
            <w:proofErr w:type="gramStart"/>
            <w:r w:rsidRPr="00F42529">
              <w:rPr>
                <w:sz w:val="22"/>
              </w:rPr>
              <w:t>Fax :</w:t>
            </w:r>
            <w:proofErr w:type="gramEnd"/>
            <w:r w:rsidRPr="00F42529">
              <w:rPr>
                <w:sz w:val="22"/>
              </w:rPr>
              <w:t xml:space="preserve"> 02/522.44.18</w:t>
            </w:r>
          </w:p>
          <w:p w:rsidR="00242EB0" w:rsidRPr="00F42529" w:rsidRDefault="00242EB0" w:rsidP="00A80BCB">
            <w:pPr>
              <w:tabs>
                <w:tab w:val="left" w:pos="5103"/>
              </w:tabs>
              <w:jc w:val="center"/>
              <w:rPr>
                <w:sz w:val="22"/>
                <w:szCs w:val="22"/>
              </w:rPr>
            </w:pPr>
            <w:r w:rsidRPr="00F42529">
              <w:rPr>
                <w:sz w:val="22"/>
              </w:rPr>
              <w:t>E-mail :</w:t>
            </w:r>
            <w:r w:rsidR="0012067D" w:rsidRPr="00F42529">
              <w:t xml:space="preserve"> </w:t>
            </w:r>
            <w:hyperlink r:id="rId13" w:history="1">
              <w:r w:rsidR="0012067D" w:rsidRPr="00F42529">
                <w:rPr>
                  <w:rStyle w:val="Hyperlink"/>
                  <w:sz w:val="22"/>
                  <w:szCs w:val="22"/>
                </w:rPr>
                <w:t>alavaf.asbl@gmail.com</w:t>
              </w:r>
            </w:hyperlink>
            <w:r w:rsidRPr="00F42529">
              <w:rPr>
                <w:sz w:val="22"/>
                <w:szCs w:val="22"/>
              </w:rPr>
              <w:t>;</w:t>
            </w:r>
          </w:p>
        </w:tc>
      </w:tr>
    </w:tbl>
    <w:p w:rsidR="00242EB0" w:rsidRPr="00F42529" w:rsidRDefault="00242EB0">
      <w:pPr>
        <w:tabs>
          <w:tab w:val="left" w:pos="5103"/>
        </w:tabs>
        <w:spacing w:after="240"/>
        <w:rPr>
          <w:sz w:val="22"/>
        </w:rPr>
      </w:pPr>
    </w:p>
    <w:p w:rsidR="00242EB0" w:rsidRPr="00F42529" w:rsidRDefault="00242EB0">
      <w:pPr>
        <w:jc w:val="right"/>
        <w:rPr>
          <w:sz w:val="22"/>
        </w:rPr>
      </w:pPr>
    </w:p>
    <w:p w:rsidR="00242EB0" w:rsidRPr="00F42529" w:rsidRDefault="00242EB0">
      <w:pPr>
        <w:jc w:val="right"/>
      </w:pPr>
      <w:r w:rsidRPr="00F42529">
        <w:br w:type="page"/>
      </w:r>
      <w:r w:rsidRPr="00F42529">
        <w:lastRenderedPageBreak/>
        <w:t>Bijlage B</w:t>
      </w:r>
    </w:p>
    <w:p w:rsidR="00242EB0" w:rsidRPr="00F42529" w:rsidRDefault="00242EB0">
      <w:pPr>
        <w:jc w:val="right"/>
        <w:rPr>
          <w:sz w:val="22"/>
          <w:u w:val="single"/>
        </w:rPr>
      </w:pPr>
      <w:r w:rsidRPr="00F42529">
        <w:t>3/3</w:t>
      </w:r>
    </w:p>
    <w:p w:rsidR="00586DE2" w:rsidRPr="00F42529" w:rsidRDefault="00586DE2">
      <w:pPr>
        <w:spacing w:before="60" w:after="60"/>
        <w:ind w:left="567" w:hanging="567"/>
        <w:jc w:val="center"/>
        <w:rPr>
          <w:b/>
          <w:u w:val="single"/>
        </w:rPr>
      </w:pPr>
    </w:p>
    <w:p w:rsidR="00242EB0" w:rsidRPr="00F42529" w:rsidRDefault="00242EB0">
      <w:pPr>
        <w:spacing w:before="60" w:after="60"/>
        <w:ind w:left="567" w:hanging="567"/>
        <w:jc w:val="center"/>
        <w:rPr>
          <w:b/>
          <w:sz w:val="28"/>
          <w:u w:val="single"/>
        </w:rPr>
      </w:pPr>
      <w:r w:rsidRPr="00F42529">
        <w:rPr>
          <w:b/>
          <w:sz w:val="28"/>
          <w:u w:val="single"/>
        </w:rPr>
        <w:t xml:space="preserve">ADRES VAN DE REPRESENTATIEVE VAKORGANISATIES </w:t>
      </w:r>
      <w:r w:rsidR="00586DE2" w:rsidRPr="00F42529">
        <w:rPr>
          <w:b/>
          <w:sz w:val="28"/>
          <w:u w:val="single"/>
        </w:rPr>
        <w:br/>
      </w:r>
      <w:r w:rsidRPr="00F42529">
        <w:rPr>
          <w:b/>
          <w:sz w:val="28"/>
          <w:u w:val="single"/>
        </w:rPr>
        <w:t>VAN HET BURGER PERSONEEL</w:t>
      </w:r>
    </w:p>
    <w:p w:rsidR="00242EB0" w:rsidRPr="00F42529" w:rsidRDefault="00242EB0">
      <w:pPr>
        <w:spacing w:before="60" w:after="60"/>
        <w:ind w:left="567" w:hanging="567"/>
        <w:jc w:val="center"/>
        <w:rPr>
          <w:b/>
          <w:sz w:val="28"/>
          <w:u w:val="single"/>
        </w:rPr>
      </w:pPr>
    </w:p>
    <w:tbl>
      <w:tblPr>
        <w:tblW w:w="0" w:type="auto"/>
        <w:jc w:val="center"/>
        <w:tblBorders>
          <w:top w:val="single" w:sz="4" w:space="0" w:color="auto"/>
          <w:left w:val="single" w:sz="4" w:space="0" w:color="auto"/>
          <w:bottom w:val="single" w:sz="4" w:space="0" w:color="auto"/>
          <w:right w:val="single" w:sz="4" w:space="0" w:color="auto"/>
          <w:insideV w:val="single" w:sz="4" w:space="0" w:color="auto"/>
        </w:tblBorders>
        <w:tblLayout w:type="fixed"/>
        <w:tblLook w:val="0000" w:firstRow="0" w:lastRow="0" w:firstColumn="0" w:lastColumn="0" w:noHBand="0" w:noVBand="0"/>
      </w:tblPr>
      <w:tblGrid>
        <w:gridCol w:w="4923"/>
        <w:gridCol w:w="4923"/>
      </w:tblGrid>
      <w:tr w:rsidR="00242EB0" w:rsidRPr="00F42529" w:rsidTr="00577068">
        <w:trPr>
          <w:jc w:val="center"/>
        </w:trPr>
        <w:tc>
          <w:tcPr>
            <w:tcW w:w="4923" w:type="dxa"/>
            <w:vAlign w:val="center"/>
          </w:tcPr>
          <w:p w:rsidR="00242EB0" w:rsidRPr="00F42529" w:rsidRDefault="00242EB0">
            <w:r w:rsidRPr="00F42529">
              <w:rPr>
                <w:b/>
                <w:sz w:val="24"/>
              </w:rPr>
              <w:t xml:space="preserve">ACOD </w:t>
            </w:r>
          </w:p>
        </w:tc>
        <w:tc>
          <w:tcPr>
            <w:tcW w:w="4923" w:type="dxa"/>
            <w:vAlign w:val="center"/>
          </w:tcPr>
          <w:p w:rsidR="00242EB0" w:rsidRPr="00F42529" w:rsidRDefault="00242EB0">
            <w:pPr>
              <w:rPr>
                <w:sz w:val="22"/>
              </w:rPr>
            </w:pPr>
            <w:r w:rsidRPr="00F42529">
              <w:rPr>
                <w:b/>
                <w:sz w:val="24"/>
              </w:rPr>
              <w:t>CGSP</w:t>
            </w:r>
          </w:p>
        </w:tc>
      </w:tr>
      <w:tr w:rsidR="00242EB0" w:rsidRPr="00B9777C" w:rsidTr="00577068">
        <w:trPr>
          <w:jc w:val="center"/>
        </w:trPr>
        <w:tc>
          <w:tcPr>
            <w:tcW w:w="4923" w:type="dxa"/>
            <w:vAlign w:val="center"/>
          </w:tcPr>
          <w:p w:rsidR="00C70BE2" w:rsidRPr="00F42529" w:rsidRDefault="00242EB0">
            <w:pPr>
              <w:rPr>
                <w:sz w:val="22"/>
                <w:szCs w:val="22"/>
                <w:highlight w:val="yellow"/>
              </w:rPr>
            </w:pPr>
            <w:r w:rsidRPr="00F42529">
              <w:rPr>
                <w:sz w:val="22"/>
                <w:szCs w:val="22"/>
                <w:highlight w:val="yellow"/>
              </w:rPr>
              <w:t xml:space="preserve">De heer </w:t>
            </w:r>
            <w:r w:rsidR="00C70BE2" w:rsidRPr="00F42529">
              <w:rPr>
                <w:sz w:val="22"/>
                <w:szCs w:val="22"/>
                <w:highlight w:val="yellow"/>
              </w:rPr>
              <w:t>Tony SIX</w:t>
            </w:r>
          </w:p>
          <w:p w:rsidR="00242EB0" w:rsidRPr="00F42529" w:rsidRDefault="00242EB0">
            <w:pPr>
              <w:rPr>
                <w:sz w:val="22"/>
                <w:szCs w:val="22"/>
                <w:highlight w:val="yellow"/>
              </w:rPr>
            </w:pPr>
            <w:r w:rsidRPr="00F42529">
              <w:rPr>
                <w:sz w:val="22"/>
                <w:szCs w:val="22"/>
                <w:highlight w:val="yellow"/>
              </w:rPr>
              <w:t>Algemeen secretaris van de Algemene</w:t>
            </w:r>
            <w:r w:rsidRPr="00F42529">
              <w:rPr>
                <w:sz w:val="22"/>
                <w:szCs w:val="22"/>
                <w:highlight w:val="yellow"/>
              </w:rPr>
              <w:br/>
              <w:t>Centrale der Openbare Diensten</w:t>
            </w:r>
            <w:r w:rsidR="00925AAE" w:rsidRPr="00F42529">
              <w:rPr>
                <w:sz w:val="22"/>
                <w:szCs w:val="22"/>
                <w:highlight w:val="yellow"/>
              </w:rPr>
              <w:t xml:space="preserve">, </w:t>
            </w:r>
            <w:r w:rsidR="00637F44" w:rsidRPr="00F42529">
              <w:rPr>
                <w:sz w:val="22"/>
                <w:szCs w:val="22"/>
                <w:highlight w:val="yellow"/>
              </w:rPr>
              <w:t>Federale overheid</w:t>
            </w:r>
            <w:r w:rsidRPr="00F42529">
              <w:rPr>
                <w:sz w:val="22"/>
                <w:szCs w:val="22"/>
                <w:highlight w:val="yellow"/>
              </w:rPr>
              <w:br/>
            </w:r>
            <w:proofErr w:type="spellStart"/>
            <w:r w:rsidRPr="00F42529">
              <w:rPr>
                <w:sz w:val="22"/>
                <w:szCs w:val="22"/>
                <w:highlight w:val="yellow"/>
              </w:rPr>
              <w:t>Fontainasplein</w:t>
            </w:r>
            <w:proofErr w:type="spellEnd"/>
            <w:r w:rsidR="00DD1D23" w:rsidRPr="00F42529">
              <w:rPr>
                <w:sz w:val="22"/>
                <w:szCs w:val="22"/>
                <w:highlight w:val="yellow"/>
              </w:rPr>
              <w:t xml:space="preserve"> </w:t>
            </w:r>
            <w:r w:rsidRPr="00F42529">
              <w:rPr>
                <w:sz w:val="22"/>
                <w:szCs w:val="22"/>
                <w:highlight w:val="yellow"/>
              </w:rPr>
              <w:t>9-11</w:t>
            </w:r>
            <w:r w:rsidRPr="00F42529">
              <w:rPr>
                <w:sz w:val="22"/>
                <w:szCs w:val="22"/>
                <w:highlight w:val="yellow"/>
              </w:rPr>
              <w:br/>
            </w:r>
            <w:r w:rsidRPr="00F42529">
              <w:rPr>
                <w:sz w:val="22"/>
                <w:szCs w:val="22"/>
                <w:highlight w:val="yellow"/>
                <w:u w:val="single"/>
              </w:rPr>
              <w:t>1000</w:t>
            </w:r>
            <w:r w:rsidRPr="00F42529">
              <w:rPr>
                <w:sz w:val="22"/>
                <w:szCs w:val="22"/>
                <w:highlight w:val="yellow"/>
                <w:u w:val="single"/>
              </w:rPr>
              <w:tab/>
              <w:t>BRUSSEL</w:t>
            </w:r>
            <w:r w:rsidRPr="00F42529">
              <w:rPr>
                <w:sz w:val="22"/>
                <w:szCs w:val="22"/>
                <w:highlight w:val="yellow"/>
              </w:rPr>
              <w:t xml:space="preserve"> </w:t>
            </w:r>
          </w:p>
          <w:p w:rsidR="00242EB0" w:rsidRPr="00F42529" w:rsidRDefault="00242EB0">
            <w:pPr>
              <w:rPr>
                <w:sz w:val="22"/>
                <w:szCs w:val="22"/>
                <w:highlight w:val="yellow"/>
              </w:rPr>
            </w:pPr>
            <w:r w:rsidRPr="00F42529">
              <w:rPr>
                <w:sz w:val="22"/>
                <w:szCs w:val="22"/>
                <w:highlight w:val="yellow"/>
              </w:rPr>
              <w:t>Tel: 02/508.58.</w:t>
            </w:r>
            <w:r w:rsidR="00C70BE2" w:rsidRPr="00F42529">
              <w:rPr>
                <w:sz w:val="22"/>
                <w:szCs w:val="22"/>
                <w:highlight w:val="yellow"/>
              </w:rPr>
              <w:t>57</w:t>
            </w:r>
            <w:r w:rsidRPr="00F42529">
              <w:rPr>
                <w:sz w:val="22"/>
                <w:szCs w:val="22"/>
                <w:highlight w:val="yellow"/>
              </w:rPr>
              <w:t xml:space="preserve"> </w:t>
            </w:r>
          </w:p>
          <w:p w:rsidR="00242EB0" w:rsidRPr="00F42529" w:rsidRDefault="00242EB0">
            <w:pPr>
              <w:rPr>
                <w:sz w:val="22"/>
                <w:szCs w:val="22"/>
                <w:highlight w:val="yellow"/>
              </w:rPr>
            </w:pPr>
            <w:r w:rsidRPr="00F42529">
              <w:rPr>
                <w:sz w:val="22"/>
                <w:szCs w:val="22"/>
                <w:highlight w:val="yellow"/>
              </w:rPr>
              <w:t xml:space="preserve">Fax: 02/508.59.34 </w:t>
            </w:r>
          </w:p>
          <w:p w:rsidR="00242EB0" w:rsidRPr="00F42529" w:rsidRDefault="00242EB0" w:rsidP="00C70BE2">
            <w:pPr>
              <w:rPr>
                <w:sz w:val="22"/>
                <w:szCs w:val="22"/>
                <w:highlight w:val="yellow"/>
              </w:rPr>
            </w:pPr>
            <w:r w:rsidRPr="00F42529">
              <w:rPr>
                <w:sz w:val="22"/>
                <w:szCs w:val="22"/>
                <w:highlight w:val="yellow"/>
              </w:rPr>
              <w:t xml:space="preserve">E-mail : </w:t>
            </w:r>
            <w:r w:rsidR="00C70BE2" w:rsidRPr="00F42529">
              <w:rPr>
                <w:sz w:val="22"/>
                <w:szCs w:val="22"/>
                <w:highlight w:val="yellow"/>
              </w:rPr>
              <w:t>tony.six</w:t>
            </w:r>
            <w:r w:rsidRPr="00F42529">
              <w:rPr>
                <w:rStyle w:val="Hyperlink"/>
                <w:color w:val="auto"/>
                <w:sz w:val="22"/>
                <w:szCs w:val="22"/>
                <w:highlight w:val="yellow"/>
              </w:rPr>
              <w:t>@acod.be</w:t>
            </w:r>
          </w:p>
        </w:tc>
        <w:tc>
          <w:tcPr>
            <w:tcW w:w="4923" w:type="dxa"/>
            <w:vAlign w:val="center"/>
          </w:tcPr>
          <w:p w:rsidR="00242EB0" w:rsidRPr="00B9777C" w:rsidRDefault="00242EB0">
            <w:pPr>
              <w:tabs>
                <w:tab w:val="left" w:pos="5103"/>
              </w:tabs>
              <w:rPr>
                <w:sz w:val="22"/>
                <w:szCs w:val="22"/>
                <w:highlight w:val="yellow"/>
                <w:lang w:val="fr-BE"/>
              </w:rPr>
            </w:pPr>
            <w:r w:rsidRPr="00B9777C">
              <w:rPr>
                <w:sz w:val="22"/>
                <w:szCs w:val="22"/>
                <w:highlight w:val="yellow"/>
                <w:lang w:val="fr-BE"/>
              </w:rPr>
              <w:t xml:space="preserve">Monsieur </w:t>
            </w:r>
            <w:r w:rsidR="00C70BE2" w:rsidRPr="00B9777C">
              <w:rPr>
                <w:sz w:val="22"/>
                <w:szCs w:val="22"/>
                <w:highlight w:val="yellow"/>
                <w:lang w:val="fr-BE"/>
              </w:rPr>
              <w:t>Tony SIX</w:t>
            </w:r>
          </w:p>
          <w:p w:rsidR="00242EB0" w:rsidRPr="00B9777C" w:rsidRDefault="00242EB0">
            <w:pPr>
              <w:tabs>
                <w:tab w:val="left" w:pos="5103"/>
              </w:tabs>
              <w:ind w:left="5100" w:right="-417" w:hanging="5100"/>
              <w:rPr>
                <w:sz w:val="22"/>
                <w:szCs w:val="22"/>
                <w:highlight w:val="yellow"/>
                <w:lang w:val="fr-BE"/>
              </w:rPr>
            </w:pPr>
            <w:r w:rsidRPr="00B9777C">
              <w:rPr>
                <w:sz w:val="22"/>
                <w:szCs w:val="22"/>
                <w:highlight w:val="yellow"/>
                <w:lang w:val="fr-BE"/>
              </w:rPr>
              <w:t>Secrétaire général du Centrale Général des Services</w:t>
            </w:r>
          </w:p>
          <w:p w:rsidR="00242EB0" w:rsidRPr="00B9777C" w:rsidRDefault="00242EB0">
            <w:pPr>
              <w:tabs>
                <w:tab w:val="left" w:pos="5103"/>
              </w:tabs>
              <w:ind w:left="5100" w:right="-417" w:hanging="5100"/>
              <w:rPr>
                <w:sz w:val="22"/>
                <w:szCs w:val="22"/>
                <w:highlight w:val="yellow"/>
                <w:lang w:val="fr-BE"/>
              </w:rPr>
            </w:pPr>
            <w:r w:rsidRPr="00B9777C">
              <w:rPr>
                <w:sz w:val="22"/>
                <w:szCs w:val="22"/>
                <w:highlight w:val="yellow"/>
                <w:lang w:val="fr-BE"/>
              </w:rPr>
              <w:t>Publiques</w:t>
            </w:r>
            <w:r w:rsidR="00637F44" w:rsidRPr="00B9777C">
              <w:rPr>
                <w:sz w:val="22"/>
                <w:szCs w:val="22"/>
                <w:highlight w:val="yellow"/>
                <w:lang w:val="fr-BE"/>
              </w:rPr>
              <w:t>, Service Fédéral</w:t>
            </w:r>
          </w:p>
          <w:p w:rsidR="00242EB0" w:rsidRPr="00B9777C" w:rsidRDefault="00242EB0">
            <w:pPr>
              <w:tabs>
                <w:tab w:val="left" w:pos="567"/>
                <w:tab w:val="left" w:pos="5103"/>
              </w:tabs>
              <w:rPr>
                <w:sz w:val="22"/>
                <w:szCs w:val="22"/>
                <w:highlight w:val="yellow"/>
                <w:lang w:val="fr-BE"/>
              </w:rPr>
            </w:pPr>
            <w:r w:rsidRPr="00B9777C">
              <w:rPr>
                <w:sz w:val="22"/>
                <w:szCs w:val="22"/>
                <w:highlight w:val="yellow"/>
                <w:lang w:val="fr-BE"/>
              </w:rPr>
              <w:t>Place Fontainas 9 – 11</w:t>
            </w:r>
          </w:p>
          <w:p w:rsidR="00242EB0" w:rsidRPr="00B9777C" w:rsidRDefault="00242EB0">
            <w:pPr>
              <w:rPr>
                <w:sz w:val="22"/>
                <w:szCs w:val="22"/>
                <w:highlight w:val="yellow"/>
                <w:u w:val="single"/>
                <w:lang w:val="fr-BE"/>
              </w:rPr>
            </w:pPr>
            <w:r w:rsidRPr="00B9777C">
              <w:rPr>
                <w:sz w:val="22"/>
                <w:szCs w:val="22"/>
                <w:highlight w:val="yellow"/>
                <w:lang w:val="fr-BE"/>
              </w:rPr>
              <w:t>1</w:t>
            </w:r>
            <w:r w:rsidRPr="00B9777C">
              <w:rPr>
                <w:sz w:val="22"/>
                <w:szCs w:val="22"/>
                <w:highlight w:val="yellow"/>
                <w:u w:val="single"/>
                <w:lang w:val="fr-BE"/>
              </w:rPr>
              <w:t>000 BRUXELLES</w:t>
            </w:r>
          </w:p>
          <w:p w:rsidR="00242EB0" w:rsidRPr="00B9777C" w:rsidRDefault="00242EB0">
            <w:pPr>
              <w:rPr>
                <w:sz w:val="22"/>
                <w:szCs w:val="22"/>
                <w:highlight w:val="yellow"/>
                <w:lang w:val="fr-BE"/>
              </w:rPr>
            </w:pPr>
            <w:r w:rsidRPr="00B9777C">
              <w:rPr>
                <w:sz w:val="22"/>
                <w:szCs w:val="22"/>
                <w:highlight w:val="yellow"/>
                <w:lang w:val="fr-BE"/>
              </w:rPr>
              <w:t>Tel: 02/508.58.</w:t>
            </w:r>
            <w:r w:rsidR="00C70BE2" w:rsidRPr="00B9777C">
              <w:rPr>
                <w:sz w:val="22"/>
                <w:szCs w:val="22"/>
                <w:highlight w:val="yellow"/>
                <w:lang w:val="fr-BE"/>
              </w:rPr>
              <w:t>57</w:t>
            </w:r>
            <w:r w:rsidRPr="00B9777C">
              <w:rPr>
                <w:sz w:val="22"/>
                <w:szCs w:val="22"/>
                <w:highlight w:val="yellow"/>
                <w:lang w:val="fr-BE"/>
              </w:rPr>
              <w:t xml:space="preserve"> </w:t>
            </w:r>
          </w:p>
          <w:p w:rsidR="00242EB0" w:rsidRPr="00B9777C" w:rsidRDefault="00242EB0">
            <w:pPr>
              <w:rPr>
                <w:sz w:val="22"/>
                <w:szCs w:val="22"/>
                <w:highlight w:val="yellow"/>
                <w:lang w:val="fr-BE"/>
              </w:rPr>
            </w:pPr>
            <w:r w:rsidRPr="00B9777C">
              <w:rPr>
                <w:sz w:val="22"/>
                <w:szCs w:val="22"/>
                <w:highlight w:val="yellow"/>
                <w:lang w:val="fr-BE"/>
              </w:rPr>
              <w:t xml:space="preserve">Fax: 02/508.59.34 </w:t>
            </w:r>
          </w:p>
          <w:p w:rsidR="00242EB0" w:rsidRPr="00B9777C" w:rsidRDefault="00242EB0" w:rsidP="00C70BE2">
            <w:pPr>
              <w:rPr>
                <w:sz w:val="22"/>
                <w:szCs w:val="22"/>
                <w:lang w:val="fr-BE"/>
              </w:rPr>
            </w:pPr>
            <w:r w:rsidRPr="00B9777C">
              <w:rPr>
                <w:sz w:val="22"/>
                <w:szCs w:val="22"/>
                <w:highlight w:val="yellow"/>
                <w:lang w:val="fr-BE"/>
              </w:rPr>
              <w:t xml:space="preserve">E-mail : </w:t>
            </w:r>
            <w:r w:rsidR="00C70BE2" w:rsidRPr="00B9777C">
              <w:rPr>
                <w:sz w:val="22"/>
                <w:szCs w:val="22"/>
                <w:highlight w:val="yellow"/>
                <w:lang w:val="fr-BE"/>
              </w:rPr>
              <w:t>tony.six</w:t>
            </w:r>
            <w:r w:rsidRPr="00B9777C">
              <w:rPr>
                <w:rStyle w:val="Hyperlink"/>
                <w:color w:val="auto"/>
                <w:sz w:val="22"/>
                <w:szCs w:val="22"/>
                <w:highlight w:val="yellow"/>
                <w:lang w:val="fr-BE"/>
              </w:rPr>
              <w:t>@acod.be</w:t>
            </w:r>
          </w:p>
        </w:tc>
      </w:tr>
      <w:tr w:rsidR="00242EB0" w:rsidRPr="00B9777C" w:rsidTr="00577068">
        <w:trPr>
          <w:jc w:val="center"/>
        </w:trPr>
        <w:tc>
          <w:tcPr>
            <w:tcW w:w="4923" w:type="dxa"/>
            <w:tcBorders>
              <w:bottom w:val="nil"/>
            </w:tcBorders>
            <w:vAlign w:val="center"/>
          </w:tcPr>
          <w:p w:rsidR="00242EB0" w:rsidRPr="00B9777C" w:rsidRDefault="00242EB0">
            <w:pPr>
              <w:rPr>
                <w:sz w:val="22"/>
                <w:lang w:val="fr-BE"/>
              </w:rPr>
            </w:pPr>
          </w:p>
        </w:tc>
        <w:tc>
          <w:tcPr>
            <w:tcW w:w="4923" w:type="dxa"/>
            <w:tcBorders>
              <w:bottom w:val="nil"/>
            </w:tcBorders>
            <w:vAlign w:val="center"/>
          </w:tcPr>
          <w:p w:rsidR="00242EB0" w:rsidRPr="00B9777C" w:rsidRDefault="00242EB0">
            <w:pPr>
              <w:rPr>
                <w:sz w:val="22"/>
                <w:lang w:val="fr-BE"/>
              </w:rPr>
            </w:pPr>
          </w:p>
        </w:tc>
      </w:tr>
      <w:tr w:rsidR="00242EB0" w:rsidRPr="00F42529" w:rsidTr="00577068">
        <w:trPr>
          <w:jc w:val="center"/>
        </w:trPr>
        <w:tc>
          <w:tcPr>
            <w:tcW w:w="4923" w:type="dxa"/>
            <w:tcBorders>
              <w:top w:val="single" w:sz="4" w:space="0" w:color="auto"/>
              <w:bottom w:val="nil"/>
            </w:tcBorders>
            <w:vAlign w:val="center"/>
          </w:tcPr>
          <w:p w:rsidR="00242EB0" w:rsidRPr="00F42529" w:rsidRDefault="00242EB0">
            <w:pPr>
              <w:rPr>
                <w:sz w:val="22"/>
              </w:rPr>
            </w:pPr>
            <w:r w:rsidRPr="00F42529">
              <w:rPr>
                <w:b/>
                <w:sz w:val="24"/>
              </w:rPr>
              <w:t>ACV</w:t>
            </w:r>
            <w:r w:rsidR="00C40333" w:rsidRPr="00F42529">
              <w:rPr>
                <w:b/>
                <w:sz w:val="24"/>
              </w:rPr>
              <w:t xml:space="preserve"> Openbare diensten</w:t>
            </w:r>
          </w:p>
        </w:tc>
        <w:tc>
          <w:tcPr>
            <w:tcW w:w="4923" w:type="dxa"/>
            <w:tcBorders>
              <w:top w:val="single" w:sz="4" w:space="0" w:color="auto"/>
              <w:bottom w:val="nil"/>
            </w:tcBorders>
            <w:vAlign w:val="center"/>
          </w:tcPr>
          <w:p w:rsidR="00242EB0" w:rsidRPr="00F42529" w:rsidRDefault="00F77683">
            <w:pPr>
              <w:rPr>
                <w:sz w:val="22"/>
              </w:rPr>
            </w:pPr>
            <w:r w:rsidRPr="00F42529">
              <w:rPr>
                <w:b/>
                <w:sz w:val="24"/>
              </w:rPr>
              <w:t>C</w:t>
            </w:r>
            <w:r w:rsidR="00242EB0" w:rsidRPr="00F42529">
              <w:rPr>
                <w:b/>
                <w:sz w:val="24"/>
              </w:rPr>
              <w:t>S</w:t>
            </w:r>
            <w:r w:rsidRPr="00F42529">
              <w:rPr>
                <w:b/>
                <w:sz w:val="24"/>
              </w:rPr>
              <w:t>C</w:t>
            </w:r>
            <w:r w:rsidR="00C40333" w:rsidRPr="00F42529">
              <w:rPr>
                <w:b/>
                <w:sz w:val="24"/>
              </w:rPr>
              <w:t xml:space="preserve"> Services </w:t>
            </w:r>
            <w:proofErr w:type="spellStart"/>
            <w:r w:rsidR="00C40333" w:rsidRPr="00F42529">
              <w:rPr>
                <w:b/>
                <w:sz w:val="24"/>
              </w:rPr>
              <w:t>publics</w:t>
            </w:r>
            <w:proofErr w:type="spellEnd"/>
          </w:p>
        </w:tc>
      </w:tr>
      <w:tr w:rsidR="00242EB0" w:rsidRPr="00B9777C" w:rsidTr="00577068">
        <w:trPr>
          <w:jc w:val="center"/>
        </w:trPr>
        <w:tc>
          <w:tcPr>
            <w:tcW w:w="4923" w:type="dxa"/>
            <w:tcBorders>
              <w:top w:val="nil"/>
            </w:tcBorders>
            <w:vAlign w:val="center"/>
          </w:tcPr>
          <w:p w:rsidR="00242EB0" w:rsidRPr="00F42529" w:rsidRDefault="00242EB0">
            <w:pPr>
              <w:rPr>
                <w:sz w:val="22"/>
              </w:rPr>
            </w:pPr>
            <w:r w:rsidRPr="00F42529">
              <w:rPr>
                <w:sz w:val="22"/>
                <w:highlight w:val="yellow"/>
              </w:rPr>
              <w:t>Mevrouw H. DE LEEUW</w:t>
            </w:r>
            <w:r w:rsidR="002304DE" w:rsidRPr="00F42529">
              <w:rPr>
                <w:sz w:val="22"/>
                <w:highlight w:val="yellow"/>
              </w:rPr>
              <w:t xml:space="preserve"> (overleden)</w:t>
            </w:r>
            <w:r w:rsidRPr="00F42529">
              <w:rPr>
                <w:sz w:val="22"/>
              </w:rPr>
              <w:br/>
              <w:t>Secretaris van het ACV van de Openbare Diensten</w:t>
            </w:r>
          </w:p>
          <w:p w:rsidR="00242EB0" w:rsidRPr="00F42529" w:rsidRDefault="00242EB0">
            <w:pPr>
              <w:rPr>
                <w:sz w:val="22"/>
              </w:rPr>
            </w:pPr>
            <w:r w:rsidRPr="00F42529">
              <w:rPr>
                <w:sz w:val="22"/>
              </w:rPr>
              <w:t>Helihavenlaan, 21</w:t>
            </w:r>
            <w:r w:rsidRPr="00F42529">
              <w:rPr>
                <w:sz w:val="22"/>
              </w:rPr>
              <w:br/>
            </w:r>
            <w:r w:rsidRPr="00F42529">
              <w:rPr>
                <w:sz w:val="22"/>
                <w:u w:val="single"/>
              </w:rPr>
              <w:t>1000</w:t>
            </w:r>
            <w:r w:rsidR="00841D64" w:rsidRPr="00F42529">
              <w:rPr>
                <w:sz w:val="22"/>
                <w:u w:val="single"/>
              </w:rPr>
              <w:t xml:space="preserve">      </w:t>
            </w:r>
            <w:r w:rsidRPr="00F42529">
              <w:rPr>
                <w:sz w:val="22"/>
                <w:u w:val="single"/>
              </w:rPr>
              <w:t>BRUSSEL</w:t>
            </w:r>
          </w:p>
          <w:p w:rsidR="00242EB0" w:rsidRPr="00F42529" w:rsidRDefault="00242EB0">
            <w:pPr>
              <w:rPr>
                <w:sz w:val="22"/>
              </w:rPr>
            </w:pPr>
            <w:r w:rsidRPr="00F42529">
              <w:rPr>
                <w:sz w:val="22"/>
              </w:rPr>
              <w:t>Tel: 02/208.24.58</w:t>
            </w:r>
          </w:p>
          <w:p w:rsidR="00242EB0" w:rsidRPr="00F42529" w:rsidRDefault="00242EB0">
            <w:pPr>
              <w:rPr>
                <w:sz w:val="22"/>
              </w:rPr>
            </w:pPr>
            <w:r w:rsidRPr="00F42529">
              <w:rPr>
                <w:sz w:val="22"/>
              </w:rPr>
              <w:t>Fax: 02/208.24.50</w:t>
            </w:r>
          </w:p>
          <w:p w:rsidR="00242EB0" w:rsidRPr="00F42529" w:rsidRDefault="00242EB0" w:rsidP="00586DE2">
            <w:pPr>
              <w:rPr>
                <w:sz w:val="22"/>
              </w:rPr>
            </w:pPr>
            <w:r w:rsidRPr="00F42529">
              <w:rPr>
                <w:sz w:val="22"/>
              </w:rPr>
              <w:t xml:space="preserve">E-mail : </w:t>
            </w:r>
            <w:r w:rsidR="00586DE2" w:rsidRPr="00F42529">
              <w:rPr>
                <w:rStyle w:val="Hyperlink"/>
                <w:color w:val="auto"/>
                <w:sz w:val="22"/>
                <w:szCs w:val="22"/>
                <w:highlight w:val="yellow"/>
              </w:rPr>
              <w:t>xxx</w:t>
            </w:r>
            <w:r w:rsidRPr="00F42529">
              <w:rPr>
                <w:rStyle w:val="Hyperlink"/>
                <w:color w:val="auto"/>
                <w:sz w:val="22"/>
                <w:szCs w:val="22"/>
                <w:highlight w:val="yellow"/>
              </w:rPr>
              <w:t>@acv-csc.be</w:t>
            </w:r>
          </w:p>
        </w:tc>
        <w:tc>
          <w:tcPr>
            <w:tcW w:w="4923" w:type="dxa"/>
            <w:tcBorders>
              <w:top w:val="nil"/>
            </w:tcBorders>
            <w:vAlign w:val="center"/>
          </w:tcPr>
          <w:p w:rsidR="00242EB0" w:rsidRPr="00F42529" w:rsidRDefault="00242EB0">
            <w:pPr>
              <w:tabs>
                <w:tab w:val="left" w:pos="5103"/>
              </w:tabs>
              <w:rPr>
                <w:sz w:val="22"/>
              </w:rPr>
            </w:pPr>
            <w:r w:rsidRPr="00F42529">
              <w:rPr>
                <w:sz w:val="22"/>
              </w:rPr>
              <w:t xml:space="preserve">Monsieur </w:t>
            </w:r>
            <w:r w:rsidR="0012067D" w:rsidRPr="00F42529">
              <w:rPr>
                <w:sz w:val="22"/>
              </w:rPr>
              <w:t>M</w:t>
            </w:r>
            <w:r w:rsidRPr="00F42529">
              <w:rPr>
                <w:sz w:val="22"/>
              </w:rPr>
              <w:t xml:space="preserve">. </w:t>
            </w:r>
            <w:r w:rsidR="0012067D" w:rsidRPr="00F42529">
              <w:rPr>
                <w:sz w:val="22"/>
              </w:rPr>
              <w:t>VER</w:t>
            </w:r>
            <w:r w:rsidR="00012EAF" w:rsidRPr="00F42529">
              <w:rPr>
                <w:sz w:val="22"/>
              </w:rPr>
              <w:t>H</w:t>
            </w:r>
            <w:r w:rsidR="0012067D" w:rsidRPr="00F42529">
              <w:rPr>
                <w:sz w:val="22"/>
              </w:rPr>
              <w:t>ELST</w:t>
            </w:r>
          </w:p>
          <w:p w:rsidR="00242EB0" w:rsidRPr="00B9777C" w:rsidRDefault="000B1471">
            <w:pPr>
              <w:tabs>
                <w:tab w:val="left" w:pos="5103"/>
              </w:tabs>
              <w:rPr>
                <w:sz w:val="22"/>
                <w:lang w:val="fr-BE"/>
              </w:rPr>
            </w:pPr>
            <w:r w:rsidRPr="00B9777C">
              <w:rPr>
                <w:sz w:val="22"/>
                <w:lang w:val="fr-BE"/>
              </w:rPr>
              <w:t>Délégué permanent</w:t>
            </w:r>
            <w:r w:rsidR="00242EB0" w:rsidRPr="00B9777C">
              <w:rPr>
                <w:sz w:val="22"/>
                <w:lang w:val="fr-BE"/>
              </w:rPr>
              <w:t xml:space="preserve"> de la CSC services publics</w:t>
            </w:r>
          </w:p>
          <w:p w:rsidR="00242EB0" w:rsidRPr="00B9777C" w:rsidRDefault="00242EB0">
            <w:pPr>
              <w:tabs>
                <w:tab w:val="left" w:pos="5103"/>
              </w:tabs>
              <w:rPr>
                <w:sz w:val="22"/>
                <w:lang w:val="fr-BE"/>
              </w:rPr>
            </w:pPr>
            <w:r w:rsidRPr="00B9777C">
              <w:rPr>
                <w:sz w:val="22"/>
                <w:lang w:val="fr-BE"/>
              </w:rPr>
              <w:t>Avenue de l’Héliport 21</w:t>
            </w:r>
          </w:p>
          <w:p w:rsidR="00242EB0" w:rsidRPr="00B9777C" w:rsidRDefault="00242EB0">
            <w:pPr>
              <w:tabs>
                <w:tab w:val="left" w:pos="5103"/>
              </w:tabs>
              <w:rPr>
                <w:sz w:val="22"/>
                <w:u w:val="single"/>
                <w:lang w:val="fr-BE"/>
              </w:rPr>
            </w:pPr>
            <w:r w:rsidRPr="00B9777C">
              <w:rPr>
                <w:sz w:val="22"/>
                <w:u w:val="single"/>
                <w:lang w:val="fr-BE"/>
              </w:rPr>
              <w:t>1000</w:t>
            </w:r>
            <w:r w:rsidR="00841D64" w:rsidRPr="00B9777C">
              <w:rPr>
                <w:sz w:val="22"/>
                <w:u w:val="single"/>
                <w:lang w:val="fr-BE"/>
              </w:rPr>
              <w:t xml:space="preserve">  </w:t>
            </w:r>
            <w:r w:rsidRPr="00B9777C">
              <w:rPr>
                <w:sz w:val="22"/>
                <w:u w:val="single"/>
                <w:lang w:val="fr-BE"/>
              </w:rPr>
              <w:t>BRUXELLES</w:t>
            </w:r>
          </w:p>
          <w:p w:rsidR="00242EB0" w:rsidRPr="00B9777C" w:rsidRDefault="00242EB0">
            <w:pPr>
              <w:tabs>
                <w:tab w:val="left" w:pos="5103"/>
              </w:tabs>
              <w:rPr>
                <w:sz w:val="22"/>
                <w:lang w:val="fr-BE"/>
              </w:rPr>
            </w:pPr>
            <w:r w:rsidRPr="00B9777C">
              <w:rPr>
                <w:sz w:val="22"/>
                <w:lang w:val="fr-BE"/>
              </w:rPr>
              <w:t>(02) 208.24.3</w:t>
            </w:r>
            <w:r w:rsidR="00637F44" w:rsidRPr="00B9777C">
              <w:rPr>
                <w:sz w:val="22"/>
                <w:lang w:val="fr-BE"/>
              </w:rPr>
              <w:t>2</w:t>
            </w:r>
          </w:p>
          <w:p w:rsidR="00242EB0" w:rsidRPr="00B9777C" w:rsidRDefault="0012067D">
            <w:pPr>
              <w:rPr>
                <w:sz w:val="22"/>
                <w:lang w:val="fr-BE"/>
              </w:rPr>
            </w:pPr>
            <w:r w:rsidRPr="00B9777C">
              <w:rPr>
                <w:sz w:val="22"/>
                <w:lang w:val="fr-BE"/>
              </w:rPr>
              <w:t>Fax: 02 208.24.20</w:t>
            </w:r>
          </w:p>
          <w:p w:rsidR="00242EB0" w:rsidRPr="00B9777C" w:rsidRDefault="00242EB0" w:rsidP="00637F44">
            <w:pPr>
              <w:rPr>
                <w:b/>
                <w:sz w:val="24"/>
                <w:lang w:val="fr-BE"/>
              </w:rPr>
            </w:pPr>
            <w:r w:rsidRPr="00B9777C">
              <w:rPr>
                <w:sz w:val="22"/>
                <w:lang w:val="fr-BE"/>
              </w:rPr>
              <w:t>E-mail :</w:t>
            </w:r>
            <w:r w:rsidR="00012EAF" w:rsidRPr="00B9777C">
              <w:rPr>
                <w:sz w:val="22"/>
                <w:lang w:val="fr-BE"/>
              </w:rPr>
              <w:t xml:space="preserve"> </w:t>
            </w:r>
            <w:r w:rsidR="00B9777C">
              <w:fldChar w:fldCharType="begin"/>
            </w:r>
            <w:r w:rsidR="00B9777C" w:rsidRPr="00B9777C">
              <w:rPr>
                <w:lang w:val="fr-BE"/>
              </w:rPr>
              <w:instrText xml:space="preserve"> HYPERLINK "mailto:marc.verhelst@acv-csc.be" </w:instrText>
            </w:r>
            <w:r w:rsidR="00B9777C">
              <w:fldChar w:fldCharType="separate"/>
            </w:r>
            <w:r w:rsidR="00637F44" w:rsidRPr="00B9777C">
              <w:rPr>
                <w:rStyle w:val="Hyperlink"/>
                <w:sz w:val="22"/>
                <w:lang w:val="fr-BE"/>
              </w:rPr>
              <w:t>marc.verhelst@acv-csc.be</w:t>
            </w:r>
            <w:r w:rsidR="00B9777C">
              <w:rPr>
                <w:rStyle w:val="Hyperlink"/>
                <w:sz w:val="22"/>
              </w:rPr>
              <w:fldChar w:fldCharType="end"/>
            </w:r>
            <w:r w:rsidR="00841D64" w:rsidRPr="00B9777C">
              <w:rPr>
                <w:sz w:val="22"/>
                <w:lang w:val="fr-BE"/>
              </w:rPr>
              <w:t xml:space="preserve"> </w:t>
            </w:r>
          </w:p>
        </w:tc>
      </w:tr>
      <w:tr w:rsidR="00242EB0" w:rsidRPr="00B9777C" w:rsidTr="00577068">
        <w:trPr>
          <w:jc w:val="center"/>
        </w:trPr>
        <w:tc>
          <w:tcPr>
            <w:tcW w:w="4923" w:type="dxa"/>
            <w:tcBorders>
              <w:bottom w:val="nil"/>
            </w:tcBorders>
            <w:vAlign w:val="center"/>
          </w:tcPr>
          <w:p w:rsidR="00242EB0" w:rsidRPr="00B9777C" w:rsidRDefault="00242EB0">
            <w:pPr>
              <w:rPr>
                <w:sz w:val="22"/>
                <w:lang w:val="fr-BE"/>
              </w:rPr>
            </w:pPr>
          </w:p>
        </w:tc>
        <w:tc>
          <w:tcPr>
            <w:tcW w:w="4923" w:type="dxa"/>
            <w:tcBorders>
              <w:bottom w:val="nil"/>
            </w:tcBorders>
            <w:vAlign w:val="center"/>
          </w:tcPr>
          <w:p w:rsidR="00242EB0" w:rsidRPr="00B9777C" w:rsidRDefault="00242EB0">
            <w:pPr>
              <w:rPr>
                <w:sz w:val="22"/>
                <w:lang w:val="fr-BE"/>
              </w:rPr>
            </w:pPr>
          </w:p>
        </w:tc>
      </w:tr>
      <w:tr w:rsidR="00242EB0" w:rsidRPr="00F42529" w:rsidTr="00577068">
        <w:trPr>
          <w:jc w:val="center"/>
        </w:trPr>
        <w:tc>
          <w:tcPr>
            <w:tcW w:w="4923" w:type="dxa"/>
            <w:tcBorders>
              <w:top w:val="single" w:sz="4" w:space="0" w:color="auto"/>
              <w:bottom w:val="nil"/>
            </w:tcBorders>
            <w:vAlign w:val="center"/>
          </w:tcPr>
          <w:p w:rsidR="00242EB0" w:rsidRPr="00F42529" w:rsidRDefault="00242EB0">
            <w:pPr>
              <w:rPr>
                <w:b/>
                <w:sz w:val="22"/>
              </w:rPr>
            </w:pPr>
            <w:r w:rsidRPr="00F42529">
              <w:rPr>
                <w:b/>
                <w:sz w:val="24"/>
              </w:rPr>
              <w:t>VSOA</w:t>
            </w:r>
            <w:r w:rsidR="00841D64" w:rsidRPr="00F42529">
              <w:rPr>
                <w:b/>
                <w:sz w:val="24"/>
              </w:rPr>
              <w:t xml:space="preserve"> </w:t>
            </w:r>
          </w:p>
        </w:tc>
        <w:tc>
          <w:tcPr>
            <w:tcW w:w="4923" w:type="dxa"/>
            <w:tcBorders>
              <w:top w:val="single" w:sz="4" w:space="0" w:color="auto"/>
              <w:bottom w:val="nil"/>
            </w:tcBorders>
            <w:vAlign w:val="center"/>
          </w:tcPr>
          <w:p w:rsidR="00242EB0" w:rsidRPr="00F42529" w:rsidRDefault="00242EB0">
            <w:pPr>
              <w:rPr>
                <w:b/>
                <w:sz w:val="22"/>
              </w:rPr>
            </w:pPr>
            <w:r w:rsidRPr="00F42529">
              <w:rPr>
                <w:b/>
                <w:sz w:val="24"/>
              </w:rPr>
              <w:t>SLFP</w:t>
            </w:r>
          </w:p>
        </w:tc>
      </w:tr>
      <w:tr w:rsidR="00C40333" w:rsidRPr="00F42529" w:rsidTr="00577068">
        <w:trPr>
          <w:jc w:val="center"/>
        </w:trPr>
        <w:tc>
          <w:tcPr>
            <w:tcW w:w="4923" w:type="dxa"/>
            <w:tcBorders>
              <w:bottom w:val="single" w:sz="4" w:space="0" w:color="auto"/>
            </w:tcBorders>
            <w:vAlign w:val="center"/>
          </w:tcPr>
          <w:p w:rsidR="00C40333" w:rsidRPr="00F42529" w:rsidRDefault="00C40333" w:rsidP="00837AF0">
            <w:pPr>
              <w:tabs>
                <w:tab w:val="left" w:pos="5103"/>
              </w:tabs>
              <w:rPr>
                <w:sz w:val="22"/>
              </w:rPr>
            </w:pPr>
            <w:r w:rsidRPr="00F42529">
              <w:rPr>
                <w:sz w:val="22"/>
              </w:rPr>
              <w:t xml:space="preserve">De Heer </w:t>
            </w:r>
            <w:r w:rsidR="00613222" w:rsidRPr="00F42529">
              <w:rPr>
                <w:sz w:val="22"/>
              </w:rPr>
              <w:t>E. LAUWEREINS</w:t>
            </w:r>
          </w:p>
          <w:p w:rsidR="00C40333" w:rsidRPr="00F42529" w:rsidRDefault="00AB2DB1" w:rsidP="00837AF0">
            <w:pPr>
              <w:tabs>
                <w:tab w:val="left" w:pos="5103"/>
              </w:tabs>
              <w:ind w:left="5040" w:right="-334" w:hanging="5040"/>
              <w:rPr>
                <w:sz w:val="22"/>
              </w:rPr>
            </w:pPr>
            <w:r w:rsidRPr="00F42529">
              <w:rPr>
                <w:sz w:val="22"/>
              </w:rPr>
              <w:t xml:space="preserve">Voorzitter </w:t>
            </w:r>
            <w:r w:rsidR="00E052CF" w:rsidRPr="00F42529">
              <w:rPr>
                <w:sz w:val="22"/>
              </w:rPr>
              <w:t xml:space="preserve">van het </w:t>
            </w:r>
            <w:proofErr w:type="gramStart"/>
            <w:r w:rsidR="00E052CF" w:rsidRPr="00F42529">
              <w:rPr>
                <w:sz w:val="22"/>
              </w:rPr>
              <w:t>VSOA</w:t>
            </w:r>
            <w:r w:rsidR="000B1471" w:rsidRPr="00F42529">
              <w:rPr>
                <w:sz w:val="22"/>
              </w:rPr>
              <w:t xml:space="preserve"> groep</w:t>
            </w:r>
            <w:proofErr w:type="gramEnd"/>
            <w:r w:rsidR="000B1471" w:rsidRPr="00F42529">
              <w:rPr>
                <w:sz w:val="22"/>
              </w:rPr>
              <w:t xml:space="preserve"> Defensie</w:t>
            </w:r>
          </w:p>
          <w:p w:rsidR="00C40333" w:rsidRPr="00F42529" w:rsidRDefault="00C40333" w:rsidP="00837AF0">
            <w:pPr>
              <w:tabs>
                <w:tab w:val="left" w:pos="5103"/>
              </w:tabs>
              <w:rPr>
                <w:sz w:val="22"/>
              </w:rPr>
            </w:pPr>
            <w:proofErr w:type="spellStart"/>
            <w:r w:rsidRPr="00F42529">
              <w:rPr>
                <w:sz w:val="22"/>
              </w:rPr>
              <w:t>Lozenberg</w:t>
            </w:r>
            <w:proofErr w:type="spellEnd"/>
            <w:r w:rsidRPr="00F42529">
              <w:rPr>
                <w:sz w:val="22"/>
              </w:rPr>
              <w:t xml:space="preserve"> 2</w:t>
            </w:r>
          </w:p>
          <w:p w:rsidR="00C40333" w:rsidRPr="00F42529" w:rsidRDefault="00C40333">
            <w:pPr>
              <w:rPr>
                <w:sz w:val="22"/>
              </w:rPr>
            </w:pPr>
            <w:r w:rsidRPr="00F42529">
              <w:rPr>
                <w:sz w:val="22"/>
                <w:u w:val="single"/>
              </w:rPr>
              <w:t>1932 ZAVENTEM</w:t>
            </w:r>
            <w:r w:rsidR="00841D64" w:rsidRPr="00F42529">
              <w:rPr>
                <w:sz w:val="22"/>
              </w:rPr>
              <w:t xml:space="preserve"> </w:t>
            </w:r>
            <w:r w:rsidR="00841D64" w:rsidRPr="00F42529">
              <w:rPr>
                <w:sz w:val="22"/>
                <w:u w:val="single"/>
              </w:rPr>
              <w:t xml:space="preserve"> </w:t>
            </w:r>
          </w:p>
        </w:tc>
        <w:tc>
          <w:tcPr>
            <w:tcW w:w="4923" w:type="dxa"/>
            <w:tcBorders>
              <w:bottom w:val="single" w:sz="4" w:space="0" w:color="auto"/>
            </w:tcBorders>
            <w:vAlign w:val="center"/>
          </w:tcPr>
          <w:p w:rsidR="00C40333" w:rsidRPr="00B9777C" w:rsidRDefault="00C40333" w:rsidP="00837AF0">
            <w:pPr>
              <w:tabs>
                <w:tab w:val="left" w:pos="5103"/>
              </w:tabs>
              <w:rPr>
                <w:sz w:val="22"/>
                <w:lang w:val="fr-BE"/>
              </w:rPr>
            </w:pPr>
            <w:r w:rsidRPr="00B9777C">
              <w:rPr>
                <w:sz w:val="22"/>
                <w:lang w:val="fr-BE"/>
              </w:rPr>
              <w:t xml:space="preserve">Monsieur </w:t>
            </w:r>
            <w:r w:rsidR="00613222" w:rsidRPr="00B9777C">
              <w:rPr>
                <w:sz w:val="22"/>
                <w:lang w:val="fr-BE"/>
              </w:rPr>
              <w:t>E. LAUWEREINS</w:t>
            </w:r>
          </w:p>
          <w:p w:rsidR="00AB2DB1" w:rsidRPr="00B9777C" w:rsidRDefault="00AB2DB1" w:rsidP="00AB2DB1">
            <w:pPr>
              <w:tabs>
                <w:tab w:val="left" w:pos="5103"/>
              </w:tabs>
              <w:rPr>
                <w:sz w:val="22"/>
                <w:lang w:val="fr-BE"/>
              </w:rPr>
            </w:pPr>
            <w:r w:rsidRPr="00B9777C">
              <w:rPr>
                <w:sz w:val="22"/>
                <w:lang w:val="fr-BE"/>
              </w:rPr>
              <w:t>Président du SLFP groupe Défense</w:t>
            </w:r>
          </w:p>
          <w:p w:rsidR="00C40333" w:rsidRPr="00F42529" w:rsidRDefault="00C40333" w:rsidP="00837AF0">
            <w:pPr>
              <w:tabs>
                <w:tab w:val="left" w:pos="5103"/>
              </w:tabs>
              <w:rPr>
                <w:sz w:val="22"/>
              </w:rPr>
            </w:pPr>
            <w:proofErr w:type="spellStart"/>
            <w:r w:rsidRPr="00F42529">
              <w:rPr>
                <w:sz w:val="22"/>
              </w:rPr>
              <w:t>Lozenberg</w:t>
            </w:r>
            <w:proofErr w:type="spellEnd"/>
            <w:r w:rsidRPr="00F42529">
              <w:rPr>
                <w:sz w:val="22"/>
              </w:rPr>
              <w:t xml:space="preserve"> 2</w:t>
            </w:r>
          </w:p>
          <w:p w:rsidR="00C40333" w:rsidRPr="00F42529" w:rsidRDefault="00C40333">
            <w:pPr>
              <w:rPr>
                <w:sz w:val="22"/>
              </w:rPr>
            </w:pPr>
            <w:r w:rsidRPr="00F42529">
              <w:rPr>
                <w:sz w:val="22"/>
                <w:u w:val="single"/>
              </w:rPr>
              <w:t>1932 ZAVENTEM</w:t>
            </w:r>
          </w:p>
        </w:tc>
      </w:tr>
      <w:tr w:rsidR="00925AAE" w:rsidRPr="00F42529" w:rsidTr="00D00556">
        <w:trPr>
          <w:trHeight w:val="1014"/>
          <w:jc w:val="center"/>
        </w:trPr>
        <w:tc>
          <w:tcPr>
            <w:tcW w:w="9846" w:type="dxa"/>
            <w:gridSpan w:val="2"/>
            <w:tcBorders>
              <w:top w:val="single" w:sz="4" w:space="0" w:color="auto"/>
            </w:tcBorders>
            <w:vAlign w:val="center"/>
          </w:tcPr>
          <w:p w:rsidR="00925AAE" w:rsidRPr="00F42529" w:rsidRDefault="00925AAE" w:rsidP="00637F44">
            <w:pPr>
              <w:tabs>
                <w:tab w:val="left" w:pos="5103"/>
              </w:tabs>
              <w:jc w:val="center"/>
              <w:rPr>
                <w:sz w:val="22"/>
              </w:rPr>
            </w:pPr>
            <w:r w:rsidRPr="00F42529">
              <w:rPr>
                <w:sz w:val="22"/>
              </w:rPr>
              <w:t>Tel: (02) 223.57.01</w:t>
            </w:r>
          </w:p>
          <w:p w:rsidR="00925AAE" w:rsidRPr="00F42529" w:rsidRDefault="00925AAE" w:rsidP="00637F44">
            <w:pPr>
              <w:tabs>
                <w:tab w:val="left" w:pos="5103"/>
              </w:tabs>
              <w:jc w:val="center"/>
              <w:rPr>
                <w:sz w:val="22"/>
              </w:rPr>
            </w:pPr>
            <w:r w:rsidRPr="00F42529">
              <w:rPr>
                <w:sz w:val="22"/>
              </w:rPr>
              <w:t>Fax: (02) 219.02.15</w:t>
            </w:r>
          </w:p>
          <w:p w:rsidR="00925AAE" w:rsidRPr="00F42529" w:rsidRDefault="00925AAE" w:rsidP="00D00556">
            <w:pPr>
              <w:tabs>
                <w:tab w:val="left" w:pos="5103"/>
              </w:tabs>
              <w:jc w:val="center"/>
              <w:rPr>
                <w:sz w:val="22"/>
                <w:u w:val="single"/>
              </w:rPr>
            </w:pPr>
            <w:r w:rsidRPr="00F42529">
              <w:rPr>
                <w:sz w:val="22"/>
              </w:rPr>
              <w:t xml:space="preserve">E-mail: </w:t>
            </w:r>
            <w:hyperlink r:id="rId14" w:history="1">
              <w:r w:rsidRPr="00F42529">
                <w:rPr>
                  <w:rStyle w:val="Hyperlink"/>
                  <w:sz w:val="22"/>
                </w:rPr>
                <w:t>info@vsoa-defensie.be</w:t>
              </w:r>
            </w:hyperlink>
          </w:p>
        </w:tc>
      </w:tr>
    </w:tbl>
    <w:p w:rsidR="00242EB0" w:rsidRPr="00F42529" w:rsidRDefault="00242EB0">
      <w:pPr>
        <w:spacing w:before="60" w:after="60"/>
        <w:ind w:left="567" w:hanging="567"/>
        <w:jc w:val="both"/>
      </w:pPr>
    </w:p>
    <w:p w:rsidR="00242EB0" w:rsidRPr="00F42529" w:rsidRDefault="00242EB0">
      <w:pPr>
        <w:spacing w:before="60" w:after="60"/>
        <w:ind w:left="567" w:hanging="567"/>
        <w:jc w:val="both"/>
      </w:pPr>
    </w:p>
    <w:p w:rsidR="00242EB0" w:rsidRPr="00F42529" w:rsidRDefault="00242EB0">
      <w:pPr>
        <w:spacing w:before="60" w:after="60"/>
        <w:ind w:left="567" w:hanging="567"/>
        <w:jc w:val="right"/>
      </w:pPr>
      <w:r w:rsidRPr="00F42529">
        <w:br w:type="page"/>
      </w:r>
      <w:r w:rsidRPr="00F42529">
        <w:lastRenderedPageBreak/>
        <w:t>Bijlage C1</w:t>
      </w:r>
    </w:p>
    <w:p w:rsidR="00242EB0" w:rsidRPr="00F42529" w:rsidRDefault="00242EB0">
      <w:pPr>
        <w:spacing w:before="60" w:after="60"/>
        <w:jc w:val="both"/>
      </w:pPr>
    </w:p>
    <w:p w:rsidR="00242EB0" w:rsidRPr="00F42529" w:rsidRDefault="00242EB0">
      <w:pPr>
        <w:pStyle w:val="BodyText"/>
        <w:rPr>
          <w:b/>
          <w:i/>
          <w:sz w:val="28"/>
        </w:rPr>
      </w:pPr>
      <w:r w:rsidRPr="00F42529">
        <w:rPr>
          <w:b/>
          <w:sz w:val="28"/>
        </w:rPr>
        <w:t xml:space="preserve">LIJST DER SAMENSTELLING VAN HET MILITAIR BASISOVERLEGCOMITE VAN DE KWARTIERGROEPERING </w:t>
      </w:r>
      <w:r w:rsidR="00850C02" w:rsidRPr="00F42529">
        <w:rPr>
          <w:b/>
          <w:sz w:val="28"/>
        </w:rPr>
        <w:t>BOC 6</w:t>
      </w:r>
    </w:p>
    <w:p w:rsidR="00242EB0" w:rsidRPr="00F42529" w:rsidRDefault="00242EB0">
      <w:pPr>
        <w:jc w:val="both"/>
        <w:rPr>
          <w:u w:val="single"/>
        </w:rPr>
      </w:pPr>
    </w:p>
    <w:p w:rsidR="00242EB0" w:rsidRPr="00F42529" w:rsidRDefault="00242EB0">
      <w:pPr>
        <w:jc w:val="both"/>
        <w:rPr>
          <w:u w:val="singl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0"/>
        <w:gridCol w:w="2126"/>
        <w:gridCol w:w="1985"/>
        <w:gridCol w:w="1842"/>
        <w:gridCol w:w="2127"/>
      </w:tblGrid>
      <w:tr w:rsidR="00242EB0" w:rsidRPr="00F42529" w:rsidTr="00D00556">
        <w:trPr>
          <w:cantSplit/>
          <w:trHeight w:val="345"/>
          <w:jc w:val="center"/>
        </w:trPr>
        <w:tc>
          <w:tcPr>
            <w:tcW w:w="1980" w:type="dxa"/>
            <w:vMerge w:val="restart"/>
            <w:shd w:val="clear" w:color="auto" w:fill="D9D9D9" w:themeFill="background1" w:themeFillShade="D9"/>
          </w:tcPr>
          <w:p w:rsidR="00242EB0" w:rsidRPr="00F42529" w:rsidRDefault="00242EB0" w:rsidP="00F173CB">
            <w:pPr>
              <w:jc w:val="center"/>
            </w:pPr>
          </w:p>
        </w:tc>
        <w:tc>
          <w:tcPr>
            <w:tcW w:w="4111" w:type="dxa"/>
            <w:gridSpan w:val="2"/>
            <w:shd w:val="clear" w:color="auto" w:fill="D9D9D9" w:themeFill="background1" w:themeFillShade="D9"/>
          </w:tcPr>
          <w:p w:rsidR="00242EB0" w:rsidRPr="00F42529" w:rsidRDefault="00242EB0" w:rsidP="00F173CB">
            <w:pPr>
              <w:jc w:val="center"/>
              <w:rPr>
                <w:b/>
                <w:sz w:val="24"/>
                <w:szCs w:val="24"/>
              </w:rPr>
            </w:pPr>
          </w:p>
          <w:p w:rsidR="00242EB0" w:rsidRPr="00F42529" w:rsidRDefault="00242EB0" w:rsidP="00F173CB">
            <w:pPr>
              <w:jc w:val="center"/>
              <w:rPr>
                <w:b/>
                <w:sz w:val="24"/>
                <w:szCs w:val="24"/>
              </w:rPr>
            </w:pPr>
            <w:proofErr w:type="gramStart"/>
            <w:r w:rsidRPr="00F42529">
              <w:rPr>
                <w:b/>
                <w:sz w:val="24"/>
                <w:szCs w:val="24"/>
              </w:rPr>
              <w:t>EFFECTIEF /</w:t>
            </w:r>
            <w:proofErr w:type="gramEnd"/>
            <w:r w:rsidRPr="00F42529">
              <w:rPr>
                <w:b/>
                <w:sz w:val="24"/>
                <w:szCs w:val="24"/>
              </w:rPr>
              <w:t xml:space="preserve"> </w:t>
            </w:r>
            <w:r w:rsidRPr="00F42529">
              <w:rPr>
                <w:b/>
                <w:i/>
                <w:sz w:val="24"/>
                <w:szCs w:val="24"/>
              </w:rPr>
              <w:t>EFFECTIF</w:t>
            </w:r>
          </w:p>
          <w:p w:rsidR="00242EB0" w:rsidRPr="00F42529" w:rsidRDefault="00242EB0" w:rsidP="00F173CB">
            <w:pPr>
              <w:jc w:val="center"/>
              <w:rPr>
                <w:b/>
                <w:sz w:val="24"/>
                <w:szCs w:val="24"/>
              </w:rPr>
            </w:pPr>
          </w:p>
        </w:tc>
        <w:tc>
          <w:tcPr>
            <w:tcW w:w="3969" w:type="dxa"/>
            <w:gridSpan w:val="2"/>
            <w:shd w:val="clear" w:color="auto" w:fill="D9D9D9" w:themeFill="background1" w:themeFillShade="D9"/>
          </w:tcPr>
          <w:p w:rsidR="00242EB0" w:rsidRPr="00F42529" w:rsidRDefault="00242EB0" w:rsidP="00F173CB">
            <w:pPr>
              <w:pStyle w:val="Header"/>
              <w:tabs>
                <w:tab w:val="clear" w:pos="4153"/>
                <w:tab w:val="clear" w:pos="8306"/>
              </w:tabs>
              <w:jc w:val="center"/>
              <w:rPr>
                <w:b/>
                <w:sz w:val="24"/>
                <w:szCs w:val="24"/>
              </w:rPr>
            </w:pPr>
          </w:p>
          <w:p w:rsidR="00242EB0" w:rsidRPr="00F42529" w:rsidRDefault="00242EB0" w:rsidP="00F173CB">
            <w:pPr>
              <w:pStyle w:val="Header"/>
              <w:tabs>
                <w:tab w:val="clear" w:pos="4153"/>
                <w:tab w:val="clear" w:pos="8306"/>
              </w:tabs>
              <w:jc w:val="center"/>
              <w:rPr>
                <w:b/>
                <w:sz w:val="24"/>
                <w:szCs w:val="24"/>
              </w:rPr>
            </w:pPr>
            <w:r w:rsidRPr="00F42529">
              <w:rPr>
                <w:b/>
                <w:sz w:val="24"/>
                <w:szCs w:val="24"/>
              </w:rPr>
              <w:t xml:space="preserve">VERVANGER / </w:t>
            </w:r>
            <w:r w:rsidRPr="00F42529">
              <w:rPr>
                <w:b/>
                <w:i/>
                <w:sz w:val="24"/>
                <w:szCs w:val="24"/>
              </w:rPr>
              <w:t>SUPPLÉANT</w:t>
            </w:r>
          </w:p>
        </w:tc>
      </w:tr>
      <w:tr w:rsidR="00242EB0" w:rsidRPr="00F42529" w:rsidTr="00D00556">
        <w:trPr>
          <w:cantSplit/>
          <w:trHeight w:val="345"/>
          <w:jc w:val="center"/>
        </w:trPr>
        <w:tc>
          <w:tcPr>
            <w:tcW w:w="1980" w:type="dxa"/>
            <w:vMerge/>
            <w:tcBorders>
              <w:bottom w:val="single" w:sz="4" w:space="0" w:color="auto"/>
            </w:tcBorders>
            <w:shd w:val="clear" w:color="auto" w:fill="D9D9D9" w:themeFill="background1" w:themeFillShade="D9"/>
          </w:tcPr>
          <w:p w:rsidR="00242EB0" w:rsidRPr="00F42529" w:rsidRDefault="00242EB0" w:rsidP="00F173CB">
            <w:pPr>
              <w:jc w:val="center"/>
            </w:pPr>
          </w:p>
        </w:tc>
        <w:tc>
          <w:tcPr>
            <w:tcW w:w="2126" w:type="dxa"/>
            <w:shd w:val="clear" w:color="auto" w:fill="D9D9D9" w:themeFill="background1" w:themeFillShade="D9"/>
          </w:tcPr>
          <w:p w:rsidR="00242EB0" w:rsidRPr="00F42529" w:rsidRDefault="00242EB0" w:rsidP="00F173CB">
            <w:pPr>
              <w:jc w:val="center"/>
              <w:rPr>
                <w:b/>
                <w:sz w:val="24"/>
                <w:szCs w:val="24"/>
              </w:rPr>
            </w:pPr>
            <w:r w:rsidRPr="00F42529">
              <w:rPr>
                <w:b/>
                <w:sz w:val="24"/>
                <w:szCs w:val="24"/>
              </w:rPr>
              <w:t>FUNCTIE</w:t>
            </w:r>
          </w:p>
          <w:p w:rsidR="00242EB0" w:rsidRPr="00F42529" w:rsidRDefault="00242EB0" w:rsidP="00F173CB">
            <w:pPr>
              <w:jc w:val="center"/>
              <w:rPr>
                <w:b/>
                <w:i/>
                <w:sz w:val="24"/>
                <w:szCs w:val="24"/>
              </w:rPr>
            </w:pPr>
            <w:r w:rsidRPr="00F42529">
              <w:rPr>
                <w:b/>
                <w:i/>
                <w:sz w:val="24"/>
                <w:szCs w:val="24"/>
              </w:rPr>
              <w:t>FONCTION</w:t>
            </w:r>
          </w:p>
        </w:tc>
        <w:tc>
          <w:tcPr>
            <w:tcW w:w="1985" w:type="dxa"/>
            <w:shd w:val="clear" w:color="auto" w:fill="D9D9D9" w:themeFill="background1" w:themeFillShade="D9"/>
          </w:tcPr>
          <w:p w:rsidR="00242EB0" w:rsidRPr="00F42529" w:rsidRDefault="00242EB0" w:rsidP="00F173CB">
            <w:pPr>
              <w:jc w:val="center"/>
              <w:rPr>
                <w:b/>
                <w:sz w:val="24"/>
                <w:szCs w:val="24"/>
              </w:rPr>
            </w:pPr>
            <w:r w:rsidRPr="00F42529">
              <w:rPr>
                <w:b/>
                <w:sz w:val="24"/>
                <w:szCs w:val="24"/>
              </w:rPr>
              <w:t>NAAM</w:t>
            </w:r>
          </w:p>
          <w:p w:rsidR="00242EB0" w:rsidRPr="00F42529" w:rsidRDefault="00242EB0" w:rsidP="00F173CB">
            <w:pPr>
              <w:jc w:val="center"/>
              <w:rPr>
                <w:b/>
                <w:i/>
                <w:sz w:val="24"/>
                <w:szCs w:val="24"/>
              </w:rPr>
            </w:pPr>
            <w:r w:rsidRPr="00F42529">
              <w:rPr>
                <w:b/>
                <w:i/>
                <w:sz w:val="24"/>
                <w:szCs w:val="24"/>
              </w:rPr>
              <w:t>NOM</w:t>
            </w:r>
          </w:p>
        </w:tc>
        <w:tc>
          <w:tcPr>
            <w:tcW w:w="1842" w:type="dxa"/>
            <w:shd w:val="clear" w:color="auto" w:fill="D9D9D9" w:themeFill="background1" w:themeFillShade="D9"/>
          </w:tcPr>
          <w:p w:rsidR="00242EB0" w:rsidRPr="00F42529" w:rsidRDefault="00242EB0" w:rsidP="00F173CB">
            <w:pPr>
              <w:jc w:val="center"/>
              <w:rPr>
                <w:b/>
                <w:sz w:val="24"/>
                <w:szCs w:val="24"/>
              </w:rPr>
            </w:pPr>
            <w:r w:rsidRPr="00F42529">
              <w:rPr>
                <w:b/>
                <w:sz w:val="24"/>
                <w:szCs w:val="24"/>
              </w:rPr>
              <w:t>FUNCTIE</w:t>
            </w:r>
          </w:p>
          <w:p w:rsidR="00242EB0" w:rsidRPr="00F42529" w:rsidRDefault="00242EB0" w:rsidP="00F173CB">
            <w:pPr>
              <w:jc w:val="center"/>
              <w:rPr>
                <w:b/>
                <w:i/>
                <w:sz w:val="24"/>
                <w:szCs w:val="24"/>
              </w:rPr>
            </w:pPr>
            <w:r w:rsidRPr="00F42529">
              <w:rPr>
                <w:b/>
                <w:i/>
                <w:sz w:val="24"/>
                <w:szCs w:val="24"/>
              </w:rPr>
              <w:t>FONCTION</w:t>
            </w:r>
          </w:p>
        </w:tc>
        <w:tc>
          <w:tcPr>
            <w:tcW w:w="2127" w:type="dxa"/>
            <w:shd w:val="clear" w:color="auto" w:fill="D9D9D9" w:themeFill="background1" w:themeFillShade="D9"/>
          </w:tcPr>
          <w:p w:rsidR="00242EB0" w:rsidRPr="00F42529" w:rsidRDefault="00242EB0" w:rsidP="00F173CB">
            <w:pPr>
              <w:jc w:val="center"/>
              <w:rPr>
                <w:b/>
                <w:sz w:val="24"/>
                <w:szCs w:val="24"/>
              </w:rPr>
            </w:pPr>
            <w:r w:rsidRPr="00F42529">
              <w:rPr>
                <w:b/>
                <w:sz w:val="24"/>
                <w:szCs w:val="24"/>
              </w:rPr>
              <w:t>NAAM</w:t>
            </w:r>
          </w:p>
          <w:p w:rsidR="00242EB0" w:rsidRPr="00F42529" w:rsidRDefault="00242EB0" w:rsidP="00F173CB">
            <w:pPr>
              <w:jc w:val="center"/>
              <w:rPr>
                <w:b/>
                <w:i/>
                <w:sz w:val="24"/>
                <w:szCs w:val="24"/>
              </w:rPr>
            </w:pPr>
            <w:r w:rsidRPr="00F42529">
              <w:rPr>
                <w:b/>
                <w:i/>
                <w:sz w:val="24"/>
                <w:szCs w:val="24"/>
              </w:rPr>
              <w:t>NOM</w:t>
            </w:r>
          </w:p>
        </w:tc>
      </w:tr>
      <w:tr w:rsidR="00242EB0" w:rsidRPr="00F42529" w:rsidTr="00D00556">
        <w:trPr>
          <w:cantSplit/>
          <w:jc w:val="center"/>
        </w:trPr>
        <w:tc>
          <w:tcPr>
            <w:tcW w:w="1980" w:type="dxa"/>
            <w:shd w:val="clear" w:color="auto" w:fill="D9D9D9" w:themeFill="background1" w:themeFillShade="D9"/>
            <w:vAlign w:val="center"/>
          </w:tcPr>
          <w:p w:rsidR="00242EB0" w:rsidRPr="00F42529" w:rsidRDefault="00242EB0" w:rsidP="00F173CB">
            <w:pPr>
              <w:spacing w:before="120" w:after="120"/>
              <w:jc w:val="center"/>
              <w:rPr>
                <w:b/>
                <w:sz w:val="24"/>
                <w:szCs w:val="24"/>
              </w:rPr>
            </w:pPr>
            <w:r w:rsidRPr="00F42529">
              <w:rPr>
                <w:b/>
                <w:sz w:val="24"/>
                <w:szCs w:val="24"/>
              </w:rPr>
              <w:t xml:space="preserve">VOORZITTER </w:t>
            </w:r>
            <w:r w:rsidRPr="00F42529">
              <w:rPr>
                <w:b/>
                <w:i/>
                <w:sz w:val="24"/>
                <w:szCs w:val="24"/>
              </w:rPr>
              <w:t>PRÉSIDENT</w:t>
            </w:r>
          </w:p>
        </w:tc>
        <w:tc>
          <w:tcPr>
            <w:tcW w:w="2126" w:type="dxa"/>
            <w:vAlign w:val="center"/>
          </w:tcPr>
          <w:p w:rsidR="00242EB0" w:rsidRPr="00F42529" w:rsidRDefault="00F173CB" w:rsidP="00F173CB">
            <w:pPr>
              <w:pStyle w:val="Heading1"/>
              <w:numPr>
                <w:ilvl w:val="0"/>
                <w:numId w:val="0"/>
              </w:numPr>
              <w:rPr>
                <w:b w:val="0"/>
              </w:rPr>
            </w:pPr>
            <w:r w:rsidRPr="00F42529">
              <w:rPr>
                <w:b w:val="0"/>
              </w:rPr>
              <w:t xml:space="preserve">Militair </w:t>
            </w:r>
            <w:r w:rsidR="00850C02" w:rsidRPr="00F42529">
              <w:rPr>
                <w:b w:val="0"/>
              </w:rPr>
              <w:t>Commandant Provincie Oost-Vlaanderen</w:t>
            </w:r>
          </w:p>
        </w:tc>
        <w:tc>
          <w:tcPr>
            <w:tcW w:w="1985" w:type="dxa"/>
            <w:vAlign w:val="center"/>
          </w:tcPr>
          <w:p w:rsidR="00F173CB" w:rsidRPr="00F42529" w:rsidRDefault="00B041EE" w:rsidP="00F173CB">
            <w:pPr>
              <w:jc w:val="center"/>
            </w:pPr>
            <w:r w:rsidRPr="00F42529">
              <w:t>Kol S</w:t>
            </w:r>
            <w:r w:rsidR="00F173CB" w:rsidRPr="00F42529">
              <w:t>B</w:t>
            </w:r>
            <w:r w:rsidRPr="00F42529">
              <w:t>H</w:t>
            </w:r>
          </w:p>
          <w:p w:rsidR="00242EB0" w:rsidRPr="00F42529" w:rsidRDefault="00F173CB" w:rsidP="00F173CB">
            <w:pPr>
              <w:jc w:val="center"/>
            </w:pPr>
            <w:r w:rsidRPr="00F42529">
              <w:t>Herman HENDRICKX, ir</w:t>
            </w:r>
          </w:p>
        </w:tc>
        <w:tc>
          <w:tcPr>
            <w:tcW w:w="1842" w:type="dxa"/>
            <w:vAlign w:val="center"/>
          </w:tcPr>
          <w:p w:rsidR="00242EB0" w:rsidRPr="00F42529" w:rsidRDefault="00850C02" w:rsidP="00F173CB">
            <w:pPr>
              <w:jc w:val="center"/>
            </w:pPr>
            <w:proofErr w:type="spellStart"/>
            <w:r w:rsidRPr="00F42529">
              <w:t>Comd</w:t>
            </w:r>
            <w:proofErr w:type="spellEnd"/>
            <w:r w:rsidRPr="00F42529">
              <w:t xml:space="preserve"> </w:t>
            </w:r>
            <w:r w:rsidR="00F173CB" w:rsidRPr="00F42529">
              <w:t>3 Para</w:t>
            </w:r>
          </w:p>
        </w:tc>
        <w:tc>
          <w:tcPr>
            <w:tcW w:w="2127" w:type="dxa"/>
            <w:vAlign w:val="center"/>
          </w:tcPr>
          <w:p w:rsidR="00F173CB" w:rsidRPr="00F42529" w:rsidRDefault="00850C02" w:rsidP="00F173CB">
            <w:pPr>
              <w:jc w:val="center"/>
            </w:pPr>
            <w:proofErr w:type="spellStart"/>
            <w:r w:rsidRPr="00F42529">
              <w:t>LtKol</w:t>
            </w:r>
            <w:proofErr w:type="spellEnd"/>
            <w:r w:rsidRPr="00F42529">
              <w:t xml:space="preserve"> SBH</w:t>
            </w:r>
          </w:p>
          <w:p w:rsidR="00F173CB" w:rsidRPr="00F42529" w:rsidRDefault="00F173CB" w:rsidP="00F173CB">
            <w:pPr>
              <w:jc w:val="center"/>
            </w:pPr>
            <w:r w:rsidRPr="00F42529">
              <w:t xml:space="preserve">Peter </w:t>
            </w:r>
          </w:p>
          <w:p w:rsidR="00242EB0" w:rsidRPr="00F42529" w:rsidRDefault="00F173CB" w:rsidP="00F173CB">
            <w:pPr>
              <w:jc w:val="center"/>
            </w:pPr>
            <w:r w:rsidRPr="00F42529">
              <w:t>DEFRANCQ</w:t>
            </w:r>
          </w:p>
        </w:tc>
      </w:tr>
      <w:tr w:rsidR="00242EB0" w:rsidRPr="00F42529" w:rsidTr="00D00556">
        <w:trPr>
          <w:cantSplit/>
          <w:jc w:val="center"/>
        </w:trPr>
        <w:tc>
          <w:tcPr>
            <w:tcW w:w="1980" w:type="dxa"/>
            <w:tcBorders>
              <w:bottom w:val="single" w:sz="4" w:space="0" w:color="auto"/>
            </w:tcBorders>
            <w:shd w:val="clear" w:color="auto" w:fill="D9D9D9" w:themeFill="background1" w:themeFillShade="D9"/>
            <w:vAlign w:val="center"/>
          </w:tcPr>
          <w:p w:rsidR="00242EB0" w:rsidRPr="00F42529" w:rsidRDefault="00242EB0" w:rsidP="00F173CB">
            <w:pPr>
              <w:spacing w:before="120" w:after="120"/>
              <w:jc w:val="center"/>
              <w:rPr>
                <w:b/>
                <w:sz w:val="24"/>
                <w:szCs w:val="24"/>
              </w:rPr>
            </w:pPr>
            <w:r w:rsidRPr="00F42529">
              <w:rPr>
                <w:b/>
                <w:sz w:val="24"/>
                <w:szCs w:val="24"/>
              </w:rPr>
              <w:t>SECRETARIS</w:t>
            </w:r>
            <w:r w:rsidRPr="00F42529">
              <w:rPr>
                <w:b/>
                <w:sz w:val="24"/>
                <w:szCs w:val="24"/>
              </w:rPr>
              <w:br/>
            </w:r>
            <w:r w:rsidRPr="00F42529">
              <w:rPr>
                <w:b/>
                <w:i/>
                <w:sz w:val="24"/>
                <w:szCs w:val="24"/>
              </w:rPr>
              <w:t>SECRÉTAIRE</w:t>
            </w:r>
          </w:p>
        </w:tc>
        <w:tc>
          <w:tcPr>
            <w:tcW w:w="2126" w:type="dxa"/>
            <w:tcBorders>
              <w:bottom w:val="single" w:sz="4" w:space="0" w:color="auto"/>
            </w:tcBorders>
            <w:vAlign w:val="center"/>
          </w:tcPr>
          <w:p w:rsidR="00F173CB" w:rsidRPr="00B9777C" w:rsidRDefault="00F173CB" w:rsidP="00F173CB">
            <w:pPr>
              <w:jc w:val="center"/>
              <w:rPr>
                <w:lang w:val="en-US"/>
              </w:rPr>
            </w:pPr>
            <w:r w:rsidRPr="00B9777C">
              <w:rPr>
                <w:lang w:val="en-US"/>
              </w:rPr>
              <w:t xml:space="preserve">RSM </w:t>
            </w:r>
          </w:p>
          <w:p w:rsidR="00F173CB" w:rsidRPr="00B9777C" w:rsidRDefault="00850C02" w:rsidP="00F173CB">
            <w:pPr>
              <w:jc w:val="center"/>
              <w:rPr>
                <w:lang w:val="en-US"/>
              </w:rPr>
            </w:pPr>
            <w:r w:rsidRPr="00B9777C">
              <w:rPr>
                <w:lang w:val="en-US"/>
              </w:rPr>
              <w:t>Mil Comdo</w:t>
            </w:r>
          </w:p>
          <w:p w:rsidR="00242EB0" w:rsidRPr="00B9777C" w:rsidRDefault="00F173CB" w:rsidP="00F173CB">
            <w:pPr>
              <w:jc w:val="center"/>
              <w:rPr>
                <w:lang w:val="en-US"/>
              </w:rPr>
            </w:pPr>
            <w:r w:rsidRPr="00B9777C">
              <w:rPr>
                <w:lang w:val="en-US"/>
              </w:rPr>
              <w:t>Prov O</w:t>
            </w:r>
            <w:r w:rsidR="00850C02" w:rsidRPr="00B9777C">
              <w:rPr>
                <w:lang w:val="en-US"/>
              </w:rPr>
              <w:t>-Vl</w:t>
            </w:r>
          </w:p>
        </w:tc>
        <w:tc>
          <w:tcPr>
            <w:tcW w:w="1985" w:type="dxa"/>
            <w:tcBorders>
              <w:bottom w:val="single" w:sz="4" w:space="0" w:color="auto"/>
            </w:tcBorders>
            <w:vAlign w:val="center"/>
          </w:tcPr>
          <w:p w:rsidR="00F173CB" w:rsidRPr="00F42529" w:rsidRDefault="00F173CB" w:rsidP="00F173CB">
            <w:pPr>
              <w:jc w:val="center"/>
            </w:pPr>
            <w:proofErr w:type="spellStart"/>
            <w:r w:rsidRPr="00F42529">
              <w:t>AdjMaj</w:t>
            </w:r>
            <w:proofErr w:type="spellEnd"/>
            <w:r w:rsidRPr="00F42529">
              <w:t xml:space="preserve"> </w:t>
            </w:r>
          </w:p>
          <w:p w:rsidR="00D00556" w:rsidRPr="00F42529" w:rsidRDefault="00F173CB" w:rsidP="00F173CB">
            <w:pPr>
              <w:jc w:val="center"/>
            </w:pPr>
            <w:r w:rsidRPr="00F42529">
              <w:t xml:space="preserve">Philippe </w:t>
            </w:r>
          </w:p>
          <w:p w:rsidR="00242EB0" w:rsidRPr="00F42529" w:rsidRDefault="00F173CB" w:rsidP="00F173CB">
            <w:pPr>
              <w:jc w:val="center"/>
            </w:pPr>
            <w:r w:rsidRPr="00F42529">
              <w:t>VAN HUYCK</w:t>
            </w:r>
          </w:p>
        </w:tc>
        <w:tc>
          <w:tcPr>
            <w:tcW w:w="1842" w:type="dxa"/>
            <w:tcBorders>
              <w:bottom w:val="single" w:sz="4" w:space="0" w:color="auto"/>
            </w:tcBorders>
            <w:vAlign w:val="center"/>
          </w:tcPr>
          <w:p w:rsidR="00F173CB" w:rsidRPr="00B9777C" w:rsidRDefault="00F173CB" w:rsidP="00F173CB">
            <w:pPr>
              <w:jc w:val="center"/>
              <w:rPr>
                <w:lang w:val="en-US"/>
              </w:rPr>
            </w:pPr>
            <w:r w:rsidRPr="00B9777C">
              <w:rPr>
                <w:lang w:val="en-US"/>
              </w:rPr>
              <w:t>CSM</w:t>
            </w:r>
          </w:p>
          <w:p w:rsidR="00242EB0" w:rsidRPr="00B9777C" w:rsidRDefault="00F173CB" w:rsidP="00F173CB">
            <w:pPr>
              <w:jc w:val="center"/>
              <w:rPr>
                <w:lang w:val="en-US"/>
              </w:rPr>
            </w:pPr>
            <w:r w:rsidRPr="00B9777C">
              <w:rPr>
                <w:lang w:val="en-US"/>
              </w:rPr>
              <w:t>Mil Comdo</w:t>
            </w:r>
          </w:p>
          <w:p w:rsidR="00F173CB" w:rsidRPr="00B9777C" w:rsidRDefault="00F173CB" w:rsidP="00F173CB">
            <w:pPr>
              <w:jc w:val="center"/>
              <w:rPr>
                <w:lang w:val="en-US"/>
              </w:rPr>
            </w:pPr>
            <w:r w:rsidRPr="00B9777C">
              <w:rPr>
                <w:lang w:val="en-US"/>
              </w:rPr>
              <w:t>Prov O-Vl</w:t>
            </w:r>
          </w:p>
        </w:tc>
        <w:tc>
          <w:tcPr>
            <w:tcW w:w="2127" w:type="dxa"/>
            <w:tcBorders>
              <w:bottom w:val="single" w:sz="4" w:space="0" w:color="auto"/>
            </w:tcBorders>
            <w:vAlign w:val="center"/>
          </w:tcPr>
          <w:p w:rsidR="00242EB0" w:rsidRPr="00F42529" w:rsidRDefault="00F173CB" w:rsidP="00F173CB">
            <w:pPr>
              <w:jc w:val="center"/>
            </w:pPr>
            <w:r w:rsidRPr="00F42529">
              <w:t>Adjt</w:t>
            </w:r>
          </w:p>
          <w:p w:rsidR="00F173CB" w:rsidRPr="00F42529" w:rsidRDefault="00F173CB" w:rsidP="00F173CB">
            <w:pPr>
              <w:jc w:val="center"/>
            </w:pPr>
            <w:r w:rsidRPr="00F42529">
              <w:t>Mario</w:t>
            </w:r>
          </w:p>
          <w:p w:rsidR="00F173CB" w:rsidRPr="00F42529" w:rsidRDefault="00F173CB" w:rsidP="00F173CB">
            <w:pPr>
              <w:jc w:val="center"/>
            </w:pPr>
            <w:r w:rsidRPr="00F42529">
              <w:t>LOOTENS</w:t>
            </w:r>
          </w:p>
        </w:tc>
      </w:tr>
      <w:tr w:rsidR="00242EB0" w:rsidRPr="00F42529" w:rsidTr="00D00556">
        <w:trPr>
          <w:cantSplit/>
          <w:trHeight w:val="516"/>
          <w:jc w:val="center"/>
        </w:trPr>
        <w:tc>
          <w:tcPr>
            <w:tcW w:w="10060" w:type="dxa"/>
            <w:gridSpan w:val="5"/>
            <w:shd w:val="clear" w:color="auto" w:fill="D9D9D9" w:themeFill="background1" w:themeFillShade="D9"/>
            <w:vAlign w:val="center"/>
          </w:tcPr>
          <w:p w:rsidR="00242EB0" w:rsidRPr="00F42529" w:rsidRDefault="00242EB0" w:rsidP="00F173CB">
            <w:pPr>
              <w:jc w:val="center"/>
              <w:rPr>
                <w:b/>
                <w:sz w:val="24"/>
                <w:szCs w:val="24"/>
              </w:rPr>
            </w:pPr>
            <w:r w:rsidRPr="00F42529">
              <w:rPr>
                <w:b/>
                <w:sz w:val="24"/>
                <w:szCs w:val="24"/>
              </w:rPr>
              <w:t>PERMANENTE LEDEN /</w:t>
            </w:r>
            <w:r w:rsidR="00841D64" w:rsidRPr="00F42529">
              <w:rPr>
                <w:b/>
                <w:sz w:val="24"/>
                <w:szCs w:val="24"/>
              </w:rPr>
              <w:t xml:space="preserve"> </w:t>
            </w:r>
            <w:r w:rsidRPr="00F42529">
              <w:rPr>
                <w:b/>
                <w:i/>
                <w:sz w:val="24"/>
                <w:szCs w:val="24"/>
              </w:rPr>
              <w:t>MEMBRES PERMANENTS</w:t>
            </w:r>
          </w:p>
        </w:tc>
      </w:tr>
      <w:tr w:rsidR="00D00556" w:rsidRPr="00F42529" w:rsidTr="00D00556">
        <w:trPr>
          <w:cantSplit/>
          <w:trHeight w:hRule="exact" w:val="868"/>
          <w:jc w:val="center"/>
        </w:trPr>
        <w:tc>
          <w:tcPr>
            <w:tcW w:w="1980" w:type="dxa"/>
            <w:vAlign w:val="center"/>
          </w:tcPr>
          <w:p w:rsidR="00D00556" w:rsidRPr="00F42529" w:rsidRDefault="00D00556" w:rsidP="00245AC1">
            <w:pPr>
              <w:jc w:val="center"/>
              <w:rPr>
                <w:b/>
              </w:rPr>
            </w:pPr>
            <w:r w:rsidRPr="00F42529">
              <w:rPr>
                <w:b/>
              </w:rPr>
              <w:t>1</w:t>
            </w:r>
          </w:p>
        </w:tc>
        <w:tc>
          <w:tcPr>
            <w:tcW w:w="2126" w:type="dxa"/>
            <w:vAlign w:val="center"/>
          </w:tcPr>
          <w:p w:rsidR="00D00556" w:rsidRPr="00F42529" w:rsidRDefault="00D00556" w:rsidP="00245AC1">
            <w:pPr>
              <w:jc w:val="center"/>
            </w:pPr>
            <w:proofErr w:type="spellStart"/>
            <w:r w:rsidRPr="00F42529">
              <w:t>Comd</w:t>
            </w:r>
            <w:proofErr w:type="spellEnd"/>
            <w:r w:rsidRPr="00F42529">
              <w:t xml:space="preserve"> 17 </w:t>
            </w:r>
            <w:proofErr w:type="spellStart"/>
            <w:r w:rsidRPr="00F42529">
              <w:t>Cie</w:t>
            </w:r>
            <w:proofErr w:type="spellEnd"/>
            <w:r w:rsidRPr="00F42529">
              <w:t xml:space="preserve"> – 3 Para</w:t>
            </w:r>
          </w:p>
        </w:tc>
        <w:tc>
          <w:tcPr>
            <w:tcW w:w="1985" w:type="dxa"/>
            <w:vAlign w:val="center"/>
          </w:tcPr>
          <w:p w:rsidR="00D00556" w:rsidRPr="00F42529" w:rsidRDefault="00D00556" w:rsidP="00245AC1">
            <w:pPr>
              <w:jc w:val="center"/>
            </w:pPr>
            <w:proofErr w:type="spellStart"/>
            <w:r w:rsidRPr="00F42529">
              <w:t>LtKol</w:t>
            </w:r>
            <w:proofErr w:type="spellEnd"/>
            <w:r w:rsidRPr="00F42529">
              <w:t xml:space="preserve"> SBH </w:t>
            </w:r>
          </w:p>
          <w:p w:rsidR="00D00556" w:rsidRPr="00F42529" w:rsidRDefault="00D00556" w:rsidP="00245AC1">
            <w:pPr>
              <w:jc w:val="center"/>
            </w:pPr>
            <w:r w:rsidRPr="00F42529">
              <w:t>Peter</w:t>
            </w:r>
          </w:p>
          <w:p w:rsidR="00D00556" w:rsidRPr="00F42529" w:rsidRDefault="00D00556" w:rsidP="00245AC1">
            <w:pPr>
              <w:jc w:val="center"/>
            </w:pPr>
            <w:r w:rsidRPr="00F42529">
              <w:t>DEFRANCQ</w:t>
            </w:r>
          </w:p>
        </w:tc>
        <w:tc>
          <w:tcPr>
            <w:tcW w:w="1842" w:type="dxa"/>
            <w:vAlign w:val="center"/>
          </w:tcPr>
          <w:p w:rsidR="00D00556" w:rsidRPr="00F42529" w:rsidRDefault="00D00556" w:rsidP="00245AC1">
            <w:pPr>
              <w:jc w:val="center"/>
            </w:pPr>
          </w:p>
        </w:tc>
        <w:tc>
          <w:tcPr>
            <w:tcW w:w="2127" w:type="dxa"/>
            <w:vAlign w:val="center"/>
          </w:tcPr>
          <w:p w:rsidR="00D00556" w:rsidRPr="00F42529" w:rsidRDefault="00D00556" w:rsidP="00245AC1">
            <w:pPr>
              <w:jc w:val="center"/>
            </w:pPr>
          </w:p>
        </w:tc>
      </w:tr>
      <w:tr w:rsidR="00242EB0" w:rsidRPr="00F42529" w:rsidTr="00D00556">
        <w:trPr>
          <w:cantSplit/>
          <w:trHeight w:hRule="exact" w:val="868"/>
          <w:jc w:val="center"/>
        </w:trPr>
        <w:tc>
          <w:tcPr>
            <w:tcW w:w="1980" w:type="dxa"/>
            <w:vAlign w:val="center"/>
          </w:tcPr>
          <w:p w:rsidR="00242EB0" w:rsidRPr="00F42529" w:rsidRDefault="00D00556" w:rsidP="00F173CB">
            <w:pPr>
              <w:jc w:val="center"/>
              <w:rPr>
                <w:b/>
              </w:rPr>
            </w:pPr>
            <w:r w:rsidRPr="00F42529">
              <w:rPr>
                <w:b/>
              </w:rPr>
              <w:t>2</w:t>
            </w:r>
          </w:p>
        </w:tc>
        <w:tc>
          <w:tcPr>
            <w:tcW w:w="2126" w:type="dxa"/>
            <w:vAlign w:val="center"/>
          </w:tcPr>
          <w:p w:rsidR="00242EB0" w:rsidRPr="00F42529" w:rsidRDefault="00850C02" w:rsidP="00F173CB">
            <w:pPr>
              <w:jc w:val="center"/>
            </w:pPr>
            <w:proofErr w:type="spellStart"/>
            <w:r w:rsidRPr="00F42529">
              <w:t>Comd</w:t>
            </w:r>
            <w:proofErr w:type="spellEnd"/>
            <w:r w:rsidRPr="00F42529">
              <w:t xml:space="preserve"> ATCC</w:t>
            </w:r>
          </w:p>
        </w:tc>
        <w:tc>
          <w:tcPr>
            <w:tcW w:w="1985" w:type="dxa"/>
            <w:vAlign w:val="center"/>
          </w:tcPr>
          <w:p w:rsidR="00F173CB" w:rsidRPr="00F42529" w:rsidRDefault="00850C02" w:rsidP="00F173CB">
            <w:pPr>
              <w:jc w:val="center"/>
            </w:pPr>
            <w:proofErr w:type="spellStart"/>
            <w:r w:rsidRPr="00F42529">
              <w:t>LtKol</w:t>
            </w:r>
            <w:proofErr w:type="spellEnd"/>
            <w:r w:rsidRPr="00F42529">
              <w:t xml:space="preserve"> v/h </w:t>
            </w:r>
            <w:proofErr w:type="spellStart"/>
            <w:r w:rsidRPr="00F42529">
              <w:t>Vlw</w:t>
            </w:r>
            <w:proofErr w:type="spellEnd"/>
            <w:r w:rsidRPr="00F42529">
              <w:t xml:space="preserve"> SBH </w:t>
            </w:r>
            <w:r w:rsidR="00F173CB" w:rsidRPr="00F42529">
              <w:t>Jo</w:t>
            </w:r>
          </w:p>
          <w:p w:rsidR="00242EB0" w:rsidRPr="00F42529" w:rsidRDefault="00850C02" w:rsidP="00F173CB">
            <w:pPr>
              <w:jc w:val="center"/>
            </w:pPr>
            <w:r w:rsidRPr="00F42529">
              <w:t>HE</w:t>
            </w:r>
            <w:r w:rsidR="00F173CB" w:rsidRPr="00F42529">
              <w:t>YLENS</w:t>
            </w:r>
          </w:p>
        </w:tc>
        <w:tc>
          <w:tcPr>
            <w:tcW w:w="1842" w:type="dxa"/>
            <w:vAlign w:val="center"/>
          </w:tcPr>
          <w:p w:rsidR="00242EB0" w:rsidRPr="00F42529" w:rsidRDefault="00242EB0" w:rsidP="00F173CB">
            <w:pPr>
              <w:jc w:val="center"/>
            </w:pPr>
          </w:p>
        </w:tc>
        <w:tc>
          <w:tcPr>
            <w:tcW w:w="2127" w:type="dxa"/>
            <w:vAlign w:val="center"/>
          </w:tcPr>
          <w:p w:rsidR="00242EB0" w:rsidRPr="00F42529" w:rsidRDefault="00242EB0" w:rsidP="00F173CB">
            <w:pPr>
              <w:jc w:val="center"/>
            </w:pPr>
          </w:p>
        </w:tc>
      </w:tr>
      <w:tr w:rsidR="00242EB0" w:rsidRPr="00F42529" w:rsidTr="00D00556">
        <w:trPr>
          <w:cantSplit/>
          <w:trHeight w:hRule="exact" w:val="853"/>
          <w:jc w:val="center"/>
        </w:trPr>
        <w:tc>
          <w:tcPr>
            <w:tcW w:w="1980" w:type="dxa"/>
            <w:vAlign w:val="center"/>
          </w:tcPr>
          <w:p w:rsidR="00242EB0" w:rsidRPr="00F42529" w:rsidRDefault="00D00556" w:rsidP="00F173CB">
            <w:pPr>
              <w:jc w:val="center"/>
              <w:rPr>
                <w:b/>
              </w:rPr>
            </w:pPr>
            <w:r w:rsidRPr="00F42529">
              <w:rPr>
                <w:b/>
              </w:rPr>
              <w:t>3</w:t>
            </w:r>
          </w:p>
        </w:tc>
        <w:tc>
          <w:tcPr>
            <w:tcW w:w="2126" w:type="dxa"/>
            <w:vAlign w:val="center"/>
          </w:tcPr>
          <w:p w:rsidR="00242EB0" w:rsidRPr="00F42529" w:rsidRDefault="00850C02" w:rsidP="00F173CB">
            <w:pPr>
              <w:jc w:val="center"/>
            </w:pPr>
            <w:r w:rsidRPr="00F42529">
              <w:t>Preventieadviseur</w:t>
            </w:r>
          </w:p>
        </w:tc>
        <w:tc>
          <w:tcPr>
            <w:tcW w:w="1985" w:type="dxa"/>
            <w:vAlign w:val="center"/>
          </w:tcPr>
          <w:p w:rsidR="00F173CB" w:rsidRPr="00F42529" w:rsidRDefault="00850C02" w:rsidP="00F173CB">
            <w:pPr>
              <w:jc w:val="center"/>
            </w:pPr>
            <w:r w:rsidRPr="00F42529">
              <w:t>Adjt</w:t>
            </w:r>
          </w:p>
          <w:p w:rsidR="00F173CB" w:rsidRPr="00F42529" w:rsidRDefault="00F173CB" w:rsidP="00F173CB">
            <w:pPr>
              <w:jc w:val="center"/>
            </w:pPr>
            <w:r w:rsidRPr="00F42529">
              <w:t>Kathy</w:t>
            </w:r>
          </w:p>
          <w:p w:rsidR="00242EB0" w:rsidRPr="00F42529" w:rsidRDefault="00F173CB" w:rsidP="00F173CB">
            <w:pPr>
              <w:jc w:val="center"/>
            </w:pPr>
            <w:r w:rsidRPr="00F42529">
              <w:t>HAENTJENS</w:t>
            </w:r>
          </w:p>
        </w:tc>
        <w:tc>
          <w:tcPr>
            <w:tcW w:w="1842" w:type="dxa"/>
            <w:vAlign w:val="center"/>
          </w:tcPr>
          <w:p w:rsidR="00242EB0" w:rsidRPr="00F42529" w:rsidRDefault="00242EB0" w:rsidP="00F173CB">
            <w:pPr>
              <w:jc w:val="center"/>
            </w:pPr>
          </w:p>
        </w:tc>
        <w:tc>
          <w:tcPr>
            <w:tcW w:w="2127" w:type="dxa"/>
            <w:vAlign w:val="center"/>
          </w:tcPr>
          <w:p w:rsidR="00242EB0" w:rsidRPr="00F42529" w:rsidRDefault="00242EB0" w:rsidP="00F173CB">
            <w:pPr>
              <w:jc w:val="center"/>
            </w:pPr>
          </w:p>
        </w:tc>
      </w:tr>
      <w:tr w:rsidR="00242EB0" w:rsidRPr="00F42529" w:rsidTr="00D00556">
        <w:trPr>
          <w:cantSplit/>
          <w:trHeight w:hRule="exact" w:val="851"/>
          <w:jc w:val="center"/>
        </w:trPr>
        <w:tc>
          <w:tcPr>
            <w:tcW w:w="1980" w:type="dxa"/>
            <w:vAlign w:val="center"/>
          </w:tcPr>
          <w:p w:rsidR="00242EB0" w:rsidRPr="00F42529" w:rsidRDefault="00D00556" w:rsidP="00F173CB">
            <w:pPr>
              <w:jc w:val="center"/>
              <w:rPr>
                <w:b/>
              </w:rPr>
            </w:pPr>
            <w:r w:rsidRPr="00F42529">
              <w:rPr>
                <w:b/>
              </w:rPr>
              <w:t>4</w:t>
            </w:r>
          </w:p>
        </w:tc>
        <w:tc>
          <w:tcPr>
            <w:tcW w:w="2126" w:type="dxa"/>
            <w:vAlign w:val="center"/>
          </w:tcPr>
          <w:p w:rsidR="00242EB0" w:rsidRPr="00F42529" w:rsidRDefault="00850C02" w:rsidP="00F173CB">
            <w:pPr>
              <w:jc w:val="center"/>
            </w:pPr>
            <w:r w:rsidRPr="00F42529">
              <w:t>Arbeidsgeneesheer</w:t>
            </w:r>
          </w:p>
        </w:tc>
        <w:tc>
          <w:tcPr>
            <w:tcW w:w="1985" w:type="dxa"/>
            <w:vAlign w:val="center"/>
          </w:tcPr>
          <w:p w:rsidR="00394FD2" w:rsidRPr="00F42529" w:rsidRDefault="00850C02" w:rsidP="00394FD2">
            <w:pPr>
              <w:jc w:val="center"/>
            </w:pPr>
            <w:r w:rsidRPr="00F42529">
              <w:t xml:space="preserve">Mr. </w:t>
            </w:r>
          </w:p>
          <w:p w:rsidR="00394FD2" w:rsidRPr="00F42529" w:rsidRDefault="00394FD2" w:rsidP="00394FD2">
            <w:pPr>
              <w:jc w:val="center"/>
            </w:pPr>
            <w:r w:rsidRPr="00F42529">
              <w:t>Herman</w:t>
            </w:r>
          </w:p>
          <w:p w:rsidR="00242EB0" w:rsidRPr="00F42529" w:rsidRDefault="00394FD2" w:rsidP="00394FD2">
            <w:pPr>
              <w:jc w:val="center"/>
            </w:pPr>
            <w:r w:rsidRPr="00F42529">
              <w:t>VAN BOGAERT</w:t>
            </w:r>
          </w:p>
        </w:tc>
        <w:tc>
          <w:tcPr>
            <w:tcW w:w="1842" w:type="dxa"/>
            <w:vAlign w:val="center"/>
          </w:tcPr>
          <w:p w:rsidR="00242EB0" w:rsidRPr="00F42529" w:rsidRDefault="00242EB0" w:rsidP="00F173CB">
            <w:pPr>
              <w:jc w:val="center"/>
            </w:pPr>
          </w:p>
        </w:tc>
        <w:tc>
          <w:tcPr>
            <w:tcW w:w="2127" w:type="dxa"/>
            <w:vAlign w:val="center"/>
          </w:tcPr>
          <w:p w:rsidR="00242EB0" w:rsidRPr="00F42529" w:rsidRDefault="00242EB0" w:rsidP="00F173CB">
            <w:pPr>
              <w:jc w:val="center"/>
            </w:pPr>
          </w:p>
        </w:tc>
      </w:tr>
    </w:tbl>
    <w:p w:rsidR="00242EB0" w:rsidRPr="00F42529" w:rsidRDefault="00242EB0">
      <w:pPr>
        <w:spacing w:before="60" w:after="60"/>
        <w:ind w:left="567" w:hanging="567"/>
        <w:jc w:val="both"/>
      </w:pPr>
    </w:p>
    <w:p w:rsidR="00242EB0" w:rsidRPr="00F42529" w:rsidRDefault="00242EB0">
      <w:pPr>
        <w:spacing w:before="60" w:after="60"/>
        <w:ind w:left="567" w:hanging="567"/>
        <w:jc w:val="right"/>
      </w:pPr>
      <w:r w:rsidRPr="00F42529">
        <w:br w:type="page"/>
      </w:r>
      <w:r w:rsidRPr="00F42529">
        <w:lastRenderedPageBreak/>
        <w:t>Bijlage C2</w:t>
      </w:r>
    </w:p>
    <w:p w:rsidR="00242EB0" w:rsidRPr="00F42529" w:rsidRDefault="00242EB0">
      <w:pPr>
        <w:spacing w:before="60" w:after="60"/>
        <w:jc w:val="both"/>
      </w:pPr>
    </w:p>
    <w:p w:rsidR="00242EB0" w:rsidRPr="00F42529" w:rsidRDefault="00242EB0">
      <w:pPr>
        <w:pStyle w:val="BodyText"/>
        <w:rPr>
          <w:b/>
          <w:sz w:val="28"/>
        </w:rPr>
      </w:pPr>
      <w:r w:rsidRPr="00F42529">
        <w:rPr>
          <w:b/>
          <w:sz w:val="28"/>
        </w:rPr>
        <w:t xml:space="preserve">LIJST DER SAMENSTELLING VAN HET BURGER BASISOVERLEGCOMITE VAN DE KWARTIERGROEPERING </w:t>
      </w:r>
      <w:r w:rsidR="00850C02" w:rsidRPr="00F42529">
        <w:rPr>
          <w:b/>
          <w:sz w:val="28"/>
        </w:rPr>
        <w:t>BOC 6</w:t>
      </w:r>
    </w:p>
    <w:p w:rsidR="00850C02" w:rsidRPr="00F42529" w:rsidRDefault="00850C02">
      <w:pPr>
        <w:pStyle w:val="BodyText"/>
        <w:rPr>
          <w:b/>
          <w:sz w:val="28"/>
        </w:rPr>
      </w:pPr>
    </w:p>
    <w:tbl>
      <w:tblPr>
        <w:tblW w:w="10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0"/>
        <w:gridCol w:w="2126"/>
        <w:gridCol w:w="1985"/>
        <w:gridCol w:w="1842"/>
        <w:gridCol w:w="2127"/>
      </w:tblGrid>
      <w:tr w:rsidR="00BD5457" w:rsidRPr="00F42529" w:rsidTr="00BD5457">
        <w:trPr>
          <w:cantSplit/>
          <w:trHeight w:val="345"/>
          <w:jc w:val="center"/>
        </w:trPr>
        <w:tc>
          <w:tcPr>
            <w:tcW w:w="1980" w:type="dxa"/>
            <w:vMerge w:val="restart"/>
            <w:shd w:val="clear" w:color="auto" w:fill="D9D9D9" w:themeFill="background1" w:themeFillShade="D9"/>
          </w:tcPr>
          <w:p w:rsidR="00BD5457" w:rsidRPr="00F42529" w:rsidRDefault="00BD5457" w:rsidP="008853A7">
            <w:pPr>
              <w:jc w:val="center"/>
            </w:pPr>
          </w:p>
        </w:tc>
        <w:tc>
          <w:tcPr>
            <w:tcW w:w="4111" w:type="dxa"/>
            <w:gridSpan w:val="2"/>
            <w:shd w:val="clear" w:color="auto" w:fill="D9D9D9" w:themeFill="background1" w:themeFillShade="D9"/>
          </w:tcPr>
          <w:p w:rsidR="00BD5457" w:rsidRPr="00F42529" w:rsidRDefault="00BD5457" w:rsidP="008853A7">
            <w:pPr>
              <w:jc w:val="center"/>
              <w:rPr>
                <w:b/>
                <w:sz w:val="24"/>
                <w:szCs w:val="24"/>
              </w:rPr>
            </w:pPr>
          </w:p>
          <w:p w:rsidR="00BD5457" w:rsidRPr="00F42529" w:rsidRDefault="00BD5457" w:rsidP="008853A7">
            <w:pPr>
              <w:jc w:val="center"/>
              <w:rPr>
                <w:b/>
                <w:sz w:val="24"/>
                <w:szCs w:val="24"/>
              </w:rPr>
            </w:pPr>
            <w:proofErr w:type="gramStart"/>
            <w:r w:rsidRPr="00F42529">
              <w:rPr>
                <w:b/>
                <w:sz w:val="24"/>
                <w:szCs w:val="24"/>
              </w:rPr>
              <w:t>EFFECTIEF /</w:t>
            </w:r>
            <w:proofErr w:type="gramEnd"/>
            <w:r w:rsidRPr="00F42529">
              <w:rPr>
                <w:b/>
                <w:sz w:val="24"/>
                <w:szCs w:val="24"/>
              </w:rPr>
              <w:t xml:space="preserve"> </w:t>
            </w:r>
            <w:r w:rsidRPr="00F42529">
              <w:rPr>
                <w:b/>
                <w:i/>
                <w:sz w:val="24"/>
                <w:szCs w:val="24"/>
              </w:rPr>
              <w:t>EFFECTIF</w:t>
            </w:r>
          </w:p>
          <w:p w:rsidR="00BD5457" w:rsidRPr="00F42529" w:rsidRDefault="00BD5457" w:rsidP="008853A7">
            <w:pPr>
              <w:jc w:val="center"/>
              <w:rPr>
                <w:b/>
                <w:sz w:val="24"/>
                <w:szCs w:val="24"/>
              </w:rPr>
            </w:pPr>
          </w:p>
        </w:tc>
        <w:tc>
          <w:tcPr>
            <w:tcW w:w="3969" w:type="dxa"/>
            <w:gridSpan w:val="2"/>
            <w:shd w:val="clear" w:color="auto" w:fill="D9D9D9" w:themeFill="background1" w:themeFillShade="D9"/>
          </w:tcPr>
          <w:p w:rsidR="00BD5457" w:rsidRPr="00F42529" w:rsidRDefault="00BD5457" w:rsidP="008853A7">
            <w:pPr>
              <w:pStyle w:val="Header"/>
              <w:tabs>
                <w:tab w:val="clear" w:pos="4153"/>
                <w:tab w:val="clear" w:pos="8306"/>
              </w:tabs>
              <w:jc w:val="center"/>
              <w:rPr>
                <w:b/>
                <w:sz w:val="24"/>
                <w:szCs w:val="24"/>
              </w:rPr>
            </w:pPr>
          </w:p>
          <w:p w:rsidR="00BD5457" w:rsidRPr="00F42529" w:rsidRDefault="00BD5457" w:rsidP="008853A7">
            <w:pPr>
              <w:pStyle w:val="Header"/>
              <w:tabs>
                <w:tab w:val="clear" w:pos="4153"/>
                <w:tab w:val="clear" w:pos="8306"/>
              </w:tabs>
              <w:jc w:val="center"/>
              <w:rPr>
                <w:b/>
                <w:sz w:val="24"/>
                <w:szCs w:val="24"/>
              </w:rPr>
            </w:pPr>
            <w:r w:rsidRPr="00F42529">
              <w:rPr>
                <w:b/>
                <w:sz w:val="24"/>
                <w:szCs w:val="24"/>
              </w:rPr>
              <w:t xml:space="preserve">VERVANGER / </w:t>
            </w:r>
            <w:r w:rsidRPr="00F42529">
              <w:rPr>
                <w:b/>
                <w:i/>
                <w:sz w:val="24"/>
                <w:szCs w:val="24"/>
              </w:rPr>
              <w:t>SUPPLÉANT</w:t>
            </w:r>
          </w:p>
        </w:tc>
      </w:tr>
      <w:tr w:rsidR="00BD5457" w:rsidRPr="00F42529" w:rsidTr="00BD5457">
        <w:trPr>
          <w:cantSplit/>
          <w:trHeight w:val="345"/>
          <w:jc w:val="center"/>
        </w:trPr>
        <w:tc>
          <w:tcPr>
            <w:tcW w:w="1980" w:type="dxa"/>
            <w:vMerge/>
            <w:tcBorders>
              <w:bottom w:val="single" w:sz="4" w:space="0" w:color="auto"/>
            </w:tcBorders>
          </w:tcPr>
          <w:p w:rsidR="00BD5457" w:rsidRPr="00F42529" w:rsidRDefault="00BD5457" w:rsidP="008853A7">
            <w:pPr>
              <w:jc w:val="center"/>
            </w:pPr>
          </w:p>
        </w:tc>
        <w:tc>
          <w:tcPr>
            <w:tcW w:w="2126" w:type="dxa"/>
            <w:shd w:val="clear" w:color="auto" w:fill="D9D9D9" w:themeFill="background1" w:themeFillShade="D9"/>
          </w:tcPr>
          <w:p w:rsidR="00BD5457" w:rsidRPr="00F42529" w:rsidRDefault="00BD5457" w:rsidP="008853A7">
            <w:pPr>
              <w:jc w:val="center"/>
              <w:rPr>
                <w:b/>
                <w:sz w:val="24"/>
                <w:szCs w:val="24"/>
              </w:rPr>
            </w:pPr>
            <w:r w:rsidRPr="00F42529">
              <w:rPr>
                <w:b/>
                <w:sz w:val="24"/>
                <w:szCs w:val="24"/>
              </w:rPr>
              <w:t>FUNCTIE</w:t>
            </w:r>
          </w:p>
          <w:p w:rsidR="00BD5457" w:rsidRPr="00F42529" w:rsidRDefault="00BD5457" w:rsidP="008853A7">
            <w:pPr>
              <w:jc w:val="center"/>
              <w:rPr>
                <w:b/>
                <w:i/>
                <w:sz w:val="24"/>
                <w:szCs w:val="24"/>
              </w:rPr>
            </w:pPr>
            <w:r w:rsidRPr="00F42529">
              <w:rPr>
                <w:b/>
                <w:i/>
                <w:sz w:val="24"/>
                <w:szCs w:val="24"/>
              </w:rPr>
              <w:t>FONCTION</w:t>
            </w:r>
          </w:p>
        </w:tc>
        <w:tc>
          <w:tcPr>
            <w:tcW w:w="1985" w:type="dxa"/>
            <w:shd w:val="clear" w:color="auto" w:fill="D9D9D9" w:themeFill="background1" w:themeFillShade="D9"/>
          </w:tcPr>
          <w:p w:rsidR="00BD5457" w:rsidRPr="00F42529" w:rsidRDefault="00BD5457" w:rsidP="008853A7">
            <w:pPr>
              <w:jc w:val="center"/>
              <w:rPr>
                <w:b/>
                <w:sz w:val="24"/>
                <w:szCs w:val="24"/>
              </w:rPr>
            </w:pPr>
            <w:r w:rsidRPr="00F42529">
              <w:rPr>
                <w:b/>
                <w:sz w:val="24"/>
                <w:szCs w:val="24"/>
              </w:rPr>
              <w:t>NAAM</w:t>
            </w:r>
          </w:p>
          <w:p w:rsidR="00BD5457" w:rsidRPr="00F42529" w:rsidRDefault="00BD5457" w:rsidP="008853A7">
            <w:pPr>
              <w:jc w:val="center"/>
              <w:rPr>
                <w:b/>
                <w:i/>
                <w:sz w:val="24"/>
                <w:szCs w:val="24"/>
              </w:rPr>
            </w:pPr>
            <w:r w:rsidRPr="00F42529">
              <w:rPr>
                <w:b/>
                <w:i/>
                <w:sz w:val="24"/>
                <w:szCs w:val="24"/>
              </w:rPr>
              <w:t>NOM</w:t>
            </w:r>
          </w:p>
        </w:tc>
        <w:tc>
          <w:tcPr>
            <w:tcW w:w="1842" w:type="dxa"/>
            <w:shd w:val="clear" w:color="auto" w:fill="D9D9D9" w:themeFill="background1" w:themeFillShade="D9"/>
          </w:tcPr>
          <w:p w:rsidR="00BD5457" w:rsidRPr="00F42529" w:rsidRDefault="00BD5457" w:rsidP="008853A7">
            <w:pPr>
              <w:jc w:val="center"/>
              <w:rPr>
                <w:b/>
                <w:sz w:val="24"/>
                <w:szCs w:val="24"/>
              </w:rPr>
            </w:pPr>
            <w:r w:rsidRPr="00F42529">
              <w:rPr>
                <w:b/>
                <w:sz w:val="24"/>
                <w:szCs w:val="24"/>
              </w:rPr>
              <w:t>FUNCTIE</w:t>
            </w:r>
          </w:p>
          <w:p w:rsidR="00BD5457" w:rsidRPr="00F42529" w:rsidRDefault="00BD5457" w:rsidP="008853A7">
            <w:pPr>
              <w:jc w:val="center"/>
              <w:rPr>
                <w:b/>
                <w:i/>
                <w:sz w:val="24"/>
                <w:szCs w:val="24"/>
              </w:rPr>
            </w:pPr>
            <w:r w:rsidRPr="00F42529">
              <w:rPr>
                <w:b/>
                <w:i/>
                <w:sz w:val="24"/>
                <w:szCs w:val="24"/>
              </w:rPr>
              <w:t>FONCTION</w:t>
            </w:r>
          </w:p>
        </w:tc>
        <w:tc>
          <w:tcPr>
            <w:tcW w:w="2127" w:type="dxa"/>
            <w:shd w:val="clear" w:color="auto" w:fill="D9D9D9" w:themeFill="background1" w:themeFillShade="D9"/>
          </w:tcPr>
          <w:p w:rsidR="00BD5457" w:rsidRPr="00F42529" w:rsidRDefault="00BD5457" w:rsidP="008853A7">
            <w:pPr>
              <w:jc w:val="center"/>
              <w:rPr>
                <w:b/>
                <w:sz w:val="24"/>
                <w:szCs w:val="24"/>
              </w:rPr>
            </w:pPr>
            <w:r w:rsidRPr="00F42529">
              <w:rPr>
                <w:b/>
                <w:sz w:val="24"/>
                <w:szCs w:val="24"/>
              </w:rPr>
              <w:t>NAAM</w:t>
            </w:r>
          </w:p>
          <w:p w:rsidR="00BD5457" w:rsidRPr="00F42529" w:rsidRDefault="00BD5457" w:rsidP="008853A7">
            <w:pPr>
              <w:jc w:val="center"/>
              <w:rPr>
                <w:b/>
                <w:i/>
                <w:sz w:val="24"/>
                <w:szCs w:val="24"/>
              </w:rPr>
            </w:pPr>
            <w:r w:rsidRPr="00F42529">
              <w:rPr>
                <w:b/>
                <w:i/>
                <w:sz w:val="24"/>
                <w:szCs w:val="24"/>
              </w:rPr>
              <w:t>NOM</w:t>
            </w:r>
          </w:p>
        </w:tc>
      </w:tr>
      <w:tr w:rsidR="00BD5457" w:rsidRPr="00F42529" w:rsidTr="00BD5457">
        <w:trPr>
          <w:cantSplit/>
          <w:jc w:val="center"/>
        </w:trPr>
        <w:tc>
          <w:tcPr>
            <w:tcW w:w="1980" w:type="dxa"/>
            <w:shd w:val="clear" w:color="auto" w:fill="D9D9D9" w:themeFill="background1" w:themeFillShade="D9"/>
            <w:vAlign w:val="center"/>
          </w:tcPr>
          <w:p w:rsidR="00BD5457" w:rsidRPr="00F42529" w:rsidRDefault="00BD5457" w:rsidP="008853A7">
            <w:pPr>
              <w:spacing w:before="120" w:after="120"/>
              <w:jc w:val="center"/>
              <w:rPr>
                <w:b/>
                <w:sz w:val="24"/>
              </w:rPr>
            </w:pPr>
            <w:r w:rsidRPr="00F42529">
              <w:rPr>
                <w:b/>
                <w:sz w:val="24"/>
              </w:rPr>
              <w:t xml:space="preserve">VOORZITTER </w:t>
            </w:r>
            <w:r w:rsidRPr="00F42529">
              <w:rPr>
                <w:b/>
                <w:i/>
                <w:sz w:val="24"/>
              </w:rPr>
              <w:t>PRÉSIDENT</w:t>
            </w:r>
          </w:p>
        </w:tc>
        <w:tc>
          <w:tcPr>
            <w:tcW w:w="2126" w:type="dxa"/>
            <w:vAlign w:val="center"/>
          </w:tcPr>
          <w:p w:rsidR="00BD5457" w:rsidRPr="00F42529" w:rsidRDefault="00BD5457" w:rsidP="008853A7">
            <w:pPr>
              <w:pStyle w:val="Heading1"/>
              <w:numPr>
                <w:ilvl w:val="0"/>
                <w:numId w:val="0"/>
              </w:numPr>
              <w:rPr>
                <w:b w:val="0"/>
              </w:rPr>
            </w:pPr>
            <w:r w:rsidRPr="00F42529">
              <w:rPr>
                <w:b w:val="0"/>
              </w:rPr>
              <w:t>Militair Commandant Provincie Oost-Vlaanderen</w:t>
            </w:r>
          </w:p>
        </w:tc>
        <w:tc>
          <w:tcPr>
            <w:tcW w:w="1985" w:type="dxa"/>
            <w:vAlign w:val="center"/>
          </w:tcPr>
          <w:p w:rsidR="00BD5457" w:rsidRPr="00F42529" w:rsidRDefault="00BD5457" w:rsidP="008853A7">
            <w:pPr>
              <w:jc w:val="center"/>
            </w:pPr>
            <w:r w:rsidRPr="00F42529">
              <w:t>Kol SBH</w:t>
            </w:r>
          </w:p>
          <w:p w:rsidR="00BD5457" w:rsidRPr="00F42529" w:rsidRDefault="00BD5457" w:rsidP="008853A7">
            <w:pPr>
              <w:jc w:val="center"/>
            </w:pPr>
            <w:r w:rsidRPr="00F42529">
              <w:t>Herman HENDRICKX, ir</w:t>
            </w:r>
          </w:p>
        </w:tc>
        <w:tc>
          <w:tcPr>
            <w:tcW w:w="1842" w:type="dxa"/>
            <w:vAlign w:val="center"/>
          </w:tcPr>
          <w:p w:rsidR="00BD5457" w:rsidRPr="00F42529" w:rsidRDefault="00BD5457" w:rsidP="008853A7">
            <w:pPr>
              <w:jc w:val="center"/>
            </w:pPr>
            <w:proofErr w:type="spellStart"/>
            <w:r w:rsidRPr="00F42529">
              <w:t>Comd</w:t>
            </w:r>
            <w:proofErr w:type="spellEnd"/>
            <w:r w:rsidRPr="00F42529">
              <w:t xml:space="preserve"> 3 Para</w:t>
            </w:r>
          </w:p>
        </w:tc>
        <w:tc>
          <w:tcPr>
            <w:tcW w:w="2127" w:type="dxa"/>
            <w:vAlign w:val="center"/>
          </w:tcPr>
          <w:p w:rsidR="00BD5457" w:rsidRPr="00F42529" w:rsidRDefault="00BD5457" w:rsidP="008853A7">
            <w:pPr>
              <w:jc w:val="center"/>
            </w:pPr>
            <w:proofErr w:type="spellStart"/>
            <w:r w:rsidRPr="00F42529">
              <w:t>LtKol</w:t>
            </w:r>
            <w:proofErr w:type="spellEnd"/>
            <w:r w:rsidRPr="00F42529">
              <w:t xml:space="preserve"> SBH</w:t>
            </w:r>
          </w:p>
          <w:p w:rsidR="00BD5457" w:rsidRPr="00F42529" w:rsidRDefault="00BD5457" w:rsidP="008853A7">
            <w:pPr>
              <w:jc w:val="center"/>
            </w:pPr>
            <w:r w:rsidRPr="00F42529">
              <w:t xml:space="preserve">Peter </w:t>
            </w:r>
          </w:p>
          <w:p w:rsidR="00BD5457" w:rsidRPr="00F42529" w:rsidRDefault="00BD5457" w:rsidP="008853A7">
            <w:pPr>
              <w:jc w:val="center"/>
            </w:pPr>
            <w:r w:rsidRPr="00F42529">
              <w:t>DEFRANCQ</w:t>
            </w:r>
          </w:p>
        </w:tc>
      </w:tr>
      <w:tr w:rsidR="00BD5457" w:rsidRPr="00F42529" w:rsidTr="00BD5457">
        <w:trPr>
          <w:cantSplit/>
          <w:jc w:val="center"/>
        </w:trPr>
        <w:tc>
          <w:tcPr>
            <w:tcW w:w="1980" w:type="dxa"/>
            <w:tcBorders>
              <w:bottom w:val="single" w:sz="4" w:space="0" w:color="auto"/>
            </w:tcBorders>
            <w:shd w:val="clear" w:color="auto" w:fill="D9D9D9" w:themeFill="background1" w:themeFillShade="D9"/>
            <w:vAlign w:val="center"/>
          </w:tcPr>
          <w:p w:rsidR="00BD5457" w:rsidRPr="00F42529" w:rsidRDefault="00BD5457" w:rsidP="008853A7">
            <w:pPr>
              <w:spacing w:before="120" w:after="120"/>
              <w:jc w:val="center"/>
              <w:rPr>
                <w:b/>
                <w:sz w:val="24"/>
              </w:rPr>
            </w:pPr>
            <w:r w:rsidRPr="00F42529">
              <w:rPr>
                <w:b/>
                <w:sz w:val="24"/>
              </w:rPr>
              <w:t>SECRETARIS</w:t>
            </w:r>
            <w:r w:rsidRPr="00F42529">
              <w:rPr>
                <w:b/>
                <w:sz w:val="24"/>
              </w:rPr>
              <w:br/>
            </w:r>
            <w:r w:rsidRPr="00F42529">
              <w:rPr>
                <w:b/>
                <w:i/>
                <w:sz w:val="24"/>
              </w:rPr>
              <w:t>SECRÉTAIRE</w:t>
            </w:r>
          </w:p>
        </w:tc>
        <w:tc>
          <w:tcPr>
            <w:tcW w:w="2126" w:type="dxa"/>
            <w:tcBorders>
              <w:bottom w:val="single" w:sz="4" w:space="0" w:color="auto"/>
            </w:tcBorders>
            <w:vAlign w:val="center"/>
          </w:tcPr>
          <w:p w:rsidR="00BD5457" w:rsidRPr="00B9777C" w:rsidRDefault="00BD5457" w:rsidP="008853A7">
            <w:pPr>
              <w:jc w:val="center"/>
              <w:rPr>
                <w:lang w:val="en-US"/>
              </w:rPr>
            </w:pPr>
            <w:r w:rsidRPr="00B9777C">
              <w:rPr>
                <w:lang w:val="en-US"/>
              </w:rPr>
              <w:t xml:space="preserve">RSM </w:t>
            </w:r>
          </w:p>
          <w:p w:rsidR="00BD5457" w:rsidRPr="00B9777C" w:rsidRDefault="00BD5457" w:rsidP="008853A7">
            <w:pPr>
              <w:jc w:val="center"/>
              <w:rPr>
                <w:lang w:val="en-US"/>
              </w:rPr>
            </w:pPr>
            <w:r w:rsidRPr="00B9777C">
              <w:rPr>
                <w:lang w:val="en-US"/>
              </w:rPr>
              <w:t>Mil Comdo</w:t>
            </w:r>
          </w:p>
          <w:p w:rsidR="00BD5457" w:rsidRPr="00B9777C" w:rsidRDefault="00BD5457" w:rsidP="008853A7">
            <w:pPr>
              <w:jc w:val="center"/>
              <w:rPr>
                <w:lang w:val="en-US"/>
              </w:rPr>
            </w:pPr>
            <w:r w:rsidRPr="00B9777C">
              <w:rPr>
                <w:lang w:val="en-US"/>
              </w:rPr>
              <w:t>Prov O-Vl</w:t>
            </w:r>
          </w:p>
        </w:tc>
        <w:tc>
          <w:tcPr>
            <w:tcW w:w="1985" w:type="dxa"/>
            <w:tcBorders>
              <w:bottom w:val="single" w:sz="4" w:space="0" w:color="auto"/>
            </w:tcBorders>
            <w:vAlign w:val="center"/>
          </w:tcPr>
          <w:p w:rsidR="00BD5457" w:rsidRPr="00F42529" w:rsidRDefault="00BD5457" w:rsidP="008853A7">
            <w:pPr>
              <w:jc w:val="center"/>
            </w:pPr>
            <w:proofErr w:type="spellStart"/>
            <w:r w:rsidRPr="00F42529">
              <w:t>AdjMaj</w:t>
            </w:r>
            <w:proofErr w:type="spellEnd"/>
            <w:r w:rsidRPr="00F42529">
              <w:t xml:space="preserve"> </w:t>
            </w:r>
          </w:p>
          <w:p w:rsidR="00D00556" w:rsidRPr="00F42529" w:rsidRDefault="00BD5457" w:rsidP="008853A7">
            <w:pPr>
              <w:jc w:val="center"/>
            </w:pPr>
            <w:r w:rsidRPr="00F42529">
              <w:t xml:space="preserve">Philippe </w:t>
            </w:r>
          </w:p>
          <w:p w:rsidR="00BD5457" w:rsidRPr="00F42529" w:rsidRDefault="00BD5457" w:rsidP="008853A7">
            <w:pPr>
              <w:jc w:val="center"/>
            </w:pPr>
            <w:r w:rsidRPr="00F42529">
              <w:t>VAN HUYCK</w:t>
            </w:r>
          </w:p>
        </w:tc>
        <w:tc>
          <w:tcPr>
            <w:tcW w:w="1842" w:type="dxa"/>
            <w:tcBorders>
              <w:bottom w:val="single" w:sz="4" w:space="0" w:color="auto"/>
            </w:tcBorders>
            <w:vAlign w:val="center"/>
          </w:tcPr>
          <w:p w:rsidR="00BD5457" w:rsidRPr="00B9777C" w:rsidRDefault="00BD5457" w:rsidP="008853A7">
            <w:pPr>
              <w:jc w:val="center"/>
              <w:rPr>
                <w:lang w:val="en-US"/>
              </w:rPr>
            </w:pPr>
            <w:r w:rsidRPr="00B9777C">
              <w:rPr>
                <w:lang w:val="en-US"/>
              </w:rPr>
              <w:t>CSM</w:t>
            </w:r>
          </w:p>
          <w:p w:rsidR="00BD5457" w:rsidRPr="00B9777C" w:rsidRDefault="00BD5457" w:rsidP="008853A7">
            <w:pPr>
              <w:jc w:val="center"/>
              <w:rPr>
                <w:lang w:val="en-US"/>
              </w:rPr>
            </w:pPr>
            <w:r w:rsidRPr="00B9777C">
              <w:rPr>
                <w:lang w:val="en-US"/>
              </w:rPr>
              <w:t>Mil Comdo</w:t>
            </w:r>
          </w:p>
          <w:p w:rsidR="00BD5457" w:rsidRPr="00B9777C" w:rsidRDefault="00BD5457" w:rsidP="008853A7">
            <w:pPr>
              <w:jc w:val="center"/>
              <w:rPr>
                <w:lang w:val="en-US"/>
              </w:rPr>
            </w:pPr>
            <w:r w:rsidRPr="00B9777C">
              <w:rPr>
                <w:lang w:val="en-US"/>
              </w:rPr>
              <w:t>Prov O-Vl</w:t>
            </w:r>
          </w:p>
        </w:tc>
        <w:tc>
          <w:tcPr>
            <w:tcW w:w="2127" w:type="dxa"/>
            <w:tcBorders>
              <w:bottom w:val="single" w:sz="4" w:space="0" w:color="auto"/>
            </w:tcBorders>
            <w:vAlign w:val="center"/>
          </w:tcPr>
          <w:p w:rsidR="00BD5457" w:rsidRPr="00F42529" w:rsidRDefault="00BD5457" w:rsidP="008853A7">
            <w:pPr>
              <w:jc w:val="center"/>
            </w:pPr>
            <w:r w:rsidRPr="00F42529">
              <w:t>Adjt</w:t>
            </w:r>
          </w:p>
          <w:p w:rsidR="00BD5457" w:rsidRPr="00F42529" w:rsidRDefault="00BD5457" w:rsidP="008853A7">
            <w:pPr>
              <w:jc w:val="center"/>
            </w:pPr>
            <w:r w:rsidRPr="00F42529">
              <w:t>Mario</w:t>
            </w:r>
          </w:p>
          <w:p w:rsidR="00BD5457" w:rsidRPr="00F42529" w:rsidRDefault="00BD5457" w:rsidP="008853A7">
            <w:pPr>
              <w:jc w:val="center"/>
            </w:pPr>
            <w:r w:rsidRPr="00F42529">
              <w:t>LOOTENS</w:t>
            </w:r>
          </w:p>
        </w:tc>
      </w:tr>
      <w:tr w:rsidR="00BD5457" w:rsidRPr="00F42529" w:rsidTr="00BD5457">
        <w:trPr>
          <w:cantSplit/>
          <w:trHeight w:val="655"/>
          <w:jc w:val="center"/>
        </w:trPr>
        <w:tc>
          <w:tcPr>
            <w:tcW w:w="10060" w:type="dxa"/>
            <w:gridSpan w:val="5"/>
            <w:shd w:val="clear" w:color="auto" w:fill="D9D9D9" w:themeFill="background1" w:themeFillShade="D9"/>
            <w:vAlign w:val="center"/>
          </w:tcPr>
          <w:p w:rsidR="00BD5457" w:rsidRPr="00F42529" w:rsidRDefault="00BD5457" w:rsidP="008853A7">
            <w:pPr>
              <w:jc w:val="center"/>
              <w:rPr>
                <w:b/>
                <w:sz w:val="24"/>
                <w:szCs w:val="24"/>
              </w:rPr>
            </w:pPr>
            <w:r w:rsidRPr="00F42529">
              <w:rPr>
                <w:b/>
                <w:sz w:val="24"/>
                <w:szCs w:val="24"/>
              </w:rPr>
              <w:t xml:space="preserve">PERMANENTE LEDEN / </w:t>
            </w:r>
            <w:r w:rsidRPr="00F42529">
              <w:rPr>
                <w:b/>
                <w:i/>
                <w:sz w:val="24"/>
                <w:szCs w:val="24"/>
              </w:rPr>
              <w:t>MEMBRES PERMANENTS</w:t>
            </w:r>
          </w:p>
        </w:tc>
      </w:tr>
      <w:tr w:rsidR="00D00556" w:rsidRPr="00F42529" w:rsidTr="00BD5457">
        <w:trPr>
          <w:cantSplit/>
          <w:trHeight w:hRule="exact" w:val="868"/>
          <w:jc w:val="center"/>
        </w:trPr>
        <w:tc>
          <w:tcPr>
            <w:tcW w:w="1980" w:type="dxa"/>
            <w:vAlign w:val="center"/>
          </w:tcPr>
          <w:p w:rsidR="00D00556" w:rsidRPr="00F42529" w:rsidRDefault="00D00556" w:rsidP="008853A7">
            <w:pPr>
              <w:jc w:val="center"/>
              <w:rPr>
                <w:b/>
              </w:rPr>
            </w:pPr>
            <w:r w:rsidRPr="00F42529">
              <w:rPr>
                <w:b/>
              </w:rPr>
              <w:t>1</w:t>
            </w:r>
          </w:p>
        </w:tc>
        <w:tc>
          <w:tcPr>
            <w:tcW w:w="2126" w:type="dxa"/>
            <w:vAlign w:val="center"/>
          </w:tcPr>
          <w:p w:rsidR="00D00556" w:rsidRPr="00F42529" w:rsidRDefault="00D00556" w:rsidP="008853A7">
            <w:pPr>
              <w:jc w:val="center"/>
            </w:pPr>
            <w:proofErr w:type="spellStart"/>
            <w:r w:rsidRPr="00F42529">
              <w:t>Comd</w:t>
            </w:r>
            <w:proofErr w:type="spellEnd"/>
            <w:r w:rsidRPr="00F42529">
              <w:t xml:space="preserve"> 17 </w:t>
            </w:r>
            <w:proofErr w:type="spellStart"/>
            <w:r w:rsidRPr="00F42529">
              <w:t>Cie</w:t>
            </w:r>
            <w:proofErr w:type="spellEnd"/>
            <w:r w:rsidRPr="00F42529">
              <w:t xml:space="preserve"> – 3 Para</w:t>
            </w:r>
          </w:p>
        </w:tc>
        <w:tc>
          <w:tcPr>
            <w:tcW w:w="1985" w:type="dxa"/>
            <w:vAlign w:val="center"/>
          </w:tcPr>
          <w:p w:rsidR="00D00556" w:rsidRPr="00F42529" w:rsidRDefault="00D00556" w:rsidP="008853A7">
            <w:pPr>
              <w:jc w:val="center"/>
            </w:pPr>
            <w:proofErr w:type="spellStart"/>
            <w:r w:rsidRPr="00F42529">
              <w:t>LtKol</w:t>
            </w:r>
            <w:proofErr w:type="spellEnd"/>
            <w:r w:rsidRPr="00F42529">
              <w:t xml:space="preserve"> SBH </w:t>
            </w:r>
          </w:p>
          <w:p w:rsidR="00D00556" w:rsidRPr="00F42529" w:rsidRDefault="00D00556" w:rsidP="008853A7">
            <w:pPr>
              <w:jc w:val="center"/>
            </w:pPr>
            <w:r w:rsidRPr="00F42529">
              <w:t>Peter</w:t>
            </w:r>
          </w:p>
          <w:p w:rsidR="00D00556" w:rsidRPr="00F42529" w:rsidRDefault="00D00556" w:rsidP="008853A7">
            <w:pPr>
              <w:jc w:val="center"/>
            </w:pPr>
            <w:r w:rsidRPr="00F42529">
              <w:t>DEFRANCQ</w:t>
            </w:r>
          </w:p>
        </w:tc>
        <w:tc>
          <w:tcPr>
            <w:tcW w:w="1842" w:type="dxa"/>
            <w:vAlign w:val="center"/>
          </w:tcPr>
          <w:p w:rsidR="00D00556" w:rsidRPr="00F42529" w:rsidRDefault="00D00556" w:rsidP="008853A7">
            <w:pPr>
              <w:jc w:val="center"/>
            </w:pPr>
          </w:p>
        </w:tc>
        <w:tc>
          <w:tcPr>
            <w:tcW w:w="2127" w:type="dxa"/>
            <w:vAlign w:val="center"/>
          </w:tcPr>
          <w:p w:rsidR="00D00556" w:rsidRPr="00F42529" w:rsidRDefault="00D00556" w:rsidP="008853A7">
            <w:pPr>
              <w:jc w:val="center"/>
            </w:pPr>
          </w:p>
        </w:tc>
      </w:tr>
      <w:tr w:rsidR="00BD5457" w:rsidRPr="00F42529" w:rsidTr="00BD5457">
        <w:trPr>
          <w:cantSplit/>
          <w:trHeight w:hRule="exact" w:val="868"/>
          <w:jc w:val="center"/>
        </w:trPr>
        <w:tc>
          <w:tcPr>
            <w:tcW w:w="1980" w:type="dxa"/>
            <w:vAlign w:val="center"/>
          </w:tcPr>
          <w:p w:rsidR="00BD5457" w:rsidRPr="00F42529" w:rsidRDefault="00D00556" w:rsidP="00D00556">
            <w:pPr>
              <w:jc w:val="center"/>
              <w:rPr>
                <w:b/>
              </w:rPr>
            </w:pPr>
            <w:r w:rsidRPr="00F42529">
              <w:rPr>
                <w:b/>
              </w:rPr>
              <w:t>2</w:t>
            </w:r>
          </w:p>
        </w:tc>
        <w:tc>
          <w:tcPr>
            <w:tcW w:w="2126" w:type="dxa"/>
            <w:vAlign w:val="center"/>
          </w:tcPr>
          <w:p w:rsidR="00BD5457" w:rsidRPr="00F42529" w:rsidRDefault="00BD5457" w:rsidP="008853A7">
            <w:pPr>
              <w:jc w:val="center"/>
            </w:pPr>
            <w:proofErr w:type="spellStart"/>
            <w:r w:rsidRPr="00F42529">
              <w:t>Comd</w:t>
            </w:r>
            <w:proofErr w:type="spellEnd"/>
            <w:r w:rsidRPr="00F42529">
              <w:t xml:space="preserve"> ATCC</w:t>
            </w:r>
          </w:p>
        </w:tc>
        <w:tc>
          <w:tcPr>
            <w:tcW w:w="1985" w:type="dxa"/>
            <w:vAlign w:val="center"/>
          </w:tcPr>
          <w:p w:rsidR="00BD5457" w:rsidRPr="00F42529" w:rsidRDefault="00BD5457" w:rsidP="008853A7">
            <w:pPr>
              <w:jc w:val="center"/>
            </w:pPr>
            <w:proofErr w:type="spellStart"/>
            <w:r w:rsidRPr="00F42529">
              <w:t>LtKol</w:t>
            </w:r>
            <w:proofErr w:type="spellEnd"/>
            <w:r w:rsidRPr="00F42529">
              <w:t xml:space="preserve"> v/h </w:t>
            </w:r>
            <w:proofErr w:type="spellStart"/>
            <w:r w:rsidRPr="00F42529">
              <w:t>Vlw</w:t>
            </w:r>
            <w:proofErr w:type="spellEnd"/>
            <w:r w:rsidRPr="00F42529">
              <w:t xml:space="preserve"> SBH Jo</w:t>
            </w:r>
          </w:p>
          <w:p w:rsidR="00BD5457" w:rsidRPr="00F42529" w:rsidRDefault="00BD5457" w:rsidP="008853A7">
            <w:pPr>
              <w:jc w:val="center"/>
            </w:pPr>
            <w:r w:rsidRPr="00F42529">
              <w:t>HEYLENS</w:t>
            </w:r>
          </w:p>
        </w:tc>
        <w:tc>
          <w:tcPr>
            <w:tcW w:w="1842" w:type="dxa"/>
            <w:vAlign w:val="center"/>
          </w:tcPr>
          <w:p w:rsidR="00BD5457" w:rsidRPr="00F42529" w:rsidRDefault="00BD5457" w:rsidP="008853A7">
            <w:pPr>
              <w:jc w:val="center"/>
            </w:pPr>
          </w:p>
        </w:tc>
        <w:tc>
          <w:tcPr>
            <w:tcW w:w="2127" w:type="dxa"/>
            <w:vAlign w:val="center"/>
          </w:tcPr>
          <w:p w:rsidR="00BD5457" w:rsidRPr="00F42529" w:rsidRDefault="00BD5457" w:rsidP="008853A7">
            <w:pPr>
              <w:jc w:val="center"/>
            </w:pPr>
          </w:p>
        </w:tc>
      </w:tr>
      <w:tr w:rsidR="00BD5457" w:rsidRPr="00F42529" w:rsidTr="00BD5457">
        <w:trPr>
          <w:cantSplit/>
          <w:trHeight w:hRule="exact" w:val="853"/>
          <w:jc w:val="center"/>
        </w:trPr>
        <w:tc>
          <w:tcPr>
            <w:tcW w:w="1980" w:type="dxa"/>
            <w:vAlign w:val="center"/>
          </w:tcPr>
          <w:p w:rsidR="00BD5457" w:rsidRPr="00F42529" w:rsidRDefault="00D00556" w:rsidP="00D00556">
            <w:pPr>
              <w:jc w:val="center"/>
              <w:rPr>
                <w:b/>
              </w:rPr>
            </w:pPr>
            <w:r w:rsidRPr="00F42529">
              <w:rPr>
                <w:b/>
              </w:rPr>
              <w:t>3</w:t>
            </w:r>
          </w:p>
        </w:tc>
        <w:tc>
          <w:tcPr>
            <w:tcW w:w="2126" w:type="dxa"/>
            <w:vAlign w:val="center"/>
          </w:tcPr>
          <w:p w:rsidR="00BD5457" w:rsidRPr="00F42529" w:rsidRDefault="00BD5457" w:rsidP="008853A7">
            <w:pPr>
              <w:jc w:val="center"/>
            </w:pPr>
            <w:r w:rsidRPr="00F42529">
              <w:t>Preventieadviseur</w:t>
            </w:r>
          </w:p>
        </w:tc>
        <w:tc>
          <w:tcPr>
            <w:tcW w:w="1985" w:type="dxa"/>
            <w:vAlign w:val="center"/>
          </w:tcPr>
          <w:p w:rsidR="00BD5457" w:rsidRPr="00F42529" w:rsidRDefault="00BD5457" w:rsidP="008853A7">
            <w:pPr>
              <w:jc w:val="center"/>
            </w:pPr>
            <w:r w:rsidRPr="00F42529">
              <w:t>Adjt</w:t>
            </w:r>
          </w:p>
          <w:p w:rsidR="00BD5457" w:rsidRPr="00F42529" w:rsidRDefault="00BD5457" w:rsidP="008853A7">
            <w:pPr>
              <w:jc w:val="center"/>
            </w:pPr>
            <w:r w:rsidRPr="00F42529">
              <w:t>Kathy</w:t>
            </w:r>
          </w:p>
          <w:p w:rsidR="00BD5457" w:rsidRPr="00F42529" w:rsidRDefault="00BD5457" w:rsidP="008853A7">
            <w:pPr>
              <w:jc w:val="center"/>
            </w:pPr>
            <w:r w:rsidRPr="00F42529">
              <w:t>HAENTJENS</w:t>
            </w:r>
          </w:p>
        </w:tc>
        <w:tc>
          <w:tcPr>
            <w:tcW w:w="1842" w:type="dxa"/>
            <w:vAlign w:val="center"/>
          </w:tcPr>
          <w:p w:rsidR="00BD5457" w:rsidRPr="00F42529" w:rsidRDefault="00BD5457" w:rsidP="008853A7">
            <w:pPr>
              <w:jc w:val="center"/>
            </w:pPr>
          </w:p>
        </w:tc>
        <w:tc>
          <w:tcPr>
            <w:tcW w:w="2127" w:type="dxa"/>
            <w:vAlign w:val="center"/>
          </w:tcPr>
          <w:p w:rsidR="00BD5457" w:rsidRPr="00F42529" w:rsidRDefault="00BD5457" w:rsidP="008853A7">
            <w:pPr>
              <w:jc w:val="center"/>
            </w:pPr>
          </w:p>
        </w:tc>
      </w:tr>
      <w:tr w:rsidR="00BD5457" w:rsidRPr="00F42529" w:rsidTr="00BD5457">
        <w:trPr>
          <w:cantSplit/>
          <w:trHeight w:hRule="exact" w:val="851"/>
          <w:jc w:val="center"/>
        </w:trPr>
        <w:tc>
          <w:tcPr>
            <w:tcW w:w="1980" w:type="dxa"/>
            <w:vAlign w:val="center"/>
          </w:tcPr>
          <w:p w:rsidR="00BD5457" w:rsidRPr="00F42529" w:rsidRDefault="00D00556" w:rsidP="008853A7">
            <w:pPr>
              <w:jc w:val="center"/>
              <w:rPr>
                <w:b/>
              </w:rPr>
            </w:pPr>
            <w:r w:rsidRPr="00F42529">
              <w:rPr>
                <w:b/>
              </w:rPr>
              <w:t>4</w:t>
            </w:r>
          </w:p>
        </w:tc>
        <w:tc>
          <w:tcPr>
            <w:tcW w:w="2126" w:type="dxa"/>
            <w:vAlign w:val="center"/>
          </w:tcPr>
          <w:p w:rsidR="00BD5457" w:rsidRPr="00F42529" w:rsidRDefault="00BD5457" w:rsidP="008853A7">
            <w:pPr>
              <w:jc w:val="center"/>
            </w:pPr>
            <w:r w:rsidRPr="00F42529">
              <w:t>Arbeidsgeneesheer</w:t>
            </w:r>
          </w:p>
        </w:tc>
        <w:tc>
          <w:tcPr>
            <w:tcW w:w="1985" w:type="dxa"/>
            <w:vAlign w:val="center"/>
          </w:tcPr>
          <w:p w:rsidR="00D00556" w:rsidRPr="00F42529" w:rsidRDefault="00D00556" w:rsidP="00D00556">
            <w:pPr>
              <w:jc w:val="center"/>
            </w:pPr>
            <w:r w:rsidRPr="00F42529">
              <w:t xml:space="preserve">Mr. </w:t>
            </w:r>
          </w:p>
          <w:p w:rsidR="00D00556" w:rsidRPr="00F42529" w:rsidRDefault="00D00556" w:rsidP="00D00556">
            <w:pPr>
              <w:jc w:val="center"/>
            </w:pPr>
            <w:r w:rsidRPr="00F42529">
              <w:t>Herman</w:t>
            </w:r>
          </w:p>
          <w:p w:rsidR="00BD5457" w:rsidRPr="00F42529" w:rsidRDefault="00D00556" w:rsidP="00D00556">
            <w:pPr>
              <w:jc w:val="center"/>
            </w:pPr>
            <w:r w:rsidRPr="00F42529">
              <w:t>VAN BOGAERT</w:t>
            </w:r>
          </w:p>
        </w:tc>
        <w:tc>
          <w:tcPr>
            <w:tcW w:w="1842" w:type="dxa"/>
            <w:vAlign w:val="center"/>
          </w:tcPr>
          <w:p w:rsidR="00BD5457" w:rsidRPr="00F42529" w:rsidRDefault="00BD5457" w:rsidP="008853A7">
            <w:pPr>
              <w:jc w:val="center"/>
            </w:pPr>
          </w:p>
        </w:tc>
        <w:tc>
          <w:tcPr>
            <w:tcW w:w="2127" w:type="dxa"/>
            <w:vAlign w:val="center"/>
          </w:tcPr>
          <w:p w:rsidR="00BD5457" w:rsidRPr="00F42529" w:rsidRDefault="00BD5457" w:rsidP="008853A7">
            <w:pPr>
              <w:jc w:val="center"/>
            </w:pPr>
          </w:p>
        </w:tc>
      </w:tr>
    </w:tbl>
    <w:p w:rsidR="00850C02" w:rsidRPr="00F42529" w:rsidRDefault="00850C02">
      <w:pPr>
        <w:pStyle w:val="BodyText"/>
        <w:rPr>
          <w:b/>
          <w:sz w:val="28"/>
        </w:rPr>
      </w:pPr>
    </w:p>
    <w:p w:rsidR="00850C02" w:rsidRPr="00F42529" w:rsidRDefault="00850C02">
      <w:pPr>
        <w:pStyle w:val="BodyText"/>
        <w:rPr>
          <w:b/>
          <w:sz w:val="28"/>
        </w:rPr>
      </w:pPr>
    </w:p>
    <w:p w:rsidR="00FD7D60" w:rsidRPr="00F42529" w:rsidRDefault="00FD7D60" w:rsidP="00BD5457">
      <w:r w:rsidRPr="00F42529">
        <w:br w:type="page"/>
      </w:r>
    </w:p>
    <w:p w:rsidR="00FD7D60" w:rsidRPr="00F42529" w:rsidRDefault="00FD7D60" w:rsidP="00FD7D60">
      <w:pPr>
        <w:spacing w:before="60" w:after="60"/>
        <w:ind w:left="567" w:hanging="567"/>
        <w:jc w:val="right"/>
      </w:pPr>
      <w:r w:rsidRPr="00F42529">
        <w:lastRenderedPageBreak/>
        <w:t>Bijlage C3</w:t>
      </w:r>
    </w:p>
    <w:p w:rsidR="00FD7D60" w:rsidRPr="00F42529" w:rsidRDefault="00FD7D60" w:rsidP="00FD7D60">
      <w:pPr>
        <w:pStyle w:val="BodyText"/>
        <w:rPr>
          <w:b/>
          <w:sz w:val="28"/>
        </w:rPr>
      </w:pPr>
      <w:r w:rsidRPr="00F42529">
        <w:rPr>
          <w:b/>
          <w:sz w:val="28"/>
        </w:rPr>
        <w:t xml:space="preserve">LIJST DER VASTE CONTACTPERSONEN VOOR DE DELEGATIES VAKVERENIGINGEN BOC </w:t>
      </w:r>
      <w:r w:rsidR="00BD5457" w:rsidRPr="00F42529">
        <w:rPr>
          <w:b/>
          <w:sz w:val="28"/>
        </w:rPr>
        <w:t>0</w:t>
      </w:r>
      <w:r w:rsidRPr="00F42529">
        <w:rPr>
          <w:b/>
          <w:sz w:val="28"/>
        </w:rPr>
        <w:t>6</w:t>
      </w:r>
    </w:p>
    <w:p w:rsidR="00FD7D60" w:rsidRPr="00F42529" w:rsidRDefault="00FD7D60" w:rsidP="00FD7D60">
      <w:pPr>
        <w:pStyle w:val="BodyText"/>
        <w:rPr>
          <w:b/>
          <w:sz w:val="28"/>
        </w:rPr>
      </w:pPr>
    </w:p>
    <w:tbl>
      <w:tblPr>
        <w:tblW w:w="100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2552"/>
        <w:gridCol w:w="2977"/>
        <w:gridCol w:w="2835"/>
      </w:tblGrid>
      <w:tr w:rsidR="00FD7D60" w:rsidRPr="00F42529" w:rsidTr="002E70DD">
        <w:trPr>
          <w:cantSplit/>
          <w:trHeight w:val="345"/>
        </w:trPr>
        <w:tc>
          <w:tcPr>
            <w:tcW w:w="1701" w:type="dxa"/>
            <w:shd w:val="clear" w:color="auto" w:fill="D9D9D9" w:themeFill="background1" w:themeFillShade="D9"/>
            <w:vAlign w:val="center"/>
          </w:tcPr>
          <w:p w:rsidR="00FD7D60" w:rsidRPr="00F42529" w:rsidRDefault="00FD7D60" w:rsidP="00C978BF">
            <w:pPr>
              <w:jc w:val="both"/>
            </w:pPr>
          </w:p>
        </w:tc>
        <w:tc>
          <w:tcPr>
            <w:tcW w:w="2552" w:type="dxa"/>
            <w:shd w:val="clear" w:color="auto" w:fill="D9D9D9" w:themeFill="background1" w:themeFillShade="D9"/>
            <w:vAlign w:val="center"/>
          </w:tcPr>
          <w:p w:rsidR="00FD7D60" w:rsidRPr="00F42529" w:rsidRDefault="00FD7D60" w:rsidP="002E70DD">
            <w:pPr>
              <w:jc w:val="center"/>
              <w:rPr>
                <w:b/>
                <w:sz w:val="24"/>
                <w:szCs w:val="24"/>
              </w:rPr>
            </w:pPr>
            <w:r w:rsidRPr="00F42529">
              <w:rPr>
                <w:b/>
                <w:sz w:val="24"/>
                <w:szCs w:val="24"/>
              </w:rPr>
              <w:t>FUNCTIE</w:t>
            </w:r>
          </w:p>
        </w:tc>
        <w:tc>
          <w:tcPr>
            <w:tcW w:w="2977" w:type="dxa"/>
            <w:shd w:val="clear" w:color="auto" w:fill="D9D9D9" w:themeFill="background1" w:themeFillShade="D9"/>
            <w:vAlign w:val="center"/>
          </w:tcPr>
          <w:p w:rsidR="00FD7D60" w:rsidRPr="00F42529" w:rsidRDefault="00FD7D60" w:rsidP="00BD5457">
            <w:pPr>
              <w:jc w:val="center"/>
              <w:rPr>
                <w:b/>
                <w:sz w:val="24"/>
                <w:szCs w:val="24"/>
              </w:rPr>
            </w:pPr>
            <w:r w:rsidRPr="00F42529">
              <w:rPr>
                <w:b/>
                <w:sz w:val="24"/>
                <w:szCs w:val="24"/>
              </w:rPr>
              <w:t>NAAM</w:t>
            </w:r>
          </w:p>
        </w:tc>
        <w:tc>
          <w:tcPr>
            <w:tcW w:w="2835" w:type="dxa"/>
            <w:shd w:val="clear" w:color="auto" w:fill="D9D9D9" w:themeFill="background1" w:themeFillShade="D9"/>
            <w:vAlign w:val="center"/>
          </w:tcPr>
          <w:p w:rsidR="00FD7D60" w:rsidRPr="00F42529" w:rsidRDefault="00FD7D60" w:rsidP="00FD7D60">
            <w:pPr>
              <w:jc w:val="center"/>
              <w:rPr>
                <w:b/>
                <w:sz w:val="24"/>
                <w:szCs w:val="24"/>
              </w:rPr>
            </w:pPr>
            <w:r w:rsidRPr="00F42529">
              <w:rPr>
                <w:b/>
                <w:sz w:val="24"/>
                <w:szCs w:val="24"/>
              </w:rPr>
              <w:t>NAAM RESERVE</w:t>
            </w:r>
          </w:p>
        </w:tc>
      </w:tr>
      <w:tr w:rsidR="00FD7D60" w:rsidRPr="00F42529" w:rsidTr="002E70DD">
        <w:trPr>
          <w:cantSplit/>
          <w:trHeight w:val="397"/>
        </w:trPr>
        <w:tc>
          <w:tcPr>
            <w:tcW w:w="1701" w:type="dxa"/>
            <w:vAlign w:val="center"/>
          </w:tcPr>
          <w:p w:rsidR="00FD7D60" w:rsidRPr="00F42529" w:rsidRDefault="00FD7D60" w:rsidP="00FD7D60">
            <w:pPr>
              <w:spacing w:before="120" w:after="120"/>
              <w:jc w:val="center"/>
              <w:rPr>
                <w:b/>
              </w:rPr>
            </w:pPr>
            <w:r w:rsidRPr="00F42529">
              <w:rPr>
                <w:b/>
              </w:rPr>
              <w:t>ACV-OD-MIL</w:t>
            </w:r>
          </w:p>
        </w:tc>
        <w:tc>
          <w:tcPr>
            <w:tcW w:w="2552" w:type="dxa"/>
            <w:vAlign w:val="center"/>
          </w:tcPr>
          <w:p w:rsidR="00FD7D60" w:rsidRPr="00F42529" w:rsidRDefault="00FD7D60" w:rsidP="002E70DD">
            <w:pPr>
              <w:pStyle w:val="Heading1"/>
              <w:numPr>
                <w:ilvl w:val="0"/>
                <w:numId w:val="0"/>
              </w:numPr>
              <w:rPr>
                <w:b w:val="0"/>
              </w:rPr>
            </w:pPr>
            <w:r w:rsidRPr="00F42529">
              <w:rPr>
                <w:b w:val="0"/>
              </w:rPr>
              <w:t>Vaste afgevaardigde</w:t>
            </w:r>
          </w:p>
        </w:tc>
        <w:tc>
          <w:tcPr>
            <w:tcW w:w="2977" w:type="dxa"/>
            <w:vAlign w:val="center"/>
          </w:tcPr>
          <w:p w:rsidR="00FD7D60" w:rsidRPr="00F42529" w:rsidRDefault="00935E99" w:rsidP="0053178D">
            <w:pPr>
              <w:jc w:val="both"/>
            </w:pPr>
            <w:r w:rsidRPr="00F42529">
              <w:t>Dhr. Erwin D’HOEY</w:t>
            </w:r>
          </w:p>
        </w:tc>
        <w:tc>
          <w:tcPr>
            <w:tcW w:w="2835" w:type="dxa"/>
            <w:vAlign w:val="center"/>
          </w:tcPr>
          <w:p w:rsidR="00FD7D60" w:rsidRPr="00F42529" w:rsidRDefault="00FD7D60" w:rsidP="0053178D">
            <w:pPr>
              <w:jc w:val="both"/>
            </w:pPr>
          </w:p>
        </w:tc>
      </w:tr>
      <w:tr w:rsidR="00FD7D60" w:rsidRPr="00F42529" w:rsidTr="002E70DD">
        <w:trPr>
          <w:cantSplit/>
          <w:trHeight w:val="397"/>
        </w:trPr>
        <w:tc>
          <w:tcPr>
            <w:tcW w:w="1701" w:type="dxa"/>
            <w:vAlign w:val="center"/>
          </w:tcPr>
          <w:p w:rsidR="00FD7D60" w:rsidRPr="00F42529" w:rsidRDefault="00FD7D60" w:rsidP="00FD7D60">
            <w:pPr>
              <w:spacing w:before="120" w:after="120"/>
              <w:jc w:val="center"/>
              <w:rPr>
                <w:b/>
              </w:rPr>
            </w:pPr>
            <w:r w:rsidRPr="00F42529">
              <w:rPr>
                <w:b/>
              </w:rPr>
              <w:t>ACV-OD-CIV</w:t>
            </w:r>
          </w:p>
        </w:tc>
        <w:tc>
          <w:tcPr>
            <w:tcW w:w="2552" w:type="dxa"/>
            <w:vAlign w:val="center"/>
          </w:tcPr>
          <w:p w:rsidR="00FD7D60" w:rsidRPr="00F42529" w:rsidRDefault="00FD7D60" w:rsidP="002E70DD">
            <w:pPr>
              <w:jc w:val="center"/>
            </w:pPr>
            <w:r w:rsidRPr="00F42529">
              <w:t>Vaste afgevaardigde</w:t>
            </w:r>
          </w:p>
        </w:tc>
        <w:tc>
          <w:tcPr>
            <w:tcW w:w="2977" w:type="dxa"/>
            <w:vAlign w:val="center"/>
          </w:tcPr>
          <w:p w:rsidR="00FD7D60" w:rsidRPr="00F42529" w:rsidRDefault="0053178D" w:rsidP="0053178D">
            <w:pPr>
              <w:jc w:val="both"/>
            </w:pPr>
            <w:proofErr w:type="spellStart"/>
            <w:r w:rsidRPr="00F42529">
              <w:t>Dhr.Gerard</w:t>
            </w:r>
            <w:proofErr w:type="spellEnd"/>
            <w:r w:rsidRPr="00F42529">
              <w:t xml:space="preserve"> HEYRMAN</w:t>
            </w:r>
          </w:p>
        </w:tc>
        <w:tc>
          <w:tcPr>
            <w:tcW w:w="2835" w:type="dxa"/>
            <w:vAlign w:val="center"/>
          </w:tcPr>
          <w:p w:rsidR="00FD7D60" w:rsidRPr="00F42529" w:rsidRDefault="00FD7D60" w:rsidP="000B689D">
            <w:pPr>
              <w:jc w:val="both"/>
            </w:pPr>
          </w:p>
        </w:tc>
      </w:tr>
      <w:tr w:rsidR="00FD7D60" w:rsidRPr="00F42529" w:rsidTr="002E70DD">
        <w:trPr>
          <w:cantSplit/>
          <w:trHeight w:val="397"/>
        </w:trPr>
        <w:tc>
          <w:tcPr>
            <w:tcW w:w="1701" w:type="dxa"/>
            <w:vAlign w:val="center"/>
          </w:tcPr>
          <w:p w:rsidR="00FD7D60" w:rsidRPr="00F42529" w:rsidRDefault="00FD7D60" w:rsidP="002E70DD">
            <w:pPr>
              <w:jc w:val="center"/>
              <w:rPr>
                <w:b/>
              </w:rPr>
            </w:pPr>
            <w:r w:rsidRPr="00F42529">
              <w:rPr>
                <w:b/>
              </w:rPr>
              <w:t>ACOD-MIL</w:t>
            </w:r>
          </w:p>
        </w:tc>
        <w:tc>
          <w:tcPr>
            <w:tcW w:w="2552" w:type="dxa"/>
            <w:vAlign w:val="center"/>
          </w:tcPr>
          <w:p w:rsidR="00FD7D60" w:rsidRPr="00F42529" w:rsidRDefault="00FD7D60" w:rsidP="002E70DD">
            <w:pPr>
              <w:pStyle w:val="Heading1"/>
              <w:numPr>
                <w:ilvl w:val="0"/>
                <w:numId w:val="0"/>
              </w:numPr>
              <w:rPr>
                <w:b w:val="0"/>
              </w:rPr>
            </w:pPr>
            <w:r w:rsidRPr="00F42529">
              <w:rPr>
                <w:b w:val="0"/>
              </w:rPr>
              <w:t>Vaste afgevaardigde</w:t>
            </w:r>
          </w:p>
        </w:tc>
        <w:tc>
          <w:tcPr>
            <w:tcW w:w="2977" w:type="dxa"/>
            <w:vAlign w:val="center"/>
          </w:tcPr>
          <w:p w:rsidR="00FD7D60" w:rsidRPr="00F42529" w:rsidRDefault="0053178D" w:rsidP="00935E99">
            <w:pPr>
              <w:jc w:val="both"/>
            </w:pPr>
            <w:r w:rsidRPr="00F42529">
              <w:t xml:space="preserve">Dhr. </w:t>
            </w:r>
            <w:r w:rsidR="00935E99" w:rsidRPr="00F42529">
              <w:t>Ronny LAUWEREYS</w:t>
            </w:r>
          </w:p>
        </w:tc>
        <w:tc>
          <w:tcPr>
            <w:tcW w:w="2835" w:type="dxa"/>
            <w:vAlign w:val="center"/>
          </w:tcPr>
          <w:p w:rsidR="00FD7D60" w:rsidRPr="00F42529" w:rsidRDefault="00FB236A" w:rsidP="00C978BF">
            <w:pPr>
              <w:jc w:val="both"/>
            </w:pPr>
            <w:r w:rsidRPr="00F42529">
              <w:t xml:space="preserve">Dhr </w:t>
            </w:r>
            <w:proofErr w:type="spellStart"/>
            <w:r w:rsidRPr="00F42529">
              <w:t>Stephane</w:t>
            </w:r>
            <w:proofErr w:type="spellEnd"/>
            <w:r w:rsidRPr="00F42529">
              <w:t xml:space="preserve"> DELAERE</w:t>
            </w:r>
          </w:p>
        </w:tc>
      </w:tr>
      <w:tr w:rsidR="00FD7D60" w:rsidRPr="00F42529" w:rsidTr="002E70DD">
        <w:trPr>
          <w:cantSplit/>
          <w:trHeight w:val="397"/>
        </w:trPr>
        <w:tc>
          <w:tcPr>
            <w:tcW w:w="1701" w:type="dxa"/>
            <w:vAlign w:val="center"/>
          </w:tcPr>
          <w:p w:rsidR="00FD7D60" w:rsidRPr="00F42529" w:rsidRDefault="00FD7D60" w:rsidP="00C978BF">
            <w:pPr>
              <w:jc w:val="center"/>
              <w:rPr>
                <w:b/>
              </w:rPr>
            </w:pPr>
            <w:r w:rsidRPr="00F42529">
              <w:rPr>
                <w:b/>
              </w:rPr>
              <w:t>ACOD-CIV</w:t>
            </w:r>
          </w:p>
        </w:tc>
        <w:tc>
          <w:tcPr>
            <w:tcW w:w="2552" w:type="dxa"/>
            <w:vAlign w:val="center"/>
          </w:tcPr>
          <w:p w:rsidR="00FD7D60" w:rsidRPr="00F42529" w:rsidRDefault="00FD7D60" w:rsidP="002E70DD">
            <w:pPr>
              <w:pStyle w:val="Heading1"/>
              <w:numPr>
                <w:ilvl w:val="0"/>
                <w:numId w:val="0"/>
              </w:numPr>
              <w:rPr>
                <w:b w:val="0"/>
              </w:rPr>
            </w:pPr>
            <w:r w:rsidRPr="00F42529">
              <w:rPr>
                <w:b w:val="0"/>
              </w:rPr>
              <w:t>Vaste afgevaardigde</w:t>
            </w:r>
          </w:p>
        </w:tc>
        <w:tc>
          <w:tcPr>
            <w:tcW w:w="2977" w:type="dxa"/>
            <w:vAlign w:val="center"/>
          </w:tcPr>
          <w:p w:rsidR="00FD7D60" w:rsidRPr="00F42529" w:rsidRDefault="00FD7D60" w:rsidP="00935E99">
            <w:pPr>
              <w:jc w:val="both"/>
            </w:pPr>
          </w:p>
        </w:tc>
        <w:tc>
          <w:tcPr>
            <w:tcW w:w="2835" w:type="dxa"/>
            <w:vAlign w:val="center"/>
          </w:tcPr>
          <w:p w:rsidR="00FD7D60" w:rsidRPr="00F42529" w:rsidRDefault="00FD7D60" w:rsidP="00C978BF">
            <w:pPr>
              <w:jc w:val="both"/>
            </w:pPr>
          </w:p>
        </w:tc>
      </w:tr>
      <w:tr w:rsidR="00FD7D60" w:rsidRPr="00F42529" w:rsidTr="002E70DD">
        <w:trPr>
          <w:cantSplit/>
          <w:trHeight w:val="397"/>
        </w:trPr>
        <w:tc>
          <w:tcPr>
            <w:tcW w:w="1701" w:type="dxa"/>
            <w:vAlign w:val="center"/>
          </w:tcPr>
          <w:p w:rsidR="00FD7D60" w:rsidRPr="00F42529" w:rsidRDefault="00FD7D60" w:rsidP="00C978BF">
            <w:pPr>
              <w:jc w:val="center"/>
              <w:rPr>
                <w:b/>
              </w:rPr>
            </w:pPr>
            <w:r w:rsidRPr="00F42529">
              <w:rPr>
                <w:b/>
              </w:rPr>
              <w:t>VSOA-MIL</w:t>
            </w:r>
          </w:p>
        </w:tc>
        <w:tc>
          <w:tcPr>
            <w:tcW w:w="2552" w:type="dxa"/>
            <w:vAlign w:val="center"/>
          </w:tcPr>
          <w:p w:rsidR="00FD7D60" w:rsidRPr="00F42529" w:rsidRDefault="00FD7D60" w:rsidP="002E70DD">
            <w:pPr>
              <w:pStyle w:val="Heading1"/>
              <w:numPr>
                <w:ilvl w:val="0"/>
                <w:numId w:val="0"/>
              </w:numPr>
              <w:rPr>
                <w:b w:val="0"/>
              </w:rPr>
            </w:pPr>
            <w:r w:rsidRPr="00F42529">
              <w:rPr>
                <w:b w:val="0"/>
              </w:rPr>
              <w:t>Vaste afgevaardigde</w:t>
            </w:r>
          </w:p>
        </w:tc>
        <w:tc>
          <w:tcPr>
            <w:tcW w:w="2977" w:type="dxa"/>
            <w:vAlign w:val="center"/>
          </w:tcPr>
          <w:p w:rsidR="00FD7D60" w:rsidRPr="00F42529" w:rsidRDefault="00057B92" w:rsidP="00A77DA3">
            <w:pPr>
              <w:jc w:val="both"/>
            </w:pPr>
            <w:r w:rsidRPr="00F42529">
              <w:t xml:space="preserve">Dhr. </w:t>
            </w:r>
            <w:r w:rsidR="00A77DA3" w:rsidRPr="00F42529">
              <w:t>MODAERT</w:t>
            </w:r>
          </w:p>
        </w:tc>
        <w:tc>
          <w:tcPr>
            <w:tcW w:w="2835" w:type="dxa"/>
            <w:vAlign w:val="center"/>
          </w:tcPr>
          <w:p w:rsidR="00FD7D60" w:rsidRPr="00F42529" w:rsidRDefault="00FD7D60" w:rsidP="00C978BF">
            <w:pPr>
              <w:jc w:val="both"/>
            </w:pPr>
          </w:p>
        </w:tc>
      </w:tr>
      <w:tr w:rsidR="00057B92" w:rsidRPr="00F42529" w:rsidTr="002E70DD">
        <w:trPr>
          <w:cantSplit/>
          <w:trHeight w:val="397"/>
        </w:trPr>
        <w:tc>
          <w:tcPr>
            <w:tcW w:w="1701" w:type="dxa"/>
            <w:vAlign w:val="center"/>
          </w:tcPr>
          <w:p w:rsidR="00057B92" w:rsidRPr="00F42529" w:rsidRDefault="00057B92" w:rsidP="00C978BF">
            <w:pPr>
              <w:jc w:val="center"/>
              <w:rPr>
                <w:b/>
              </w:rPr>
            </w:pPr>
            <w:r w:rsidRPr="00F42529">
              <w:rPr>
                <w:b/>
              </w:rPr>
              <w:t>VSOA-MIL</w:t>
            </w:r>
          </w:p>
        </w:tc>
        <w:tc>
          <w:tcPr>
            <w:tcW w:w="2552" w:type="dxa"/>
            <w:vAlign w:val="center"/>
          </w:tcPr>
          <w:p w:rsidR="00057B92" w:rsidRPr="00F42529" w:rsidRDefault="00057B92" w:rsidP="002E70DD">
            <w:pPr>
              <w:pStyle w:val="Heading1"/>
              <w:numPr>
                <w:ilvl w:val="0"/>
                <w:numId w:val="0"/>
              </w:numPr>
              <w:rPr>
                <w:b w:val="0"/>
              </w:rPr>
            </w:pPr>
            <w:r w:rsidRPr="00F42529">
              <w:rPr>
                <w:b w:val="0"/>
              </w:rPr>
              <w:t>Vaste lokale afgevaardigde</w:t>
            </w:r>
          </w:p>
        </w:tc>
        <w:tc>
          <w:tcPr>
            <w:tcW w:w="2977" w:type="dxa"/>
            <w:vAlign w:val="center"/>
          </w:tcPr>
          <w:p w:rsidR="00057B92" w:rsidRPr="00F42529" w:rsidRDefault="00057B92" w:rsidP="00935E99">
            <w:pPr>
              <w:jc w:val="both"/>
            </w:pPr>
            <w:r w:rsidRPr="00F42529">
              <w:t>Dhr. John-Patrick PENNING</w:t>
            </w:r>
          </w:p>
        </w:tc>
        <w:tc>
          <w:tcPr>
            <w:tcW w:w="2835" w:type="dxa"/>
            <w:vAlign w:val="center"/>
          </w:tcPr>
          <w:p w:rsidR="00057B92" w:rsidRPr="00F42529" w:rsidRDefault="00057B92" w:rsidP="000C2D8D">
            <w:pPr>
              <w:jc w:val="both"/>
            </w:pPr>
            <w:r w:rsidRPr="00F42529">
              <w:t>Dhr Wim ELYN</w:t>
            </w:r>
          </w:p>
        </w:tc>
      </w:tr>
      <w:tr w:rsidR="00057B92" w:rsidRPr="00F42529" w:rsidTr="002E70DD">
        <w:trPr>
          <w:cantSplit/>
          <w:trHeight w:val="397"/>
        </w:trPr>
        <w:tc>
          <w:tcPr>
            <w:tcW w:w="1701" w:type="dxa"/>
            <w:vAlign w:val="center"/>
          </w:tcPr>
          <w:p w:rsidR="00057B92" w:rsidRPr="00F42529" w:rsidRDefault="00057B92" w:rsidP="00C978BF">
            <w:pPr>
              <w:jc w:val="center"/>
              <w:rPr>
                <w:b/>
              </w:rPr>
            </w:pPr>
            <w:r w:rsidRPr="00F42529">
              <w:rPr>
                <w:b/>
              </w:rPr>
              <w:t>VSOA-CIV</w:t>
            </w:r>
          </w:p>
        </w:tc>
        <w:tc>
          <w:tcPr>
            <w:tcW w:w="2552" w:type="dxa"/>
            <w:vAlign w:val="center"/>
          </w:tcPr>
          <w:p w:rsidR="00057B92" w:rsidRPr="00F42529" w:rsidRDefault="00057B92" w:rsidP="002E70DD">
            <w:pPr>
              <w:pStyle w:val="Heading1"/>
              <w:numPr>
                <w:ilvl w:val="0"/>
                <w:numId w:val="0"/>
              </w:numPr>
              <w:rPr>
                <w:b w:val="0"/>
              </w:rPr>
            </w:pPr>
            <w:r w:rsidRPr="00F42529">
              <w:rPr>
                <w:b w:val="0"/>
              </w:rPr>
              <w:t>Vaste afgevaardigde</w:t>
            </w:r>
          </w:p>
        </w:tc>
        <w:tc>
          <w:tcPr>
            <w:tcW w:w="2977" w:type="dxa"/>
            <w:vAlign w:val="center"/>
          </w:tcPr>
          <w:p w:rsidR="00057B92" w:rsidRPr="00F42529" w:rsidRDefault="00057B92" w:rsidP="00935E99">
            <w:pPr>
              <w:jc w:val="both"/>
            </w:pPr>
            <w:r w:rsidRPr="00F42529">
              <w:t>Dhr. E. LAUWEREINS</w:t>
            </w:r>
          </w:p>
        </w:tc>
        <w:tc>
          <w:tcPr>
            <w:tcW w:w="2835" w:type="dxa"/>
            <w:vAlign w:val="center"/>
          </w:tcPr>
          <w:p w:rsidR="00057B92" w:rsidRPr="00F42529" w:rsidRDefault="00057B92" w:rsidP="00C978BF">
            <w:pPr>
              <w:jc w:val="both"/>
            </w:pPr>
          </w:p>
        </w:tc>
      </w:tr>
      <w:tr w:rsidR="00057B92" w:rsidRPr="00F42529" w:rsidTr="002E70DD">
        <w:trPr>
          <w:cantSplit/>
          <w:trHeight w:val="397"/>
        </w:trPr>
        <w:tc>
          <w:tcPr>
            <w:tcW w:w="1701" w:type="dxa"/>
            <w:vAlign w:val="center"/>
          </w:tcPr>
          <w:p w:rsidR="00057B92" w:rsidRPr="00F42529" w:rsidRDefault="00057B92" w:rsidP="00C978BF">
            <w:pPr>
              <w:jc w:val="center"/>
              <w:rPr>
                <w:b/>
              </w:rPr>
            </w:pPr>
            <w:r w:rsidRPr="00F42529">
              <w:rPr>
                <w:b/>
              </w:rPr>
              <w:t>ACMP</w:t>
            </w:r>
          </w:p>
        </w:tc>
        <w:tc>
          <w:tcPr>
            <w:tcW w:w="2552" w:type="dxa"/>
            <w:vAlign w:val="center"/>
          </w:tcPr>
          <w:p w:rsidR="00057B92" w:rsidRPr="00F42529" w:rsidRDefault="00057B92" w:rsidP="002E70DD">
            <w:pPr>
              <w:pStyle w:val="Heading1"/>
              <w:numPr>
                <w:ilvl w:val="0"/>
                <w:numId w:val="0"/>
              </w:numPr>
              <w:rPr>
                <w:b w:val="0"/>
              </w:rPr>
            </w:pPr>
            <w:r w:rsidRPr="00F42529">
              <w:rPr>
                <w:b w:val="0"/>
              </w:rPr>
              <w:t>Vaste afgevaardigde</w:t>
            </w:r>
          </w:p>
        </w:tc>
        <w:tc>
          <w:tcPr>
            <w:tcW w:w="2977" w:type="dxa"/>
            <w:vAlign w:val="center"/>
          </w:tcPr>
          <w:p w:rsidR="00057B92" w:rsidRPr="00F42529" w:rsidRDefault="00057B92" w:rsidP="00801FA8">
            <w:pPr>
              <w:jc w:val="both"/>
            </w:pPr>
            <w:r w:rsidRPr="00F42529">
              <w:t>Dhr</w:t>
            </w:r>
            <w:r w:rsidR="00801FA8" w:rsidRPr="00F42529">
              <w:t>.</w:t>
            </w:r>
            <w:r w:rsidRPr="00F42529">
              <w:t xml:space="preserve"> Rik ROOSE</w:t>
            </w:r>
          </w:p>
        </w:tc>
        <w:tc>
          <w:tcPr>
            <w:tcW w:w="2835" w:type="dxa"/>
            <w:vAlign w:val="center"/>
          </w:tcPr>
          <w:p w:rsidR="00057B92" w:rsidRPr="00F42529" w:rsidRDefault="00801FA8" w:rsidP="00C978BF">
            <w:pPr>
              <w:jc w:val="both"/>
            </w:pPr>
            <w:r w:rsidRPr="00F42529">
              <w:t>Dhr. Frank BOELENS</w:t>
            </w:r>
          </w:p>
        </w:tc>
      </w:tr>
    </w:tbl>
    <w:p w:rsidR="00FD7D60" w:rsidRPr="00F42529" w:rsidRDefault="00FD7D60" w:rsidP="00FD7D60">
      <w:pPr>
        <w:pStyle w:val="BodyText"/>
        <w:rPr>
          <w:b/>
          <w:sz w:val="28"/>
        </w:rPr>
      </w:pPr>
    </w:p>
    <w:p w:rsidR="00FD7D60" w:rsidRPr="00F42529" w:rsidRDefault="00FD7D60" w:rsidP="00FD7D60">
      <w:pPr>
        <w:numPr>
          <w:ilvl w:val="0"/>
          <w:numId w:val="41"/>
        </w:numPr>
        <w:spacing w:after="200" w:line="276" w:lineRule="auto"/>
        <w:contextualSpacing/>
        <w:rPr>
          <w:rFonts w:eastAsia="Calibri"/>
          <w:b/>
          <w:sz w:val="24"/>
          <w:szCs w:val="24"/>
          <w:u w:val="single"/>
        </w:rPr>
      </w:pPr>
      <w:r w:rsidRPr="00F42529">
        <w:rPr>
          <w:rFonts w:eastAsia="Calibri"/>
          <w:b/>
          <w:sz w:val="24"/>
          <w:szCs w:val="24"/>
          <w:u w:val="single"/>
        </w:rPr>
        <w:t>Bijeenroepen delegatie (Ref RIO Art 16) :</w:t>
      </w:r>
      <w:r w:rsidRPr="00F42529">
        <w:rPr>
          <w:rFonts w:eastAsia="Calibri"/>
          <w:b/>
          <w:sz w:val="24"/>
          <w:szCs w:val="24"/>
          <w:u w:val="single"/>
        </w:rPr>
        <w:br/>
      </w:r>
    </w:p>
    <w:p w:rsidR="00FD7D60" w:rsidRPr="00F42529" w:rsidRDefault="00FD7D60" w:rsidP="00FD7D60">
      <w:pPr>
        <w:numPr>
          <w:ilvl w:val="0"/>
          <w:numId w:val="42"/>
        </w:numPr>
        <w:spacing w:after="200" w:line="276" w:lineRule="auto"/>
        <w:contextualSpacing/>
        <w:rPr>
          <w:rFonts w:eastAsia="Calibri"/>
          <w:sz w:val="24"/>
          <w:szCs w:val="24"/>
        </w:rPr>
      </w:pPr>
      <w:r w:rsidRPr="00F42529">
        <w:rPr>
          <w:rFonts w:eastAsia="Calibri"/>
          <w:sz w:val="24"/>
          <w:szCs w:val="24"/>
        </w:rPr>
        <w:t xml:space="preserve">De voorzitter BOC 06 roept de delegatie samen in de volgende dringende </w:t>
      </w:r>
      <w:r w:rsidR="00F42529" w:rsidRPr="00F42529">
        <w:rPr>
          <w:rFonts w:eastAsia="Calibri"/>
          <w:sz w:val="24"/>
          <w:szCs w:val="24"/>
        </w:rPr>
        <w:t>gevallen:</w:t>
      </w:r>
    </w:p>
    <w:p w:rsidR="00FD7D60" w:rsidRPr="00F42529" w:rsidRDefault="00FD7D60" w:rsidP="00FD7D60">
      <w:pPr>
        <w:numPr>
          <w:ilvl w:val="0"/>
          <w:numId w:val="43"/>
        </w:numPr>
        <w:spacing w:after="200" w:line="276" w:lineRule="auto"/>
        <w:contextualSpacing/>
        <w:rPr>
          <w:rFonts w:eastAsia="Calibri"/>
          <w:sz w:val="24"/>
          <w:szCs w:val="24"/>
        </w:rPr>
      </w:pPr>
      <w:r w:rsidRPr="00F42529">
        <w:rPr>
          <w:rFonts w:eastAsia="Calibri"/>
          <w:sz w:val="24"/>
          <w:szCs w:val="24"/>
        </w:rPr>
        <w:t>Ernstig ongeval;</w:t>
      </w:r>
    </w:p>
    <w:p w:rsidR="00FD7D60" w:rsidRPr="00F42529" w:rsidRDefault="00FD7D60" w:rsidP="00FD7D60">
      <w:pPr>
        <w:numPr>
          <w:ilvl w:val="0"/>
          <w:numId w:val="43"/>
        </w:numPr>
        <w:spacing w:after="200" w:line="276" w:lineRule="auto"/>
        <w:contextualSpacing/>
        <w:rPr>
          <w:rFonts w:eastAsia="Calibri"/>
          <w:sz w:val="24"/>
          <w:szCs w:val="24"/>
        </w:rPr>
      </w:pPr>
      <w:r w:rsidRPr="00F42529">
        <w:rPr>
          <w:rFonts w:eastAsia="Calibri"/>
          <w:sz w:val="24"/>
          <w:szCs w:val="24"/>
        </w:rPr>
        <w:t>Groot risico waarbij de schade ernstig en dreigend is.</w:t>
      </w:r>
    </w:p>
    <w:p w:rsidR="00FD7D60" w:rsidRPr="00F42529" w:rsidRDefault="00FD7D60" w:rsidP="00FD7D60">
      <w:pPr>
        <w:numPr>
          <w:ilvl w:val="0"/>
          <w:numId w:val="42"/>
        </w:numPr>
        <w:spacing w:after="200" w:line="276" w:lineRule="auto"/>
        <w:contextualSpacing/>
        <w:rPr>
          <w:rFonts w:eastAsia="Calibri"/>
          <w:sz w:val="24"/>
          <w:szCs w:val="24"/>
          <w:u w:val="single"/>
        </w:rPr>
      </w:pPr>
      <w:r w:rsidRPr="00F42529">
        <w:rPr>
          <w:rFonts w:eastAsia="Calibri"/>
          <w:sz w:val="24"/>
          <w:szCs w:val="24"/>
        </w:rPr>
        <w:t xml:space="preserve">Andere gevallen waarbij een delegatie wordt bijeengeroepen door de </w:t>
      </w:r>
      <w:r w:rsidR="00F42529" w:rsidRPr="00F42529">
        <w:rPr>
          <w:rFonts w:eastAsia="Calibri"/>
          <w:sz w:val="24"/>
          <w:szCs w:val="24"/>
        </w:rPr>
        <w:t>voorzitter:</w:t>
      </w:r>
    </w:p>
    <w:p w:rsidR="00FD7D60" w:rsidRPr="00F42529" w:rsidRDefault="00FD7D60" w:rsidP="00FD7D60">
      <w:pPr>
        <w:numPr>
          <w:ilvl w:val="0"/>
          <w:numId w:val="44"/>
        </w:numPr>
        <w:spacing w:after="200" w:line="276" w:lineRule="auto"/>
        <w:contextualSpacing/>
        <w:rPr>
          <w:rFonts w:eastAsia="Calibri"/>
          <w:sz w:val="24"/>
          <w:szCs w:val="24"/>
          <w:u w:val="single"/>
        </w:rPr>
      </w:pPr>
      <w:r w:rsidRPr="00F42529">
        <w:rPr>
          <w:rFonts w:eastAsia="Calibri"/>
          <w:sz w:val="24"/>
          <w:szCs w:val="24"/>
        </w:rPr>
        <w:t>In het kader van de jaarlijkse geplande rondgangen in de kwartieren;</w:t>
      </w:r>
    </w:p>
    <w:p w:rsidR="00FD7D60" w:rsidRPr="00F42529" w:rsidRDefault="00FD7D60" w:rsidP="00FD7D60">
      <w:pPr>
        <w:numPr>
          <w:ilvl w:val="0"/>
          <w:numId w:val="44"/>
        </w:numPr>
        <w:spacing w:after="200" w:line="276" w:lineRule="auto"/>
        <w:contextualSpacing/>
        <w:rPr>
          <w:rFonts w:eastAsia="Calibri"/>
          <w:sz w:val="24"/>
          <w:szCs w:val="24"/>
          <w:u w:val="single"/>
        </w:rPr>
      </w:pPr>
      <w:r w:rsidRPr="00F42529">
        <w:rPr>
          <w:rFonts w:eastAsia="Calibri"/>
          <w:sz w:val="24"/>
          <w:szCs w:val="24"/>
        </w:rPr>
        <w:t>In het kader van een inspectie uitgevoerd door ILE;</w:t>
      </w:r>
    </w:p>
    <w:p w:rsidR="00FD7D60" w:rsidRPr="00F42529" w:rsidRDefault="00FD7D60" w:rsidP="00FD7D60">
      <w:pPr>
        <w:numPr>
          <w:ilvl w:val="0"/>
          <w:numId w:val="44"/>
        </w:numPr>
        <w:spacing w:after="200" w:line="276" w:lineRule="auto"/>
        <w:contextualSpacing/>
        <w:rPr>
          <w:rFonts w:eastAsia="Calibri"/>
          <w:sz w:val="24"/>
          <w:szCs w:val="24"/>
          <w:u w:val="single"/>
        </w:rPr>
      </w:pPr>
      <w:r w:rsidRPr="00F42529">
        <w:rPr>
          <w:rFonts w:eastAsia="Calibri"/>
          <w:sz w:val="24"/>
          <w:szCs w:val="24"/>
        </w:rPr>
        <w:t>In het kader van de organisatie van een technische vergadering.</w:t>
      </w:r>
    </w:p>
    <w:p w:rsidR="00FD7D60" w:rsidRPr="00F42529" w:rsidRDefault="00FD7D60" w:rsidP="00FB236A">
      <w:pPr>
        <w:spacing w:after="200" w:line="276" w:lineRule="auto"/>
        <w:ind w:left="360"/>
        <w:contextualSpacing/>
        <w:rPr>
          <w:rFonts w:ascii="Calibri" w:eastAsia="Calibri" w:hAnsi="Calibri"/>
          <w:sz w:val="22"/>
          <w:szCs w:val="22"/>
          <w:u w:val="single"/>
        </w:rPr>
      </w:pPr>
    </w:p>
    <w:p w:rsidR="00FD7D60" w:rsidRPr="00F42529" w:rsidRDefault="00FD7D60" w:rsidP="00703D7D">
      <w:pPr>
        <w:numPr>
          <w:ilvl w:val="0"/>
          <w:numId w:val="41"/>
        </w:numPr>
        <w:spacing w:after="200" w:line="276" w:lineRule="auto"/>
        <w:contextualSpacing/>
        <w:rPr>
          <w:rFonts w:eastAsia="Calibri"/>
          <w:b/>
          <w:sz w:val="24"/>
          <w:szCs w:val="24"/>
          <w:u w:val="single"/>
        </w:rPr>
      </w:pPr>
      <w:r w:rsidRPr="00F42529">
        <w:rPr>
          <w:rFonts w:eastAsia="Calibri"/>
          <w:b/>
          <w:sz w:val="24"/>
          <w:szCs w:val="24"/>
          <w:u w:val="single"/>
        </w:rPr>
        <w:t>Verwittigingsprocedure “sneeuwbal”:</w:t>
      </w:r>
    </w:p>
    <w:p w:rsidR="00FD7D60" w:rsidRPr="00F42529" w:rsidRDefault="00FD7D60" w:rsidP="00FD7D60">
      <w:pPr>
        <w:numPr>
          <w:ilvl w:val="0"/>
          <w:numId w:val="46"/>
        </w:numPr>
        <w:spacing w:after="200" w:line="276" w:lineRule="auto"/>
        <w:contextualSpacing/>
        <w:rPr>
          <w:rFonts w:eastAsia="Calibri"/>
          <w:sz w:val="24"/>
          <w:szCs w:val="24"/>
        </w:rPr>
      </w:pPr>
      <w:r w:rsidRPr="00F42529">
        <w:rPr>
          <w:rFonts w:eastAsia="Calibri"/>
          <w:sz w:val="24"/>
          <w:szCs w:val="24"/>
        </w:rPr>
        <w:t>De voorzitter, bij delegatie de PA LDPBW 06, verzendt een bericht (DOCCOM-</w:t>
      </w:r>
      <w:proofErr w:type="spellStart"/>
      <w:r w:rsidRPr="00F42529">
        <w:rPr>
          <w:rFonts w:eastAsia="Calibri"/>
          <w:sz w:val="24"/>
          <w:szCs w:val="24"/>
        </w:rPr>
        <w:t>newsletter</w:t>
      </w:r>
      <w:proofErr w:type="spellEnd"/>
      <w:r w:rsidRPr="00F42529">
        <w:rPr>
          <w:rFonts w:eastAsia="Calibri"/>
          <w:sz w:val="24"/>
          <w:szCs w:val="24"/>
        </w:rPr>
        <w:t>)</w:t>
      </w:r>
    </w:p>
    <w:p w:rsidR="00FD7D60" w:rsidRPr="00F42529" w:rsidRDefault="00FD7D60" w:rsidP="00FD7D60">
      <w:pPr>
        <w:tabs>
          <w:tab w:val="left" w:pos="1560"/>
        </w:tabs>
        <w:ind w:left="1559"/>
        <w:rPr>
          <w:rFonts w:eastAsia="Calibri"/>
          <w:sz w:val="24"/>
          <w:szCs w:val="24"/>
        </w:rPr>
      </w:pPr>
      <w:proofErr w:type="gramStart"/>
      <w:r w:rsidRPr="00F42529">
        <w:rPr>
          <w:rFonts w:eastAsia="Calibri"/>
          <w:sz w:val="24"/>
          <w:szCs w:val="24"/>
        </w:rPr>
        <w:t>aan</w:t>
      </w:r>
      <w:proofErr w:type="gramEnd"/>
      <w:r w:rsidRPr="00F42529">
        <w:rPr>
          <w:rFonts w:eastAsia="Calibri"/>
          <w:sz w:val="24"/>
          <w:szCs w:val="24"/>
        </w:rPr>
        <w:t xml:space="preserve"> de leden van de overheid en de vaste afgevaardigden van de respectieve erkende vakverenigingen met de volgende Info :</w:t>
      </w:r>
    </w:p>
    <w:p w:rsidR="00FD7D60" w:rsidRPr="00F42529" w:rsidRDefault="00FD7D60" w:rsidP="00FD7D60">
      <w:pPr>
        <w:numPr>
          <w:ilvl w:val="0"/>
          <w:numId w:val="45"/>
        </w:numPr>
        <w:tabs>
          <w:tab w:val="left" w:pos="1134"/>
        </w:tabs>
        <w:spacing w:after="200" w:line="276" w:lineRule="auto"/>
        <w:contextualSpacing/>
        <w:rPr>
          <w:rFonts w:eastAsia="Calibri"/>
          <w:sz w:val="24"/>
          <w:szCs w:val="24"/>
        </w:rPr>
      </w:pPr>
      <w:r w:rsidRPr="00F42529">
        <w:rPr>
          <w:rFonts w:eastAsia="Calibri"/>
          <w:sz w:val="24"/>
          <w:szCs w:val="24"/>
        </w:rPr>
        <w:t>Reden van de (dringende) bijeenkomst van de delegatie;</w:t>
      </w:r>
    </w:p>
    <w:p w:rsidR="00FD7D60" w:rsidRPr="00F42529" w:rsidRDefault="00FD7D60" w:rsidP="00FD7D60">
      <w:pPr>
        <w:numPr>
          <w:ilvl w:val="0"/>
          <w:numId w:val="45"/>
        </w:numPr>
        <w:tabs>
          <w:tab w:val="left" w:pos="1134"/>
        </w:tabs>
        <w:spacing w:after="200" w:line="276" w:lineRule="auto"/>
        <w:contextualSpacing/>
        <w:rPr>
          <w:rFonts w:eastAsia="Calibri"/>
          <w:sz w:val="24"/>
          <w:szCs w:val="24"/>
        </w:rPr>
      </w:pPr>
      <w:r w:rsidRPr="00F42529">
        <w:rPr>
          <w:rFonts w:eastAsia="Calibri"/>
          <w:sz w:val="24"/>
          <w:szCs w:val="24"/>
        </w:rPr>
        <w:t>DTG + Locatie.</w:t>
      </w:r>
    </w:p>
    <w:p w:rsidR="00FD7D60" w:rsidRPr="00F42529" w:rsidRDefault="00FD7D60" w:rsidP="00FD7D60">
      <w:pPr>
        <w:numPr>
          <w:ilvl w:val="0"/>
          <w:numId w:val="45"/>
        </w:numPr>
        <w:tabs>
          <w:tab w:val="left" w:pos="1134"/>
        </w:tabs>
        <w:spacing w:after="200" w:line="276" w:lineRule="auto"/>
        <w:contextualSpacing/>
        <w:rPr>
          <w:rFonts w:eastAsia="Calibri"/>
          <w:sz w:val="24"/>
          <w:szCs w:val="24"/>
        </w:rPr>
      </w:pPr>
      <w:r w:rsidRPr="00F42529">
        <w:rPr>
          <w:rFonts w:eastAsia="Calibri"/>
          <w:sz w:val="24"/>
          <w:szCs w:val="24"/>
        </w:rPr>
        <w:t>Verzoek tot deelname (Max één persoon per vakorganisatie in geval van</w:t>
      </w:r>
      <w:r w:rsidRPr="00F42529">
        <w:rPr>
          <w:rFonts w:eastAsia="Calibri"/>
          <w:sz w:val="24"/>
          <w:szCs w:val="24"/>
        </w:rPr>
        <w:br/>
        <w:t>ongeval/groot risico)</w:t>
      </w:r>
    </w:p>
    <w:p w:rsidR="00FD7D60" w:rsidRPr="00F42529" w:rsidRDefault="00FD7D60" w:rsidP="00FD7D60">
      <w:pPr>
        <w:numPr>
          <w:ilvl w:val="0"/>
          <w:numId w:val="45"/>
        </w:numPr>
        <w:tabs>
          <w:tab w:val="left" w:pos="1134"/>
        </w:tabs>
        <w:spacing w:after="200" w:line="276" w:lineRule="auto"/>
        <w:contextualSpacing/>
        <w:rPr>
          <w:rFonts w:eastAsia="Calibri"/>
          <w:sz w:val="24"/>
          <w:szCs w:val="24"/>
        </w:rPr>
      </w:pPr>
      <w:r w:rsidRPr="00F42529">
        <w:rPr>
          <w:rFonts w:eastAsia="Calibri"/>
          <w:sz w:val="24"/>
          <w:szCs w:val="24"/>
        </w:rPr>
        <w:t>Verzoek tot overmaken van de coördinaten van de delegatie leden (Lange Limiet)</w:t>
      </w:r>
    </w:p>
    <w:p w:rsidR="00FD7D60" w:rsidRPr="00F42529" w:rsidRDefault="00FD7D60" w:rsidP="00FD7D60">
      <w:pPr>
        <w:tabs>
          <w:tab w:val="left" w:pos="1134"/>
        </w:tabs>
        <w:spacing w:after="200" w:line="276" w:lineRule="auto"/>
        <w:ind w:left="2280"/>
        <w:contextualSpacing/>
        <w:rPr>
          <w:rFonts w:eastAsia="Calibri"/>
          <w:sz w:val="24"/>
          <w:szCs w:val="24"/>
        </w:rPr>
      </w:pPr>
    </w:p>
    <w:p w:rsidR="00FD7D60" w:rsidRPr="00F42529" w:rsidRDefault="00FD7D60" w:rsidP="00FD7D60">
      <w:pPr>
        <w:numPr>
          <w:ilvl w:val="0"/>
          <w:numId w:val="46"/>
        </w:numPr>
        <w:spacing w:after="200" w:line="276" w:lineRule="auto"/>
        <w:contextualSpacing/>
        <w:jc w:val="both"/>
      </w:pPr>
      <w:r w:rsidRPr="00F42529">
        <w:rPr>
          <w:rFonts w:eastAsia="Calibri"/>
          <w:sz w:val="24"/>
          <w:szCs w:val="24"/>
        </w:rPr>
        <w:t>De vaste afgevaardigden van de vakorganisaties stellen hun delegatie samen en maken de namen over aan de PA LDPBW 0</w:t>
      </w:r>
      <w:r w:rsidR="00FB236A" w:rsidRPr="00F42529">
        <w:rPr>
          <w:rFonts w:eastAsia="Calibri"/>
          <w:sz w:val="24"/>
          <w:szCs w:val="24"/>
        </w:rPr>
        <w:t>6</w:t>
      </w:r>
      <w:r w:rsidRPr="00F42529">
        <w:rPr>
          <w:rFonts w:eastAsia="Calibri"/>
          <w:sz w:val="24"/>
          <w:szCs w:val="24"/>
        </w:rPr>
        <w:t xml:space="preserve"> per e-mail.</w:t>
      </w:r>
    </w:p>
    <w:p w:rsidR="00242EB0" w:rsidRPr="00F42529" w:rsidRDefault="00FD7D60" w:rsidP="00FD7D60">
      <w:pPr>
        <w:jc w:val="right"/>
      </w:pPr>
      <w:r w:rsidRPr="00F42529">
        <w:br w:type="page"/>
      </w:r>
      <w:r w:rsidR="00242EB0" w:rsidRPr="00F42529">
        <w:lastRenderedPageBreak/>
        <w:t>Bijlage D</w:t>
      </w:r>
    </w:p>
    <w:p w:rsidR="00242EB0" w:rsidRPr="00F42529" w:rsidRDefault="00242EB0">
      <w:pPr>
        <w:jc w:val="both"/>
      </w:pPr>
    </w:p>
    <w:p w:rsidR="00242EB0" w:rsidRPr="00F42529" w:rsidRDefault="00242EB0">
      <w:pPr>
        <w:jc w:val="center"/>
        <w:rPr>
          <w:b/>
          <w:sz w:val="28"/>
          <w:u w:val="single"/>
        </w:rPr>
      </w:pPr>
      <w:r w:rsidRPr="00F42529">
        <w:rPr>
          <w:b/>
          <w:sz w:val="28"/>
          <w:u w:val="single"/>
        </w:rPr>
        <w:t>NUMMERING VAN DE AANGELEGENHEDEN BOC</w:t>
      </w:r>
    </w:p>
    <w:p w:rsidR="00242EB0" w:rsidRPr="00F42529" w:rsidRDefault="00242EB0">
      <w:pPr>
        <w:jc w:val="center"/>
        <w:rPr>
          <w:b/>
          <w:sz w:val="28"/>
          <w:u w:val="single"/>
        </w:rPr>
      </w:pPr>
    </w:p>
    <w:p w:rsidR="00242EB0" w:rsidRPr="00F42529" w:rsidRDefault="00242EB0">
      <w:pPr>
        <w:jc w:val="center"/>
        <w:rPr>
          <w:b/>
          <w:sz w:val="16"/>
          <w:u w:val="single"/>
        </w:rPr>
      </w:pPr>
    </w:p>
    <w:p w:rsidR="00242EB0" w:rsidRPr="00F42529" w:rsidRDefault="00242EB0">
      <w:pPr>
        <w:rPr>
          <w:b/>
          <w:sz w:val="24"/>
        </w:rPr>
      </w:pPr>
      <w:r w:rsidRPr="00F42529">
        <w:rPr>
          <w:sz w:val="24"/>
        </w:rPr>
        <w:t xml:space="preserve">Een aangelegenheid wordt als volgt genummerd: </w:t>
      </w:r>
      <w:r w:rsidRPr="00F42529">
        <w:rPr>
          <w:sz w:val="24"/>
        </w:rPr>
        <w:tab/>
      </w:r>
      <w:r w:rsidRPr="00F42529">
        <w:rPr>
          <w:b/>
          <w:sz w:val="24"/>
        </w:rPr>
        <w:t xml:space="preserve">AB – </w:t>
      </w:r>
      <w:proofErr w:type="gramStart"/>
      <w:r w:rsidRPr="00F42529">
        <w:rPr>
          <w:b/>
          <w:sz w:val="24"/>
        </w:rPr>
        <w:t>CD</w:t>
      </w:r>
      <w:proofErr w:type="gramEnd"/>
      <w:r w:rsidRPr="00F42529">
        <w:rPr>
          <w:b/>
          <w:sz w:val="24"/>
        </w:rPr>
        <w:t xml:space="preserve"> – EF – GH</w:t>
      </w:r>
    </w:p>
    <w:p w:rsidR="00242EB0" w:rsidRPr="00F42529" w:rsidRDefault="00242EB0">
      <w:pPr>
        <w:rPr>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3828"/>
        <w:gridCol w:w="4770"/>
      </w:tblGrid>
      <w:tr w:rsidR="00242EB0" w:rsidRPr="00F42529" w:rsidTr="00137917">
        <w:trPr>
          <w:jc w:val="center"/>
        </w:trPr>
        <w:tc>
          <w:tcPr>
            <w:tcW w:w="1418" w:type="dxa"/>
            <w:shd w:val="clear" w:color="auto" w:fill="D9D9D9" w:themeFill="background1" w:themeFillShade="D9"/>
            <w:vAlign w:val="center"/>
          </w:tcPr>
          <w:p w:rsidR="00242EB0" w:rsidRPr="00F42529" w:rsidRDefault="00242EB0">
            <w:pPr>
              <w:jc w:val="center"/>
              <w:rPr>
                <w:b/>
                <w:caps/>
                <w:sz w:val="24"/>
              </w:rPr>
            </w:pPr>
          </w:p>
          <w:p w:rsidR="00242EB0" w:rsidRPr="00F42529" w:rsidRDefault="00242EB0">
            <w:pPr>
              <w:jc w:val="center"/>
              <w:rPr>
                <w:b/>
                <w:caps/>
                <w:sz w:val="24"/>
              </w:rPr>
            </w:pPr>
            <w:r w:rsidRPr="00F42529">
              <w:rPr>
                <w:b/>
                <w:caps/>
                <w:sz w:val="24"/>
              </w:rPr>
              <w:t>Letters</w:t>
            </w:r>
          </w:p>
          <w:p w:rsidR="00242EB0" w:rsidRPr="00F42529" w:rsidRDefault="00242EB0">
            <w:pPr>
              <w:jc w:val="center"/>
              <w:rPr>
                <w:b/>
                <w:caps/>
                <w:sz w:val="24"/>
              </w:rPr>
            </w:pPr>
          </w:p>
        </w:tc>
        <w:tc>
          <w:tcPr>
            <w:tcW w:w="3828" w:type="dxa"/>
            <w:shd w:val="clear" w:color="auto" w:fill="D9D9D9" w:themeFill="background1" w:themeFillShade="D9"/>
            <w:vAlign w:val="center"/>
          </w:tcPr>
          <w:p w:rsidR="00242EB0" w:rsidRPr="00F42529" w:rsidRDefault="00242EB0">
            <w:pPr>
              <w:jc w:val="center"/>
              <w:rPr>
                <w:b/>
                <w:caps/>
                <w:sz w:val="24"/>
              </w:rPr>
            </w:pPr>
          </w:p>
          <w:p w:rsidR="00242EB0" w:rsidRPr="00F42529" w:rsidRDefault="00242EB0">
            <w:pPr>
              <w:jc w:val="center"/>
              <w:rPr>
                <w:b/>
                <w:caps/>
                <w:sz w:val="24"/>
              </w:rPr>
            </w:pPr>
            <w:r w:rsidRPr="00F42529">
              <w:rPr>
                <w:b/>
                <w:caps/>
                <w:sz w:val="24"/>
              </w:rPr>
              <w:t>MOGELIJKHEDEN</w:t>
            </w:r>
          </w:p>
          <w:p w:rsidR="00242EB0" w:rsidRPr="00F42529" w:rsidRDefault="00242EB0">
            <w:pPr>
              <w:jc w:val="center"/>
              <w:rPr>
                <w:b/>
                <w:caps/>
                <w:sz w:val="24"/>
              </w:rPr>
            </w:pPr>
          </w:p>
        </w:tc>
        <w:tc>
          <w:tcPr>
            <w:tcW w:w="4770" w:type="dxa"/>
            <w:shd w:val="clear" w:color="auto" w:fill="D9D9D9" w:themeFill="background1" w:themeFillShade="D9"/>
            <w:vAlign w:val="center"/>
          </w:tcPr>
          <w:p w:rsidR="00242EB0" w:rsidRPr="00F42529" w:rsidRDefault="00242EB0">
            <w:pPr>
              <w:jc w:val="center"/>
              <w:rPr>
                <w:b/>
                <w:caps/>
                <w:sz w:val="24"/>
              </w:rPr>
            </w:pPr>
          </w:p>
          <w:p w:rsidR="00242EB0" w:rsidRPr="00F42529" w:rsidRDefault="00242EB0">
            <w:pPr>
              <w:jc w:val="center"/>
              <w:rPr>
                <w:b/>
                <w:caps/>
                <w:sz w:val="24"/>
              </w:rPr>
            </w:pPr>
            <w:r w:rsidRPr="00F42529">
              <w:rPr>
                <w:b/>
                <w:caps/>
                <w:sz w:val="24"/>
              </w:rPr>
              <w:t>VERKLARING</w:t>
            </w:r>
          </w:p>
          <w:p w:rsidR="00242EB0" w:rsidRPr="00F42529" w:rsidRDefault="00242EB0">
            <w:pPr>
              <w:jc w:val="center"/>
              <w:rPr>
                <w:b/>
                <w:caps/>
                <w:sz w:val="24"/>
              </w:rPr>
            </w:pPr>
          </w:p>
        </w:tc>
      </w:tr>
      <w:tr w:rsidR="00242EB0" w:rsidRPr="00F42529" w:rsidTr="00137917">
        <w:trPr>
          <w:jc w:val="center"/>
        </w:trPr>
        <w:tc>
          <w:tcPr>
            <w:tcW w:w="1418" w:type="dxa"/>
            <w:vAlign w:val="center"/>
          </w:tcPr>
          <w:p w:rsidR="00242EB0" w:rsidRPr="00F42529" w:rsidRDefault="00242EB0" w:rsidP="00137917">
            <w:pPr>
              <w:jc w:val="center"/>
            </w:pPr>
            <w:r w:rsidRPr="00F42529">
              <w:t>AB</w:t>
            </w:r>
          </w:p>
        </w:tc>
        <w:tc>
          <w:tcPr>
            <w:tcW w:w="3828" w:type="dxa"/>
            <w:vAlign w:val="center"/>
          </w:tcPr>
          <w:p w:rsidR="00242EB0" w:rsidRPr="00F42529" w:rsidRDefault="00242EB0">
            <w:pPr>
              <w:jc w:val="center"/>
            </w:pPr>
            <w:r w:rsidRPr="00F42529">
              <w:t>Twee cijfers</w:t>
            </w:r>
          </w:p>
        </w:tc>
        <w:tc>
          <w:tcPr>
            <w:tcW w:w="4770" w:type="dxa"/>
            <w:vAlign w:val="center"/>
          </w:tcPr>
          <w:p w:rsidR="00242EB0" w:rsidRPr="00F42529" w:rsidRDefault="00242EB0">
            <w:pPr>
              <w:jc w:val="center"/>
            </w:pPr>
            <w:r w:rsidRPr="00F42529">
              <w:t>Geeft in twee cijfers het jaartal aan waarin het punt wordt ingediend (bijv. : 2005 = 05)</w:t>
            </w:r>
          </w:p>
        </w:tc>
      </w:tr>
      <w:tr w:rsidR="00242EB0" w:rsidRPr="00F42529" w:rsidTr="00137917">
        <w:trPr>
          <w:jc w:val="center"/>
        </w:trPr>
        <w:tc>
          <w:tcPr>
            <w:tcW w:w="1418" w:type="dxa"/>
            <w:vAlign w:val="center"/>
          </w:tcPr>
          <w:p w:rsidR="00242EB0" w:rsidRPr="00F42529" w:rsidRDefault="00242EB0">
            <w:pPr>
              <w:jc w:val="center"/>
            </w:pPr>
            <w:r w:rsidRPr="00F42529">
              <w:t>CD</w:t>
            </w:r>
          </w:p>
        </w:tc>
        <w:tc>
          <w:tcPr>
            <w:tcW w:w="3828" w:type="dxa"/>
            <w:vAlign w:val="center"/>
          </w:tcPr>
          <w:p w:rsidR="00242EB0" w:rsidRPr="00F42529" w:rsidRDefault="00242EB0">
            <w:pPr>
              <w:jc w:val="center"/>
            </w:pPr>
            <w:r w:rsidRPr="00F42529">
              <w:t>Twee cijfers</w:t>
            </w:r>
          </w:p>
        </w:tc>
        <w:tc>
          <w:tcPr>
            <w:tcW w:w="4770" w:type="dxa"/>
            <w:vAlign w:val="center"/>
          </w:tcPr>
          <w:p w:rsidR="00242EB0" w:rsidRPr="00F42529" w:rsidRDefault="00242EB0">
            <w:pPr>
              <w:jc w:val="center"/>
            </w:pPr>
            <w:r w:rsidRPr="00F42529">
              <w:t>Geeft de nummer van de KwGpg weer</w:t>
            </w:r>
          </w:p>
          <w:p w:rsidR="00242EB0" w:rsidRPr="00F42529" w:rsidRDefault="00242EB0">
            <w:pPr>
              <w:jc w:val="center"/>
            </w:pPr>
            <w:r w:rsidRPr="00F42529">
              <w:t>(bijv. : KwGpg</w:t>
            </w:r>
            <w:r w:rsidR="00841D64" w:rsidRPr="00F42529">
              <w:t xml:space="preserve"> </w:t>
            </w:r>
            <w:r w:rsidRPr="00F42529">
              <w:t>NOH = 09)</w:t>
            </w:r>
          </w:p>
        </w:tc>
      </w:tr>
      <w:tr w:rsidR="00242EB0" w:rsidRPr="00F42529" w:rsidTr="00137917">
        <w:trPr>
          <w:jc w:val="center"/>
        </w:trPr>
        <w:tc>
          <w:tcPr>
            <w:tcW w:w="1418" w:type="dxa"/>
            <w:vAlign w:val="center"/>
          </w:tcPr>
          <w:p w:rsidR="00242EB0" w:rsidRPr="00F42529" w:rsidRDefault="00242EB0" w:rsidP="00137917">
            <w:pPr>
              <w:jc w:val="center"/>
            </w:pPr>
            <w:r w:rsidRPr="00F42529">
              <w:t>EF</w:t>
            </w:r>
          </w:p>
        </w:tc>
        <w:tc>
          <w:tcPr>
            <w:tcW w:w="3828" w:type="dxa"/>
            <w:vAlign w:val="center"/>
          </w:tcPr>
          <w:p w:rsidR="00242EB0" w:rsidRPr="00B9777C" w:rsidRDefault="00137917">
            <w:pPr>
              <w:jc w:val="center"/>
              <w:rPr>
                <w:lang w:val="en-US"/>
              </w:rPr>
            </w:pPr>
            <w:r w:rsidRPr="00B9777C">
              <w:rPr>
                <w:lang w:val="en-US"/>
              </w:rPr>
              <w:t>T</w:t>
            </w:r>
            <w:r w:rsidR="00242EB0" w:rsidRPr="00B9777C">
              <w:rPr>
                <w:lang w:val="en-US"/>
              </w:rPr>
              <w:t>wee letters :</w:t>
            </w:r>
          </w:p>
          <w:p w:rsidR="00242EB0" w:rsidRPr="00B9777C" w:rsidRDefault="00242EB0">
            <w:pPr>
              <w:jc w:val="center"/>
              <w:rPr>
                <w:lang w:val="en-US"/>
              </w:rPr>
            </w:pPr>
          </w:p>
          <w:p w:rsidR="00242EB0" w:rsidRPr="00B9777C" w:rsidRDefault="00242EB0">
            <w:pPr>
              <w:jc w:val="center"/>
              <w:rPr>
                <w:lang w:val="en-US"/>
              </w:rPr>
            </w:pPr>
            <w:r w:rsidRPr="00B9777C">
              <w:rPr>
                <w:lang w:val="en-US"/>
              </w:rPr>
              <w:t xml:space="preserve">MM </w:t>
            </w:r>
          </w:p>
          <w:p w:rsidR="00242EB0" w:rsidRPr="00B9777C" w:rsidRDefault="00242EB0">
            <w:pPr>
              <w:jc w:val="center"/>
              <w:rPr>
                <w:lang w:val="en-US"/>
              </w:rPr>
            </w:pPr>
            <w:r w:rsidRPr="00B9777C">
              <w:rPr>
                <w:lang w:val="en-US"/>
              </w:rPr>
              <w:t>AM of AC</w:t>
            </w:r>
          </w:p>
          <w:p w:rsidR="00242EB0" w:rsidRPr="00B9777C" w:rsidRDefault="00242EB0">
            <w:pPr>
              <w:jc w:val="center"/>
              <w:rPr>
                <w:lang w:val="en-US"/>
              </w:rPr>
            </w:pPr>
            <w:r w:rsidRPr="00B9777C">
              <w:rPr>
                <w:lang w:val="en-US"/>
              </w:rPr>
              <w:t xml:space="preserve">VM of VC </w:t>
            </w:r>
            <w:r w:rsidRPr="00B9777C">
              <w:rPr>
                <w:lang w:val="en-US"/>
              </w:rPr>
              <w:br/>
              <w:t>CM of CC</w:t>
            </w:r>
          </w:p>
          <w:p w:rsidR="00242EB0" w:rsidRPr="00F42529" w:rsidRDefault="00242EB0">
            <w:pPr>
              <w:jc w:val="center"/>
            </w:pPr>
            <w:r w:rsidRPr="00F42529">
              <w:t>OM</w:t>
            </w:r>
          </w:p>
          <w:p w:rsidR="00242EB0" w:rsidRPr="00F42529" w:rsidRDefault="00242EB0">
            <w:pPr>
              <w:jc w:val="center"/>
            </w:pPr>
          </w:p>
          <w:p w:rsidR="00242EB0" w:rsidRPr="00F42529" w:rsidRDefault="00242EB0">
            <w:pPr>
              <w:jc w:val="center"/>
            </w:pPr>
          </w:p>
        </w:tc>
        <w:tc>
          <w:tcPr>
            <w:tcW w:w="4770" w:type="dxa"/>
            <w:vAlign w:val="center"/>
          </w:tcPr>
          <w:p w:rsidR="00242EB0" w:rsidRPr="00F42529" w:rsidRDefault="00242EB0">
            <w:pPr>
              <w:jc w:val="center"/>
            </w:pPr>
            <w:r w:rsidRPr="00F42529">
              <w:t>Geeft aan wie het punt heeft ingediend</w:t>
            </w:r>
          </w:p>
          <w:p w:rsidR="00242EB0" w:rsidRPr="00B9777C" w:rsidRDefault="00242EB0">
            <w:pPr>
              <w:jc w:val="center"/>
              <w:rPr>
                <w:lang w:val="fr-BE"/>
              </w:rPr>
            </w:pPr>
            <w:r w:rsidRPr="00B9777C">
              <w:rPr>
                <w:lang w:val="fr-BE"/>
              </w:rPr>
              <w:t>Précise qui a introduit l’affaire </w:t>
            </w:r>
          </w:p>
          <w:p w:rsidR="00242EB0" w:rsidRPr="00B9777C" w:rsidRDefault="00242EB0">
            <w:pPr>
              <w:jc w:val="center"/>
              <w:rPr>
                <w:lang w:val="fr-BE"/>
              </w:rPr>
            </w:pPr>
          </w:p>
          <w:p w:rsidR="00242EB0" w:rsidRPr="00B9777C" w:rsidRDefault="00242EB0">
            <w:pPr>
              <w:jc w:val="center"/>
              <w:rPr>
                <w:lang w:val="fr-BE"/>
              </w:rPr>
            </w:pPr>
            <w:r w:rsidRPr="00B9777C">
              <w:rPr>
                <w:lang w:val="fr-BE"/>
              </w:rPr>
              <w:t xml:space="preserve">Door een </w:t>
            </w:r>
            <w:r w:rsidR="00F42529" w:rsidRPr="00B9777C">
              <w:rPr>
                <w:lang w:val="fr-BE"/>
              </w:rPr>
              <w:t>vakorganisatie:</w:t>
            </w:r>
          </w:p>
          <w:p w:rsidR="00242EB0" w:rsidRPr="00B9777C" w:rsidRDefault="00242EB0">
            <w:pPr>
              <w:jc w:val="center"/>
              <w:rPr>
                <w:lang w:val="fr-BE"/>
              </w:rPr>
            </w:pPr>
            <w:r w:rsidRPr="00B9777C">
              <w:rPr>
                <w:lang w:val="fr-BE"/>
              </w:rPr>
              <w:t>Par un syndicat :</w:t>
            </w:r>
          </w:p>
          <w:p w:rsidR="00242EB0" w:rsidRPr="00B9777C" w:rsidRDefault="00242EB0">
            <w:pPr>
              <w:jc w:val="center"/>
              <w:rPr>
                <w:lang w:val="fr-BE"/>
              </w:rPr>
            </w:pPr>
          </w:p>
          <w:p w:rsidR="00242EB0" w:rsidRPr="00B9777C" w:rsidRDefault="00242EB0">
            <w:pPr>
              <w:jc w:val="center"/>
              <w:rPr>
                <w:lang w:val="fr-BE"/>
              </w:rPr>
            </w:pPr>
            <w:r w:rsidRPr="00B9777C">
              <w:rPr>
                <w:lang w:val="fr-BE"/>
              </w:rPr>
              <w:t>ACMP : M</w:t>
            </w:r>
          </w:p>
          <w:p w:rsidR="00242EB0" w:rsidRPr="00B9777C" w:rsidRDefault="00242EB0">
            <w:pPr>
              <w:jc w:val="center"/>
              <w:rPr>
                <w:lang w:val="fr-BE"/>
              </w:rPr>
            </w:pPr>
            <w:r w:rsidRPr="00B9777C">
              <w:rPr>
                <w:lang w:val="fr-BE"/>
              </w:rPr>
              <w:t>ACOD : A</w:t>
            </w:r>
          </w:p>
          <w:p w:rsidR="00242EB0" w:rsidRPr="00F42529" w:rsidRDefault="00242EB0">
            <w:pPr>
              <w:jc w:val="center"/>
            </w:pPr>
            <w:proofErr w:type="gramStart"/>
            <w:r w:rsidRPr="00F42529">
              <w:t>VSOA :</w:t>
            </w:r>
            <w:proofErr w:type="gramEnd"/>
            <w:r w:rsidRPr="00F42529">
              <w:t xml:space="preserve"> V</w:t>
            </w:r>
          </w:p>
          <w:p w:rsidR="00F77683" w:rsidRPr="00F42529" w:rsidRDefault="00F77683" w:rsidP="00F77683">
            <w:pPr>
              <w:jc w:val="center"/>
            </w:pPr>
            <w:r w:rsidRPr="00F42529">
              <w:t xml:space="preserve">ACV openbare </w:t>
            </w:r>
            <w:r w:rsidR="00F42529" w:rsidRPr="00F42529">
              <w:t>diensten:</w:t>
            </w:r>
            <w:r w:rsidRPr="00F42529">
              <w:t xml:space="preserve"> C</w:t>
            </w:r>
          </w:p>
          <w:p w:rsidR="00242EB0" w:rsidRPr="00F42529" w:rsidRDefault="00242EB0">
            <w:pPr>
              <w:jc w:val="center"/>
            </w:pPr>
            <w:r w:rsidRPr="00F42529">
              <w:t xml:space="preserve">Betreft het een vakorganisatie voor Mil Pers wordt er achter de lettercode van de vakorganisatie een letter </w:t>
            </w:r>
            <w:r w:rsidRPr="00F42529">
              <w:rPr>
                <w:b/>
              </w:rPr>
              <w:t>M</w:t>
            </w:r>
            <w:r w:rsidRPr="00F42529">
              <w:t xml:space="preserve"> toegevoegd, voor </w:t>
            </w:r>
            <w:proofErr w:type="spellStart"/>
            <w:r w:rsidRPr="00F42529">
              <w:t>Civ</w:t>
            </w:r>
            <w:proofErr w:type="spellEnd"/>
            <w:r w:rsidRPr="00F42529">
              <w:t xml:space="preserve"> Pers de letter </w:t>
            </w:r>
            <w:r w:rsidRPr="00F42529">
              <w:rPr>
                <w:b/>
              </w:rPr>
              <w:t>C,</w:t>
            </w:r>
            <w:r w:rsidRPr="00F42529">
              <w:t xml:space="preserve"> </w:t>
            </w:r>
          </w:p>
          <w:p w:rsidR="00242EB0" w:rsidRPr="00F42529" w:rsidRDefault="00242EB0">
            <w:pPr>
              <w:jc w:val="center"/>
            </w:pPr>
          </w:p>
          <w:p w:rsidR="00242EB0" w:rsidRPr="00F42529" w:rsidRDefault="00242EB0">
            <w:pPr>
              <w:jc w:val="center"/>
            </w:pPr>
            <w:r w:rsidRPr="00F42529">
              <w:t xml:space="preserve">Door een militaire </w:t>
            </w:r>
            <w:r w:rsidR="00F42529" w:rsidRPr="00F42529">
              <w:t>autoriteit:</w:t>
            </w:r>
            <w:r w:rsidRPr="00F42529">
              <w:t xml:space="preserve"> </w:t>
            </w:r>
          </w:p>
          <w:p w:rsidR="00242EB0" w:rsidRPr="00F42529" w:rsidRDefault="00242EB0">
            <w:pPr>
              <w:jc w:val="center"/>
            </w:pPr>
            <w:r w:rsidRPr="00F42529">
              <w:t>Mil = OM</w:t>
            </w:r>
          </w:p>
        </w:tc>
      </w:tr>
      <w:tr w:rsidR="00242EB0" w:rsidRPr="00F42529" w:rsidTr="00137917">
        <w:trPr>
          <w:jc w:val="center"/>
        </w:trPr>
        <w:tc>
          <w:tcPr>
            <w:tcW w:w="1418" w:type="dxa"/>
            <w:vAlign w:val="center"/>
          </w:tcPr>
          <w:p w:rsidR="00242EB0" w:rsidRPr="00F42529" w:rsidRDefault="00242EB0" w:rsidP="00137917">
            <w:pPr>
              <w:jc w:val="center"/>
            </w:pPr>
            <w:r w:rsidRPr="00F42529">
              <w:t>GH</w:t>
            </w:r>
          </w:p>
        </w:tc>
        <w:tc>
          <w:tcPr>
            <w:tcW w:w="3828" w:type="dxa"/>
            <w:vAlign w:val="center"/>
          </w:tcPr>
          <w:p w:rsidR="00242EB0" w:rsidRPr="00F42529" w:rsidRDefault="00242EB0">
            <w:pPr>
              <w:jc w:val="center"/>
            </w:pPr>
            <w:r w:rsidRPr="00F42529">
              <w:t>Twee cijfers</w:t>
            </w:r>
          </w:p>
        </w:tc>
        <w:tc>
          <w:tcPr>
            <w:tcW w:w="4770" w:type="dxa"/>
            <w:vAlign w:val="center"/>
          </w:tcPr>
          <w:p w:rsidR="00242EB0" w:rsidRPr="00F42529" w:rsidRDefault="00242EB0">
            <w:pPr>
              <w:jc w:val="center"/>
            </w:pPr>
            <w:r w:rsidRPr="00F42529">
              <w:t>Geeft de volgorde aan van de punten die per vakorganisatie of door een militaire autoriteit in de loop van het jaar worden ingediend</w:t>
            </w:r>
          </w:p>
        </w:tc>
      </w:tr>
    </w:tbl>
    <w:p w:rsidR="00242EB0" w:rsidRPr="00F42529" w:rsidRDefault="00242EB0">
      <w:pPr>
        <w:rPr>
          <w:b/>
          <w:sz w:val="24"/>
          <w:u w:val="single"/>
        </w:rPr>
      </w:pPr>
    </w:p>
    <w:p w:rsidR="00242EB0" w:rsidRPr="00F42529" w:rsidRDefault="00242EB0">
      <w:pPr>
        <w:rPr>
          <w:b/>
          <w:sz w:val="24"/>
          <w:u w:val="single"/>
        </w:rPr>
      </w:pPr>
      <w:r w:rsidRPr="00F42529">
        <w:rPr>
          <w:b/>
          <w:sz w:val="24"/>
          <w:u w:val="single"/>
        </w:rPr>
        <w:t>Voorbeelden:</w:t>
      </w:r>
    </w:p>
    <w:p w:rsidR="00BD5457" w:rsidRPr="00F42529" w:rsidRDefault="00BD5457">
      <w:pPr>
        <w:rPr>
          <w:b/>
          <w:sz w:val="24"/>
          <w:u w:val="singl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15"/>
        <w:gridCol w:w="8245"/>
      </w:tblGrid>
      <w:tr w:rsidR="00242EB0" w:rsidRPr="00F42529" w:rsidTr="00137917">
        <w:trPr>
          <w:cantSplit/>
          <w:jc w:val="center"/>
        </w:trPr>
        <w:tc>
          <w:tcPr>
            <w:tcW w:w="1815" w:type="dxa"/>
            <w:vAlign w:val="center"/>
          </w:tcPr>
          <w:p w:rsidR="00242EB0" w:rsidRPr="00F42529" w:rsidRDefault="00242EB0">
            <w:pPr>
              <w:tabs>
                <w:tab w:val="left" w:pos="1418"/>
              </w:tabs>
              <w:jc w:val="center"/>
              <w:rPr>
                <w:sz w:val="24"/>
              </w:rPr>
            </w:pPr>
            <w:r w:rsidRPr="00F42529">
              <w:rPr>
                <w:sz w:val="24"/>
              </w:rPr>
              <w:t>03-13-AM-06</w:t>
            </w:r>
          </w:p>
        </w:tc>
        <w:tc>
          <w:tcPr>
            <w:tcW w:w="8245" w:type="dxa"/>
            <w:vAlign w:val="center"/>
          </w:tcPr>
          <w:p w:rsidR="00242EB0" w:rsidRPr="00F42529" w:rsidRDefault="00242EB0" w:rsidP="00137917">
            <w:pPr>
              <w:tabs>
                <w:tab w:val="left" w:pos="1418"/>
              </w:tabs>
              <w:rPr>
                <w:sz w:val="24"/>
              </w:rPr>
            </w:pPr>
            <w:r w:rsidRPr="00F42529">
              <w:rPr>
                <w:sz w:val="24"/>
              </w:rPr>
              <w:t>het zesde punt dat door de ACOD (militair personeel) is ingediend in het BOC van de KwGpg 13 (JAMBES) in het jaar 2003</w:t>
            </w:r>
          </w:p>
        </w:tc>
      </w:tr>
      <w:tr w:rsidR="00242EB0" w:rsidRPr="00F42529" w:rsidTr="00137917">
        <w:trPr>
          <w:cantSplit/>
          <w:jc w:val="center"/>
        </w:trPr>
        <w:tc>
          <w:tcPr>
            <w:tcW w:w="1815" w:type="dxa"/>
            <w:vAlign w:val="center"/>
          </w:tcPr>
          <w:p w:rsidR="00242EB0" w:rsidRPr="00F42529" w:rsidRDefault="00242EB0">
            <w:pPr>
              <w:tabs>
                <w:tab w:val="left" w:pos="1418"/>
              </w:tabs>
              <w:jc w:val="center"/>
              <w:rPr>
                <w:sz w:val="24"/>
              </w:rPr>
            </w:pPr>
            <w:r w:rsidRPr="00F42529">
              <w:rPr>
                <w:sz w:val="24"/>
              </w:rPr>
              <w:t>06-02-OM-12</w:t>
            </w:r>
          </w:p>
        </w:tc>
        <w:tc>
          <w:tcPr>
            <w:tcW w:w="8245" w:type="dxa"/>
            <w:vAlign w:val="center"/>
          </w:tcPr>
          <w:p w:rsidR="00242EB0" w:rsidRPr="00F42529" w:rsidRDefault="00242EB0">
            <w:pPr>
              <w:tabs>
                <w:tab w:val="left" w:pos="1418"/>
              </w:tabs>
              <w:rPr>
                <w:sz w:val="24"/>
              </w:rPr>
            </w:pPr>
            <w:r w:rsidRPr="00F42529">
              <w:rPr>
                <w:sz w:val="24"/>
              </w:rPr>
              <w:t>het twaalfde punt dat door een militaire overheid is ingediend in het BOC van de KwGpg 02 (ARLON) in het jaar 2006</w:t>
            </w:r>
          </w:p>
        </w:tc>
      </w:tr>
    </w:tbl>
    <w:p w:rsidR="00242EB0" w:rsidRPr="00F42529" w:rsidRDefault="00242EB0">
      <w:pPr>
        <w:spacing w:before="60" w:after="60"/>
        <w:jc w:val="both"/>
      </w:pPr>
    </w:p>
    <w:sectPr w:rsidR="00242EB0" w:rsidRPr="00F42529">
      <w:pgSz w:w="11906" w:h="16838" w:code="9"/>
      <w:pgMar w:top="992" w:right="851" w:bottom="431" w:left="680" w:header="720" w:footer="92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53A7" w:rsidRDefault="008853A7">
      <w:r>
        <w:separator/>
      </w:r>
    </w:p>
  </w:endnote>
  <w:endnote w:type="continuationSeparator" w:id="0">
    <w:p w:rsidR="008853A7" w:rsidRDefault="008853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53A7" w:rsidRDefault="008853A7">
    <w:pPr>
      <w:pStyle w:val="Footer"/>
      <w:tabs>
        <w:tab w:val="clear" w:pos="4153"/>
        <w:tab w:val="clear" w:pos="8306"/>
        <w:tab w:val="center" w:pos="5103"/>
        <w:tab w:val="right" w:pos="10065"/>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53A7" w:rsidRDefault="008853A7">
    <w:pPr>
      <w:pStyle w:val="Footer"/>
      <w:tabs>
        <w:tab w:val="clear" w:pos="4153"/>
        <w:tab w:val="clear" w:pos="8306"/>
        <w:tab w:val="center" w:pos="5103"/>
        <w:tab w:val="right" w:pos="10065"/>
      </w:tabs>
      <w:jc w:val="center"/>
    </w:pPr>
    <w:r>
      <w:rPr>
        <w:rStyle w:val="PageNumber"/>
      </w:rPr>
      <w:fldChar w:fldCharType="begin"/>
    </w:r>
    <w:r>
      <w:rPr>
        <w:rStyle w:val="PageNumber"/>
      </w:rPr>
      <w:instrText xml:space="preserve"> PAGE </w:instrText>
    </w:r>
    <w:r>
      <w:rPr>
        <w:rStyle w:val="PageNumber"/>
      </w:rPr>
      <w:fldChar w:fldCharType="separate"/>
    </w:r>
    <w:r w:rsidR="00B9777C">
      <w:rPr>
        <w:rStyle w:val="PageNumber"/>
        <w:noProof/>
      </w:rPr>
      <w:t>8</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53A7" w:rsidRDefault="008853A7">
      <w:r>
        <w:separator/>
      </w:r>
    </w:p>
  </w:footnote>
  <w:footnote w:type="continuationSeparator" w:id="0">
    <w:p w:rsidR="008853A7" w:rsidRDefault="008853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53A7" w:rsidRDefault="008853A7">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w:t>
    </w:r>
    <w:r>
      <w:rPr>
        <w:rStyle w:val="PageNumber"/>
      </w:rPr>
      <w:fldChar w:fldCharType="end"/>
    </w:r>
  </w:p>
  <w:p w:rsidR="008853A7" w:rsidRDefault="008853A7">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15"/>
      <w:gridCol w:w="7816"/>
    </w:tblGrid>
    <w:tr w:rsidR="008853A7">
      <w:tc>
        <w:tcPr>
          <w:tcW w:w="7815" w:type="dxa"/>
          <w:tcBorders>
            <w:bottom w:val="single" w:sz="4" w:space="0" w:color="auto"/>
          </w:tcBorders>
        </w:tcPr>
        <w:p w:rsidR="008853A7" w:rsidRDefault="008853A7">
          <w:pPr>
            <w:spacing w:after="60"/>
            <w:jc w:val="center"/>
            <w:rPr>
              <w:b/>
            </w:rPr>
          </w:pPr>
          <w:r>
            <w:rPr>
              <w:b/>
            </w:rPr>
            <w:t>VAKBONDSSTATUUT</w:t>
          </w:r>
        </w:p>
        <w:p w:rsidR="008853A7" w:rsidRDefault="008853A7">
          <w:pPr>
            <w:jc w:val="center"/>
            <w:rPr>
              <w:sz w:val="16"/>
              <w:szCs w:val="16"/>
            </w:rPr>
          </w:pPr>
          <w:r>
            <w:rPr>
              <w:b/>
            </w:rPr>
            <w:t>MILITAIR PERSONEEL</w:t>
          </w:r>
        </w:p>
      </w:tc>
      <w:tc>
        <w:tcPr>
          <w:tcW w:w="7816" w:type="dxa"/>
          <w:tcBorders>
            <w:bottom w:val="single" w:sz="4" w:space="0" w:color="auto"/>
          </w:tcBorders>
        </w:tcPr>
        <w:p w:rsidR="008853A7" w:rsidRDefault="008853A7">
          <w:pPr>
            <w:spacing w:after="60"/>
            <w:jc w:val="center"/>
            <w:rPr>
              <w:b/>
              <w:lang w:val="fr-BE"/>
            </w:rPr>
          </w:pPr>
          <w:r>
            <w:rPr>
              <w:b/>
              <w:lang w:val="fr-BE"/>
            </w:rPr>
            <w:t>VAKBONDSSTATUUT</w:t>
          </w:r>
        </w:p>
        <w:p w:rsidR="008853A7" w:rsidRDefault="008853A7">
          <w:pPr>
            <w:jc w:val="center"/>
            <w:rPr>
              <w:sz w:val="16"/>
              <w:szCs w:val="16"/>
            </w:rPr>
          </w:pPr>
          <w:r>
            <w:rPr>
              <w:b/>
              <w:lang w:val="fr-BE"/>
            </w:rPr>
            <w:t>BURGER PERSONEEL</w:t>
          </w:r>
        </w:p>
      </w:tc>
    </w:tr>
  </w:tbl>
  <w:p w:rsidR="008853A7" w:rsidRDefault="008853A7"/>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53A7" w:rsidRDefault="008853A7">
    <w:pPr>
      <w:pStyle w:val="Header"/>
      <w:jc w:val="center"/>
      <w:rPr>
        <w:b/>
        <w:lang w:val="en-US"/>
      </w:rPr>
    </w:pPr>
    <w:r>
      <w:rPr>
        <w:b/>
        <w:lang w:val="en-US"/>
      </w:rPr>
      <w:t>VERSIE 20 Nov 2020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D2D9A"/>
    <w:multiLevelType w:val="hybridMultilevel"/>
    <w:tmpl w:val="5A061EEA"/>
    <w:lvl w:ilvl="0" w:tplc="0409000D">
      <w:start w:val="1"/>
      <w:numFmt w:val="bullet"/>
      <w:lvlText w:val=""/>
      <w:lvlJc w:val="left"/>
      <w:pPr>
        <w:tabs>
          <w:tab w:val="num" w:pos="692"/>
        </w:tabs>
        <w:ind w:left="692" w:hanging="360"/>
      </w:pPr>
      <w:rPr>
        <w:rFonts w:ascii="Wingdings" w:hAnsi="Wingdings" w:hint="default"/>
      </w:rPr>
    </w:lvl>
    <w:lvl w:ilvl="1" w:tplc="04090003" w:tentative="1">
      <w:start w:val="1"/>
      <w:numFmt w:val="bullet"/>
      <w:lvlText w:val="o"/>
      <w:lvlJc w:val="left"/>
      <w:pPr>
        <w:tabs>
          <w:tab w:val="num" w:pos="1412"/>
        </w:tabs>
        <w:ind w:left="1412" w:hanging="360"/>
      </w:pPr>
      <w:rPr>
        <w:rFonts w:ascii="Courier New" w:hAnsi="Courier New" w:cs="Courier New" w:hint="default"/>
      </w:rPr>
    </w:lvl>
    <w:lvl w:ilvl="2" w:tplc="04090005" w:tentative="1">
      <w:start w:val="1"/>
      <w:numFmt w:val="bullet"/>
      <w:lvlText w:val=""/>
      <w:lvlJc w:val="left"/>
      <w:pPr>
        <w:tabs>
          <w:tab w:val="num" w:pos="2132"/>
        </w:tabs>
        <w:ind w:left="2132" w:hanging="360"/>
      </w:pPr>
      <w:rPr>
        <w:rFonts w:ascii="Wingdings" w:hAnsi="Wingdings" w:hint="default"/>
      </w:rPr>
    </w:lvl>
    <w:lvl w:ilvl="3" w:tplc="04090001" w:tentative="1">
      <w:start w:val="1"/>
      <w:numFmt w:val="bullet"/>
      <w:lvlText w:val=""/>
      <w:lvlJc w:val="left"/>
      <w:pPr>
        <w:tabs>
          <w:tab w:val="num" w:pos="2852"/>
        </w:tabs>
        <w:ind w:left="2852" w:hanging="360"/>
      </w:pPr>
      <w:rPr>
        <w:rFonts w:ascii="Symbol" w:hAnsi="Symbol" w:hint="default"/>
      </w:rPr>
    </w:lvl>
    <w:lvl w:ilvl="4" w:tplc="04090003" w:tentative="1">
      <w:start w:val="1"/>
      <w:numFmt w:val="bullet"/>
      <w:lvlText w:val="o"/>
      <w:lvlJc w:val="left"/>
      <w:pPr>
        <w:tabs>
          <w:tab w:val="num" w:pos="3572"/>
        </w:tabs>
        <w:ind w:left="3572" w:hanging="360"/>
      </w:pPr>
      <w:rPr>
        <w:rFonts w:ascii="Courier New" w:hAnsi="Courier New" w:cs="Courier New" w:hint="default"/>
      </w:rPr>
    </w:lvl>
    <w:lvl w:ilvl="5" w:tplc="04090005" w:tentative="1">
      <w:start w:val="1"/>
      <w:numFmt w:val="bullet"/>
      <w:lvlText w:val=""/>
      <w:lvlJc w:val="left"/>
      <w:pPr>
        <w:tabs>
          <w:tab w:val="num" w:pos="4292"/>
        </w:tabs>
        <w:ind w:left="4292" w:hanging="360"/>
      </w:pPr>
      <w:rPr>
        <w:rFonts w:ascii="Wingdings" w:hAnsi="Wingdings" w:hint="default"/>
      </w:rPr>
    </w:lvl>
    <w:lvl w:ilvl="6" w:tplc="04090001" w:tentative="1">
      <w:start w:val="1"/>
      <w:numFmt w:val="bullet"/>
      <w:lvlText w:val=""/>
      <w:lvlJc w:val="left"/>
      <w:pPr>
        <w:tabs>
          <w:tab w:val="num" w:pos="5012"/>
        </w:tabs>
        <w:ind w:left="5012" w:hanging="360"/>
      </w:pPr>
      <w:rPr>
        <w:rFonts w:ascii="Symbol" w:hAnsi="Symbol" w:hint="default"/>
      </w:rPr>
    </w:lvl>
    <w:lvl w:ilvl="7" w:tplc="04090003" w:tentative="1">
      <w:start w:val="1"/>
      <w:numFmt w:val="bullet"/>
      <w:lvlText w:val="o"/>
      <w:lvlJc w:val="left"/>
      <w:pPr>
        <w:tabs>
          <w:tab w:val="num" w:pos="5732"/>
        </w:tabs>
        <w:ind w:left="5732" w:hanging="360"/>
      </w:pPr>
      <w:rPr>
        <w:rFonts w:ascii="Courier New" w:hAnsi="Courier New" w:cs="Courier New" w:hint="default"/>
      </w:rPr>
    </w:lvl>
    <w:lvl w:ilvl="8" w:tplc="04090005" w:tentative="1">
      <w:start w:val="1"/>
      <w:numFmt w:val="bullet"/>
      <w:lvlText w:val=""/>
      <w:lvlJc w:val="left"/>
      <w:pPr>
        <w:tabs>
          <w:tab w:val="num" w:pos="6452"/>
        </w:tabs>
        <w:ind w:left="6452" w:hanging="360"/>
      </w:pPr>
      <w:rPr>
        <w:rFonts w:ascii="Wingdings" w:hAnsi="Wingdings" w:hint="default"/>
      </w:rPr>
    </w:lvl>
  </w:abstractNum>
  <w:abstractNum w:abstractNumId="1" w15:restartNumberingAfterBreak="0">
    <w:nsid w:val="05CF0AE2"/>
    <w:multiLevelType w:val="multilevel"/>
    <w:tmpl w:val="EFF41670"/>
    <w:lvl w:ilvl="0">
      <w:start w:val="1"/>
      <w:numFmt w:val="upperRoman"/>
      <w:pStyle w:val="Heading1"/>
      <w:lvlText w:val="Hoofdstuk %1."/>
      <w:lvlJc w:val="left"/>
      <w:pPr>
        <w:tabs>
          <w:tab w:val="num" w:pos="180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2" w15:restartNumberingAfterBreak="0">
    <w:nsid w:val="0DA9475F"/>
    <w:multiLevelType w:val="hybridMultilevel"/>
    <w:tmpl w:val="777E7CB0"/>
    <w:lvl w:ilvl="0" w:tplc="B4021E92">
      <w:start w:val="1"/>
      <w:numFmt w:val="lowerLetter"/>
      <w:lvlText w:val="%1."/>
      <w:lvlJc w:val="left"/>
      <w:pPr>
        <w:ind w:left="1495"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7D3906"/>
    <w:multiLevelType w:val="hybridMultilevel"/>
    <w:tmpl w:val="160E9940"/>
    <w:lvl w:ilvl="0" w:tplc="C458DF96">
      <w:start w:val="5"/>
      <w:numFmt w:val="bullet"/>
      <w:lvlText w:val="-"/>
      <w:lvlJc w:val="left"/>
      <w:pPr>
        <w:ind w:left="634" w:hanging="360"/>
      </w:pPr>
      <w:rPr>
        <w:rFonts w:ascii="Times New Roman" w:eastAsia="Times New Roman" w:hAnsi="Times New Roman" w:cs="Times New Roman" w:hint="default"/>
      </w:rPr>
    </w:lvl>
    <w:lvl w:ilvl="1" w:tplc="08130003" w:tentative="1">
      <w:start w:val="1"/>
      <w:numFmt w:val="bullet"/>
      <w:lvlText w:val="o"/>
      <w:lvlJc w:val="left"/>
      <w:pPr>
        <w:ind w:left="1354" w:hanging="360"/>
      </w:pPr>
      <w:rPr>
        <w:rFonts w:ascii="Courier New" w:hAnsi="Courier New" w:cs="Courier New" w:hint="default"/>
      </w:rPr>
    </w:lvl>
    <w:lvl w:ilvl="2" w:tplc="08130005" w:tentative="1">
      <w:start w:val="1"/>
      <w:numFmt w:val="bullet"/>
      <w:lvlText w:val=""/>
      <w:lvlJc w:val="left"/>
      <w:pPr>
        <w:ind w:left="2074" w:hanging="360"/>
      </w:pPr>
      <w:rPr>
        <w:rFonts w:ascii="Wingdings" w:hAnsi="Wingdings" w:hint="default"/>
      </w:rPr>
    </w:lvl>
    <w:lvl w:ilvl="3" w:tplc="08130001" w:tentative="1">
      <w:start w:val="1"/>
      <w:numFmt w:val="bullet"/>
      <w:lvlText w:val=""/>
      <w:lvlJc w:val="left"/>
      <w:pPr>
        <w:ind w:left="2794" w:hanging="360"/>
      </w:pPr>
      <w:rPr>
        <w:rFonts w:ascii="Symbol" w:hAnsi="Symbol" w:hint="default"/>
      </w:rPr>
    </w:lvl>
    <w:lvl w:ilvl="4" w:tplc="08130003" w:tentative="1">
      <w:start w:val="1"/>
      <w:numFmt w:val="bullet"/>
      <w:lvlText w:val="o"/>
      <w:lvlJc w:val="left"/>
      <w:pPr>
        <w:ind w:left="3514" w:hanging="360"/>
      </w:pPr>
      <w:rPr>
        <w:rFonts w:ascii="Courier New" w:hAnsi="Courier New" w:cs="Courier New" w:hint="default"/>
      </w:rPr>
    </w:lvl>
    <w:lvl w:ilvl="5" w:tplc="08130005" w:tentative="1">
      <w:start w:val="1"/>
      <w:numFmt w:val="bullet"/>
      <w:lvlText w:val=""/>
      <w:lvlJc w:val="left"/>
      <w:pPr>
        <w:ind w:left="4234" w:hanging="360"/>
      </w:pPr>
      <w:rPr>
        <w:rFonts w:ascii="Wingdings" w:hAnsi="Wingdings" w:hint="default"/>
      </w:rPr>
    </w:lvl>
    <w:lvl w:ilvl="6" w:tplc="08130001" w:tentative="1">
      <w:start w:val="1"/>
      <w:numFmt w:val="bullet"/>
      <w:lvlText w:val=""/>
      <w:lvlJc w:val="left"/>
      <w:pPr>
        <w:ind w:left="4954" w:hanging="360"/>
      </w:pPr>
      <w:rPr>
        <w:rFonts w:ascii="Symbol" w:hAnsi="Symbol" w:hint="default"/>
      </w:rPr>
    </w:lvl>
    <w:lvl w:ilvl="7" w:tplc="08130003" w:tentative="1">
      <w:start w:val="1"/>
      <w:numFmt w:val="bullet"/>
      <w:lvlText w:val="o"/>
      <w:lvlJc w:val="left"/>
      <w:pPr>
        <w:ind w:left="5674" w:hanging="360"/>
      </w:pPr>
      <w:rPr>
        <w:rFonts w:ascii="Courier New" w:hAnsi="Courier New" w:cs="Courier New" w:hint="default"/>
      </w:rPr>
    </w:lvl>
    <w:lvl w:ilvl="8" w:tplc="08130005" w:tentative="1">
      <w:start w:val="1"/>
      <w:numFmt w:val="bullet"/>
      <w:lvlText w:val=""/>
      <w:lvlJc w:val="left"/>
      <w:pPr>
        <w:ind w:left="6394" w:hanging="360"/>
      </w:pPr>
      <w:rPr>
        <w:rFonts w:ascii="Wingdings" w:hAnsi="Wingdings" w:hint="default"/>
      </w:rPr>
    </w:lvl>
  </w:abstractNum>
  <w:abstractNum w:abstractNumId="4" w15:restartNumberingAfterBreak="0">
    <w:nsid w:val="18EB14BB"/>
    <w:multiLevelType w:val="hybridMultilevel"/>
    <w:tmpl w:val="53AEA4C2"/>
    <w:lvl w:ilvl="0" w:tplc="977C0392">
      <w:start w:val="1"/>
      <w:numFmt w:val="decimal"/>
      <w:lvlText w:val="%1°."/>
      <w:lvlJc w:val="left"/>
      <w:pPr>
        <w:tabs>
          <w:tab w:val="num" w:pos="1038"/>
        </w:tabs>
        <w:ind w:left="1038" w:hanging="360"/>
      </w:pPr>
      <w:rPr>
        <w:rFonts w:hint="default"/>
      </w:rPr>
    </w:lvl>
    <w:lvl w:ilvl="1" w:tplc="04090019" w:tentative="1">
      <w:start w:val="1"/>
      <w:numFmt w:val="lowerLetter"/>
      <w:lvlText w:val="%2."/>
      <w:lvlJc w:val="left"/>
      <w:pPr>
        <w:tabs>
          <w:tab w:val="num" w:pos="1758"/>
        </w:tabs>
        <w:ind w:left="1758" w:hanging="360"/>
      </w:pPr>
    </w:lvl>
    <w:lvl w:ilvl="2" w:tplc="0409001B" w:tentative="1">
      <w:start w:val="1"/>
      <w:numFmt w:val="lowerRoman"/>
      <w:lvlText w:val="%3."/>
      <w:lvlJc w:val="right"/>
      <w:pPr>
        <w:tabs>
          <w:tab w:val="num" w:pos="2478"/>
        </w:tabs>
        <w:ind w:left="2478" w:hanging="180"/>
      </w:pPr>
    </w:lvl>
    <w:lvl w:ilvl="3" w:tplc="0409000F" w:tentative="1">
      <w:start w:val="1"/>
      <w:numFmt w:val="decimal"/>
      <w:lvlText w:val="%4."/>
      <w:lvlJc w:val="left"/>
      <w:pPr>
        <w:tabs>
          <w:tab w:val="num" w:pos="3198"/>
        </w:tabs>
        <w:ind w:left="3198" w:hanging="360"/>
      </w:pPr>
    </w:lvl>
    <w:lvl w:ilvl="4" w:tplc="04090019" w:tentative="1">
      <w:start w:val="1"/>
      <w:numFmt w:val="lowerLetter"/>
      <w:lvlText w:val="%5."/>
      <w:lvlJc w:val="left"/>
      <w:pPr>
        <w:tabs>
          <w:tab w:val="num" w:pos="3918"/>
        </w:tabs>
        <w:ind w:left="3918" w:hanging="360"/>
      </w:pPr>
    </w:lvl>
    <w:lvl w:ilvl="5" w:tplc="0409001B" w:tentative="1">
      <w:start w:val="1"/>
      <w:numFmt w:val="lowerRoman"/>
      <w:lvlText w:val="%6."/>
      <w:lvlJc w:val="right"/>
      <w:pPr>
        <w:tabs>
          <w:tab w:val="num" w:pos="4638"/>
        </w:tabs>
        <w:ind w:left="4638" w:hanging="180"/>
      </w:pPr>
    </w:lvl>
    <w:lvl w:ilvl="6" w:tplc="0409000F" w:tentative="1">
      <w:start w:val="1"/>
      <w:numFmt w:val="decimal"/>
      <w:lvlText w:val="%7."/>
      <w:lvlJc w:val="left"/>
      <w:pPr>
        <w:tabs>
          <w:tab w:val="num" w:pos="5358"/>
        </w:tabs>
        <w:ind w:left="5358" w:hanging="360"/>
      </w:pPr>
    </w:lvl>
    <w:lvl w:ilvl="7" w:tplc="04090019" w:tentative="1">
      <w:start w:val="1"/>
      <w:numFmt w:val="lowerLetter"/>
      <w:lvlText w:val="%8."/>
      <w:lvlJc w:val="left"/>
      <w:pPr>
        <w:tabs>
          <w:tab w:val="num" w:pos="6078"/>
        </w:tabs>
        <w:ind w:left="6078" w:hanging="360"/>
      </w:pPr>
    </w:lvl>
    <w:lvl w:ilvl="8" w:tplc="0409001B" w:tentative="1">
      <w:start w:val="1"/>
      <w:numFmt w:val="lowerRoman"/>
      <w:lvlText w:val="%9."/>
      <w:lvlJc w:val="right"/>
      <w:pPr>
        <w:tabs>
          <w:tab w:val="num" w:pos="6798"/>
        </w:tabs>
        <w:ind w:left="6798" w:hanging="180"/>
      </w:pPr>
    </w:lvl>
  </w:abstractNum>
  <w:abstractNum w:abstractNumId="5" w15:restartNumberingAfterBreak="0">
    <w:nsid w:val="1B3A236B"/>
    <w:multiLevelType w:val="hybridMultilevel"/>
    <w:tmpl w:val="167AB8A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6E6118"/>
    <w:multiLevelType w:val="hybridMultilevel"/>
    <w:tmpl w:val="6FCEC510"/>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306B2776"/>
    <w:multiLevelType w:val="hybridMultilevel"/>
    <w:tmpl w:val="87008450"/>
    <w:lvl w:ilvl="0" w:tplc="0409001B">
      <w:start w:val="1"/>
      <w:numFmt w:val="lowerRoman"/>
      <w:lvlText w:val="%1."/>
      <w:lvlJc w:val="right"/>
      <w:pPr>
        <w:ind w:left="2214" w:hanging="360"/>
      </w:p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8" w15:restartNumberingAfterBreak="0">
    <w:nsid w:val="36046EC4"/>
    <w:multiLevelType w:val="hybridMultilevel"/>
    <w:tmpl w:val="A064A564"/>
    <w:lvl w:ilvl="0" w:tplc="4A6C8CAC">
      <w:start w:val="1"/>
      <w:numFmt w:val="lowerLetter"/>
      <w:lvlText w:val="%1."/>
      <w:lvlJc w:val="left"/>
      <w:pPr>
        <w:ind w:left="1495"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9" w15:restartNumberingAfterBreak="0">
    <w:nsid w:val="445074A5"/>
    <w:multiLevelType w:val="multilevel"/>
    <w:tmpl w:val="A27AC552"/>
    <w:lvl w:ilvl="0">
      <w:start w:val="1"/>
      <w:numFmt w:val="none"/>
      <w:pStyle w:val="BijlageTitel"/>
      <w:isLgl/>
      <w:suff w:val="nothing"/>
      <w:lvlText w:val=""/>
      <w:lvlJc w:val="right"/>
      <w:pPr>
        <w:ind w:left="964" w:hanging="113"/>
      </w:pPr>
    </w:lvl>
    <w:lvl w:ilvl="1">
      <w:start w:val="1"/>
      <w:numFmt w:val="decimal"/>
      <w:lvlText w:val="%2."/>
      <w:lvlJc w:val="left"/>
      <w:pPr>
        <w:tabs>
          <w:tab w:val="num" w:pos="360"/>
        </w:tabs>
        <w:ind w:left="360" w:hanging="360"/>
      </w:pPr>
    </w:lvl>
    <w:lvl w:ilvl="2">
      <w:start w:val="1"/>
      <w:numFmt w:val="lowerLetter"/>
      <w:pStyle w:val="LEVELa"/>
      <w:lvlText w:val="%3."/>
      <w:lvlJc w:val="left"/>
      <w:pPr>
        <w:tabs>
          <w:tab w:val="num" w:pos="785"/>
        </w:tabs>
        <w:ind w:left="709" w:hanging="284"/>
      </w:pPr>
    </w:lvl>
    <w:lvl w:ilvl="3">
      <w:start w:val="1"/>
      <w:numFmt w:val="decimal"/>
      <w:pStyle w:val="LEVEL1"/>
      <w:lvlText w:val="(%4)"/>
      <w:lvlJc w:val="left"/>
      <w:pPr>
        <w:tabs>
          <w:tab w:val="num" w:pos="1134"/>
        </w:tabs>
        <w:ind w:left="1134" w:hanging="425"/>
      </w:pPr>
    </w:lvl>
    <w:lvl w:ilvl="4">
      <w:start w:val="1"/>
      <w:numFmt w:val="lowerLetter"/>
      <w:pStyle w:val="LEVELa0"/>
      <w:lvlText w:val="(%5)"/>
      <w:lvlJc w:val="left"/>
      <w:pPr>
        <w:tabs>
          <w:tab w:val="num" w:pos="1559"/>
        </w:tabs>
        <w:ind w:left="1559" w:hanging="425"/>
      </w:pPr>
    </w:lvl>
    <w:lvl w:ilvl="5">
      <w:start w:val="1"/>
      <w:numFmt w:val="lowerRoman"/>
      <w:pStyle w:val="LEVELi"/>
      <w:lvlText w:val="(%6)"/>
      <w:lvlJc w:val="left"/>
      <w:pPr>
        <w:tabs>
          <w:tab w:val="num" w:pos="2279"/>
        </w:tabs>
        <w:ind w:left="2126" w:hanging="567"/>
      </w:pPr>
    </w:lvl>
    <w:lvl w:ilvl="6">
      <w:start w:val="1"/>
      <w:numFmt w:val="bullet"/>
      <w:lvlText w:val=""/>
      <w:lvlJc w:val="left"/>
      <w:pPr>
        <w:tabs>
          <w:tab w:val="num" w:pos="360"/>
        </w:tabs>
        <w:ind w:left="0" w:firstLine="0"/>
      </w:pPr>
      <w:rPr>
        <w:rFonts w:ascii="Symbol" w:hAnsi="Symbol" w:hint="default"/>
      </w:rPr>
    </w:lvl>
    <w:lvl w:ilvl="7">
      <w:start w:val="1"/>
      <w:numFmt w:val="decimal"/>
      <w:lvlText w:val="%8."/>
      <w:lvlJc w:val="left"/>
      <w:pPr>
        <w:tabs>
          <w:tab w:val="num" w:pos="1440"/>
        </w:tabs>
        <w:ind w:left="1440" w:hanging="1440"/>
      </w:pPr>
    </w:lvl>
    <w:lvl w:ilvl="8">
      <w:start w:val="1"/>
      <w:numFmt w:val="decimal"/>
      <w:lvlText w:val="(%9)"/>
      <w:lvlJc w:val="left"/>
      <w:pPr>
        <w:tabs>
          <w:tab w:val="num" w:pos="1584"/>
        </w:tabs>
        <w:ind w:left="1584" w:hanging="1584"/>
      </w:pPr>
    </w:lvl>
  </w:abstractNum>
  <w:abstractNum w:abstractNumId="10" w15:restartNumberingAfterBreak="0">
    <w:nsid w:val="474329DC"/>
    <w:multiLevelType w:val="hybridMultilevel"/>
    <w:tmpl w:val="2ECE02FE"/>
    <w:lvl w:ilvl="0" w:tplc="0409001B">
      <w:start w:val="1"/>
      <w:numFmt w:val="lowerRoman"/>
      <w:lvlText w:val="%1."/>
      <w:lvlJc w:val="right"/>
      <w:pPr>
        <w:ind w:left="2280" w:hanging="360"/>
      </w:p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1" w15:restartNumberingAfterBreak="0">
    <w:nsid w:val="4BD74EE7"/>
    <w:multiLevelType w:val="hybridMultilevel"/>
    <w:tmpl w:val="29724308"/>
    <w:lvl w:ilvl="0" w:tplc="0409001B">
      <w:start w:val="1"/>
      <w:numFmt w:val="lowerRoman"/>
      <w:lvlText w:val="%1."/>
      <w:lvlJc w:val="right"/>
      <w:pPr>
        <w:ind w:left="2214" w:hanging="360"/>
      </w:p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12" w15:restartNumberingAfterBreak="0">
    <w:nsid w:val="51F44EC6"/>
    <w:multiLevelType w:val="hybridMultilevel"/>
    <w:tmpl w:val="96466608"/>
    <w:lvl w:ilvl="0" w:tplc="977C0392">
      <w:start w:val="1"/>
      <w:numFmt w:val="decimal"/>
      <w:lvlText w:val="%1°."/>
      <w:lvlJc w:val="left"/>
      <w:pPr>
        <w:tabs>
          <w:tab w:val="num" w:pos="1038"/>
        </w:tabs>
        <w:ind w:left="1038"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61DC7646"/>
    <w:multiLevelType w:val="multilevel"/>
    <w:tmpl w:val="35E6421E"/>
    <w:lvl w:ilvl="0">
      <w:start w:val="1"/>
      <w:numFmt w:val="decimal"/>
      <w:lvlText w:val="Art. %1"/>
      <w:lvlJc w:val="left"/>
      <w:pPr>
        <w:tabs>
          <w:tab w:val="num" w:pos="720"/>
        </w:tabs>
        <w:ind w:left="432" w:hanging="432"/>
      </w:pPr>
    </w:lvl>
    <w:lvl w:ilvl="1">
      <w:start w:val="1"/>
      <w:numFmt w:val="decimal"/>
      <w:lvlText w:val="§ %2."/>
      <w:lvlJc w:val="left"/>
      <w:pPr>
        <w:tabs>
          <w:tab w:val="num" w:pos="576"/>
        </w:tabs>
        <w:ind w:left="576" w:hanging="576"/>
      </w:pPr>
    </w:lvl>
    <w:lvl w:ilvl="2">
      <w:start w:val="1"/>
      <w:numFmt w:val="decimal"/>
      <w:pStyle w:val="Niv3links"/>
      <w:lvlText w:val="%3° "/>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 w15:restartNumberingAfterBreak="0">
    <w:nsid w:val="6AB56A2D"/>
    <w:multiLevelType w:val="singleLevel"/>
    <w:tmpl w:val="3DC0560E"/>
    <w:lvl w:ilvl="0">
      <w:start w:val="1000"/>
      <w:numFmt w:val="decimal"/>
      <w:lvlText w:val="%1"/>
      <w:lvlJc w:val="left"/>
      <w:pPr>
        <w:tabs>
          <w:tab w:val="num" w:pos="1440"/>
        </w:tabs>
        <w:ind w:left="1440" w:hanging="1440"/>
      </w:pPr>
      <w:rPr>
        <w:rFonts w:hint="default"/>
      </w:rPr>
    </w:lvl>
  </w:abstractNum>
  <w:abstractNum w:abstractNumId="15" w15:restartNumberingAfterBreak="0">
    <w:nsid w:val="6FC23E61"/>
    <w:multiLevelType w:val="multilevel"/>
    <w:tmpl w:val="1CBA82D0"/>
    <w:lvl w:ilvl="0">
      <w:start w:val="1"/>
      <w:numFmt w:val="decimal"/>
      <w:pStyle w:val="Style1"/>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5"/>
  </w:num>
  <w:num w:numId="2">
    <w:abstractNumId w:val="1"/>
  </w:num>
  <w:num w:numId="3">
    <w:abstractNumId w:val="9"/>
  </w:num>
  <w:num w:numId="4">
    <w:abstractNumId w:val="13"/>
  </w:num>
  <w:num w:numId="5">
    <w:abstractNumId w:val="4"/>
  </w:num>
  <w:num w:numId="6">
    <w:abstractNumId w:val="6"/>
  </w:num>
  <w:num w:numId="7">
    <w:abstractNumId w:val="0"/>
  </w:num>
  <w:num w:numId="8">
    <w:abstractNumId w:val="12"/>
  </w:num>
  <w:num w:numId="9">
    <w:abstractNumId w:val="14"/>
  </w:num>
  <w:num w:numId="10">
    <w:abstractNumId w:val="13"/>
  </w:num>
  <w:num w:numId="11">
    <w:abstractNumId w:val="13"/>
  </w:num>
  <w:num w:numId="12">
    <w:abstractNumId w:val="13"/>
  </w:num>
  <w:num w:numId="13">
    <w:abstractNumId w:val="13"/>
  </w:num>
  <w:num w:numId="14">
    <w:abstractNumId w:val="13"/>
  </w:num>
  <w:num w:numId="15">
    <w:abstractNumId w:val="13"/>
  </w:num>
  <w:num w:numId="16">
    <w:abstractNumId w:val="13"/>
  </w:num>
  <w:num w:numId="17">
    <w:abstractNumId w:val="13"/>
  </w:num>
  <w:num w:numId="18">
    <w:abstractNumId w:val="13"/>
  </w:num>
  <w:num w:numId="19">
    <w:abstractNumId w:val="13"/>
  </w:num>
  <w:num w:numId="20">
    <w:abstractNumId w:val="13"/>
  </w:num>
  <w:num w:numId="21">
    <w:abstractNumId w:val="13"/>
  </w:num>
  <w:num w:numId="22">
    <w:abstractNumId w:val="13"/>
  </w:num>
  <w:num w:numId="23">
    <w:abstractNumId w:val="13"/>
  </w:num>
  <w:num w:numId="24">
    <w:abstractNumId w:val="13"/>
  </w:num>
  <w:num w:numId="25">
    <w:abstractNumId w:val="13"/>
  </w:num>
  <w:num w:numId="26">
    <w:abstractNumId w:val="13"/>
  </w:num>
  <w:num w:numId="27">
    <w:abstractNumId w:val="13"/>
  </w:num>
  <w:num w:numId="28">
    <w:abstractNumId w:val="13"/>
  </w:num>
  <w:num w:numId="29">
    <w:abstractNumId w:val="13"/>
  </w:num>
  <w:num w:numId="30">
    <w:abstractNumId w:val="13"/>
  </w:num>
  <w:num w:numId="31">
    <w:abstractNumId w:val="3"/>
  </w:num>
  <w:num w:numId="32">
    <w:abstractNumId w:val="13"/>
  </w:num>
  <w:num w:numId="33">
    <w:abstractNumId w:val="13"/>
  </w:num>
  <w:num w:numId="34">
    <w:abstractNumId w:val="13"/>
  </w:num>
  <w:num w:numId="35">
    <w:abstractNumId w:val="13"/>
  </w:num>
  <w:num w:numId="36">
    <w:abstractNumId w:val="13"/>
  </w:num>
  <w:num w:numId="37">
    <w:abstractNumId w:val="13"/>
  </w:num>
  <w:num w:numId="38">
    <w:abstractNumId w:val="13"/>
  </w:num>
  <w:num w:numId="39">
    <w:abstractNumId w:val="13"/>
  </w:num>
  <w:num w:numId="40">
    <w:abstractNumId w:val="13"/>
  </w:num>
  <w:num w:numId="41">
    <w:abstractNumId w:val="5"/>
  </w:num>
  <w:num w:numId="42">
    <w:abstractNumId w:val="8"/>
  </w:num>
  <w:num w:numId="43">
    <w:abstractNumId w:val="7"/>
  </w:num>
  <w:num w:numId="44">
    <w:abstractNumId w:val="11"/>
  </w:num>
  <w:num w:numId="45">
    <w:abstractNumId w:val="10"/>
  </w:num>
  <w:num w:numId="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25"/>
  <w:activeWritingStyle w:appName="MSWord" w:lang="nl-BE" w:vendorID="1" w:dllVersion="512" w:checkStyle="1"/>
  <w:activeWritingStyle w:appName="MSWord" w:lang="nl-NL" w:vendorID="1" w:dllVersion="512" w:checkStyle="1"/>
  <w:activeWritingStyle w:appName="MSWord" w:lang="fr-FR" w:vendorID="9" w:dllVersion="51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2EB0"/>
    <w:rsid w:val="0000569D"/>
    <w:rsid w:val="00006CE4"/>
    <w:rsid w:val="00012EAF"/>
    <w:rsid w:val="000173E7"/>
    <w:rsid w:val="00020303"/>
    <w:rsid w:val="00020FF2"/>
    <w:rsid w:val="00042A27"/>
    <w:rsid w:val="000500D9"/>
    <w:rsid w:val="00051E0B"/>
    <w:rsid w:val="00057B92"/>
    <w:rsid w:val="0007319C"/>
    <w:rsid w:val="000B1471"/>
    <w:rsid w:val="000B689D"/>
    <w:rsid w:val="000C2D8D"/>
    <w:rsid w:val="001020BE"/>
    <w:rsid w:val="001045CD"/>
    <w:rsid w:val="00120561"/>
    <w:rsid w:val="0012067D"/>
    <w:rsid w:val="00131DBC"/>
    <w:rsid w:val="00137917"/>
    <w:rsid w:val="001537DF"/>
    <w:rsid w:val="00156DD5"/>
    <w:rsid w:val="00160AB8"/>
    <w:rsid w:val="00160FF9"/>
    <w:rsid w:val="00185FEB"/>
    <w:rsid w:val="00186372"/>
    <w:rsid w:val="001B297F"/>
    <w:rsid w:val="001C4F8C"/>
    <w:rsid w:val="001C7F8B"/>
    <w:rsid w:val="001D460F"/>
    <w:rsid w:val="001D647D"/>
    <w:rsid w:val="001F2852"/>
    <w:rsid w:val="0021195F"/>
    <w:rsid w:val="00220884"/>
    <w:rsid w:val="00222EEF"/>
    <w:rsid w:val="002304DE"/>
    <w:rsid w:val="00242EB0"/>
    <w:rsid w:val="00243271"/>
    <w:rsid w:val="00253529"/>
    <w:rsid w:val="002A7AEF"/>
    <w:rsid w:val="002B38C2"/>
    <w:rsid w:val="002D2B24"/>
    <w:rsid w:val="002E70DD"/>
    <w:rsid w:val="002F0F46"/>
    <w:rsid w:val="00300393"/>
    <w:rsid w:val="00305AFA"/>
    <w:rsid w:val="0037721B"/>
    <w:rsid w:val="00394FD2"/>
    <w:rsid w:val="003C1D4D"/>
    <w:rsid w:val="003C3078"/>
    <w:rsid w:val="003D5672"/>
    <w:rsid w:val="0047686A"/>
    <w:rsid w:val="004E7C16"/>
    <w:rsid w:val="004F6074"/>
    <w:rsid w:val="0053178D"/>
    <w:rsid w:val="00577068"/>
    <w:rsid w:val="00580052"/>
    <w:rsid w:val="005860A4"/>
    <w:rsid w:val="00586DE2"/>
    <w:rsid w:val="005D47CA"/>
    <w:rsid w:val="005E2F55"/>
    <w:rsid w:val="005E3D75"/>
    <w:rsid w:val="005F35CA"/>
    <w:rsid w:val="00612A16"/>
    <w:rsid w:val="00613222"/>
    <w:rsid w:val="00620006"/>
    <w:rsid w:val="006346F3"/>
    <w:rsid w:val="00637E51"/>
    <w:rsid w:val="00637F44"/>
    <w:rsid w:val="00646A75"/>
    <w:rsid w:val="0068230A"/>
    <w:rsid w:val="006A1BFA"/>
    <w:rsid w:val="006B2DC5"/>
    <w:rsid w:val="006D4246"/>
    <w:rsid w:val="006E5165"/>
    <w:rsid w:val="006E594B"/>
    <w:rsid w:val="00703D7D"/>
    <w:rsid w:val="007160C7"/>
    <w:rsid w:val="00766141"/>
    <w:rsid w:val="00775694"/>
    <w:rsid w:val="007809FC"/>
    <w:rsid w:val="007836BE"/>
    <w:rsid w:val="007842CF"/>
    <w:rsid w:val="007B4E2F"/>
    <w:rsid w:val="007E0762"/>
    <w:rsid w:val="007E2AB7"/>
    <w:rsid w:val="00801FA8"/>
    <w:rsid w:val="00837AF0"/>
    <w:rsid w:val="00841D64"/>
    <w:rsid w:val="008435E4"/>
    <w:rsid w:val="00850C02"/>
    <w:rsid w:val="008853A7"/>
    <w:rsid w:val="008A16A3"/>
    <w:rsid w:val="008B5D02"/>
    <w:rsid w:val="008C06EF"/>
    <w:rsid w:val="009002D7"/>
    <w:rsid w:val="0090053C"/>
    <w:rsid w:val="00904A51"/>
    <w:rsid w:val="009061C6"/>
    <w:rsid w:val="00906295"/>
    <w:rsid w:val="009245E5"/>
    <w:rsid w:val="00925AAE"/>
    <w:rsid w:val="00931DB3"/>
    <w:rsid w:val="00935E99"/>
    <w:rsid w:val="009760D3"/>
    <w:rsid w:val="009C077B"/>
    <w:rsid w:val="009C48ED"/>
    <w:rsid w:val="009F0E9D"/>
    <w:rsid w:val="009F1BE2"/>
    <w:rsid w:val="00A6144A"/>
    <w:rsid w:val="00A655FE"/>
    <w:rsid w:val="00A77DA3"/>
    <w:rsid w:val="00A80BCB"/>
    <w:rsid w:val="00AA18E2"/>
    <w:rsid w:val="00AA6D38"/>
    <w:rsid w:val="00AA7AF5"/>
    <w:rsid w:val="00AB0C2B"/>
    <w:rsid w:val="00AB2DB1"/>
    <w:rsid w:val="00AC2E60"/>
    <w:rsid w:val="00AE26D4"/>
    <w:rsid w:val="00AE2D54"/>
    <w:rsid w:val="00AE75F8"/>
    <w:rsid w:val="00B041EE"/>
    <w:rsid w:val="00B12BFA"/>
    <w:rsid w:val="00B35DD5"/>
    <w:rsid w:val="00B72AC2"/>
    <w:rsid w:val="00B76793"/>
    <w:rsid w:val="00B9777C"/>
    <w:rsid w:val="00BA27D7"/>
    <w:rsid w:val="00BA4FBB"/>
    <w:rsid w:val="00BC204C"/>
    <w:rsid w:val="00BC2746"/>
    <w:rsid w:val="00BD5457"/>
    <w:rsid w:val="00C1014D"/>
    <w:rsid w:val="00C152DF"/>
    <w:rsid w:val="00C3148E"/>
    <w:rsid w:val="00C40333"/>
    <w:rsid w:val="00C52F65"/>
    <w:rsid w:val="00C70BE2"/>
    <w:rsid w:val="00C87398"/>
    <w:rsid w:val="00C978BF"/>
    <w:rsid w:val="00D00556"/>
    <w:rsid w:val="00D40C82"/>
    <w:rsid w:val="00D57F78"/>
    <w:rsid w:val="00D75509"/>
    <w:rsid w:val="00DA13D4"/>
    <w:rsid w:val="00DD1D23"/>
    <w:rsid w:val="00DF3321"/>
    <w:rsid w:val="00E051DE"/>
    <w:rsid w:val="00E052CF"/>
    <w:rsid w:val="00E052EF"/>
    <w:rsid w:val="00E35804"/>
    <w:rsid w:val="00E66EAC"/>
    <w:rsid w:val="00E83572"/>
    <w:rsid w:val="00E84753"/>
    <w:rsid w:val="00E84EFF"/>
    <w:rsid w:val="00E934A6"/>
    <w:rsid w:val="00E969B1"/>
    <w:rsid w:val="00EA230B"/>
    <w:rsid w:val="00EC4668"/>
    <w:rsid w:val="00F173CB"/>
    <w:rsid w:val="00F21AE6"/>
    <w:rsid w:val="00F42529"/>
    <w:rsid w:val="00F4290C"/>
    <w:rsid w:val="00F733B5"/>
    <w:rsid w:val="00F761AF"/>
    <w:rsid w:val="00F77683"/>
    <w:rsid w:val="00FB236A"/>
    <w:rsid w:val="00FC4511"/>
    <w:rsid w:val="00FD7D60"/>
    <w:rsid w:val="00FD7DAA"/>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77B789"/>
  <w15:chartTrackingRefBased/>
  <w15:docId w15:val="{FB6AD489-87F5-4675-9EFC-2D016305C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eastAsia="en-US"/>
    </w:rPr>
  </w:style>
  <w:style w:type="paragraph" w:styleId="Heading1">
    <w:name w:val="heading 1"/>
    <w:basedOn w:val="Normal"/>
    <w:next w:val="Normal"/>
    <w:qFormat/>
    <w:pPr>
      <w:keepNext/>
      <w:numPr>
        <w:numId w:val="2"/>
      </w:numPr>
      <w:spacing w:before="60" w:after="60"/>
      <w:jc w:val="center"/>
      <w:outlineLvl w:val="0"/>
    </w:pPr>
    <w:rPr>
      <w:b/>
    </w:rPr>
  </w:style>
  <w:style w:type="paragraph" w:styleId="Heading2">
    <w:name w:val="heading 2"/>
    <w:basedOn w:val="Normal"/>
    <w:next w:val="Normal"/>
    <w:qFormat/>
    <w:pPr>
      <w:keepNext/>
      <w:numPr>
        <w:ilvl w:val="1"/>
        <w:numId w:val="2"/>
      </w:numPr>
      <w:spacing w:before="240" w:after="60"/>
      <w:outlineLvl w:val="1"/>
    </w:pPr>
    <w:rPr>
      <w:rFonts w:ascii="Arial" w:hAnsi="Arial"/>
      <w:b/>
      <w:i/>
      <w:sz w:val="24"/>
    </w:rPr>
  </w:style>
  <w:style w:type="paragraph" w:styleId="Heading3">
    <w:name w:val="heading 3"/>
    <w:basedOn w:val="Normal"/>
    <w:next w:val="Normal"/>
    <w:qFormat/>
    <w:pPr>
      <w:keepNext/>
      <w:numPr>
        <w:ilvl w:val="2"/>
        <w:numId w:val="2"/>
      </w:numPr>
      <w:spacing w:before="240" w:after="60"/>
      <w:outlineLvl w:val="2"/>
    </w:pPr>
    <w:rPr>
      <w:rFonts w:ascii="Arial" w:hAnsi="Arial"/>
      <w:sz w:val="24"/>
    </w:rPr>
  </w:style>
  <w:style w:type="paragraph" w:styleId="Heading4">
    <w:name w:val="heading 4"/>
    <w:basedOn w:val="Normal"/>
    <w:next w:val="Normal"/>
    <w:qFormat/>
    <w:pPr>
      <w:keepNext/>
      <w:numPr>
        <w:ilvl w:val="3"/>
        <w:numId w:val="2"/>
      </w:numPr>
      <w:spacing w:before="240" w:after="60"/>
      <w:outlineLvl w:val="3"/>
    </w:pPr>
    <w:rPr>
      <w:rFonts w:ascii="Arial" w:hAnsi="Arial"/>
      <w:b/>
      <w:sz w:val="24"/>
    </w:rPr>
  </w:style>
  <w:style w:type="paragraph" w:styleId="Heading5">
    <w:name w:val="heading 5"/>
    <w:basedOn w:val="Normal"/>
    <w:next w:val="Normal"/>
    <w:qFormat/>
    <w:pPr>
      <w:numPr>
        <w:ilvl w:val="4"/>
        <w:numId w:val="2"/>
      </w:numPr>
      <w:spacing w:before="240" w:after="60"/>
      <w:outlineLvl w:val="4"/>
    </w:pPr>
    <w:rPr>
      <w:sz w:val="22"/>
    </w:rPr>
  </w:style>
  <w:style w:type="paragraph" w:styleId="Heading6">
    <w:name w:val="heading 6"/>
    <w:basedOn w:val="Normal"/>
    <w:next w:val="Normal"/>
    <w:qFormat/>
    <w:pPr>
      <w:numPr>
        <w:ilvl w:val="5"/>
        <w:numId w:val="2"/>
      </w:numPr>
      <w:spacing w:before="240" w:after="60"/>
      <w:outlineLvl w:val="5"/>
    </w:pPr>
    <w:rPr>
      <w:i/>
      <w:sz w:val="22"/>
    </w:rPr>
  </w:style>
  <w:style w:type="paragraph" w:styleId="Heading7">
    <w:name w:val="heading 7"/>
    <w:basedOn w:val="Normal"/>
    <w:next w:val="Normal"/>
    <w:qFormat/>
    <w:pPr>
      <w:numPr>
        <w:ilvl w:val="6"/>
        <w:numId w:val="2"/>
      </w:numPr>
      <w:spacing w:before="240" w:after="60"/>
      <w:outlineLvl w:val="6"/>
    </w:pPr>
    <w:rPr>
      <w:rFonts w:ascii="Arial" w:hAnsi="Arial"/>
    </w:rPr>
  </w:style>
  <w:style w:type="paragraph" w:styleId="Heading8">
    <w:name w:val="heading 8"/>
    <w:basedOn w:val="Normal"/>
    <w:next w:val="Normal"/>
    <w:qFormat/>
    <w:pPr>
      <w:numPr>
        <w:ilvl w:val="7"/>
        <w:numId w:val="2"/>
      </w:numPr>
      <w:spacing w:before="240" w:after="60"/>
      <w:outlineLvl w:val="7"/>
    </w:pPr>
    <w:rPr>
      <w:rFonts w:ascii="Arial" w:hAnsi="Arial"/>
      <w:i/>
    </w:rPr>
  </w:style>
  <w:style w:type="paragraph" w:styleId="Heading9">
    <w:name w:val="heading 9"/>
    <w:basedOn w:val="Normal"/>
    <w:next w:val="Normal"/>
    <w:qFormat/>
    <w:pPr>
      <w:numPr>
        <w:ilvl w:val="8"/>
        <w:numId w:val="2"/>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autoRedefine/>
    <w:pPr>
      <w:numPr>
        <w:numId w:val="1"/>
      </w:numPr>
      <w:tabs>
        <w:tab w:val="left" w:pos="567"/>
        <w:tab w:val="left" w:pos="1134"/>
        <w:tab w:val="left" w:pos="1701"/>
        <w:tab w:val="left" w:pos="2268"/>
        <w:tab w:val="left" w:pos="2835"/>
      </w:tabs>
      <w:spacing w:before="120"/>
    </w:pPr>
    <w:rPr>
      <w:rFonts w:ascii="Garamond" w:hAnsi="Garamond"/>
      <w:sz w:val="24"/>
      <w:lang w:val="nl-NL"/>
    </w:rPr>
  </w:style>
  <w:style w:type="paragraph" w:styleId="Header">
    <w:name w:val="header"/>
    <w:basedOn w:val="Normal"/>
    <w:pPr>
      <w:tabs>
        <w:tab w:val="center" w:pos="4153"/>
        <w:tab w:val="right" w:pos="8306"/>
      </w:tabs>
    </w:pPr>
  </w:style>
  <w:style w:type="paragraph" w:styleId="BodyTextIndent">
    <w:name w:val="Body Text Indent"/>
    <w:basedOn w:val="Normal"/>
    <w:pPr>
      <w:spacing w:before="60" w:after="60"/>
      <w:ind w:firstLine="709"/>
    </w:pPr>
    <w:rPr>
      <w:lang w:val="fr-BE"/>
    </w:rPr>
  </w:style>
  <w:style w:type="paragraph" w:styleId="BodyTextIndent2">
    <w:name w:val="Body Text Indent 2"/>
    <w:basedOn w:val="Normal"/>
    <w:pPr>
      <w:tabs>
        <w:tab w:val="left" w:pos="581"/>
      </w:tabs>
      <w:ind w:left="414" w:hanging="400"/>
    </w:pPr>
    <w:rPr>
      <w:lang w:val="fr-BE"/>
    </w:rPr>
  </w:style>
  <w:style w:type="paragraph" w:styleId="BodyTextIndent3">
    <w:name w:val="Body Text Indent 3"/>
    <w:basedOn w:val="Normal"/>
    <w:pPr>
      <w:tabs>
        <w:tab w:val="left" w:pos="270"/>
      </w:tabs>
      <w:spacing w:before="60" w:after="60"/>
      <w:ind w:left="284"/>
    </w:pPr>
    <w:rPr>
      <w:lang w:val="nl-NL"/>
    </w:rPr>
  </w:style>
  <w:style w:type="paragraph" w:styleId="BodyText2">
    <w:name w:val="Body Text 2"/>
    <w:basedOn w:val="Normal"/>
    <w:rPr>
      <w:i/>
      <w:lang w:val="nl-NL"/>
    </w:rPr>
  </w:style>
  <w:style w:type="paragraph" w:styleId="BodyText">
    <w:name w:val="Body Text"/>
    <w:basedOn w:val="Normal"/>
    <w:pPr>
      <w:jc w:val="center"/>
    </w:pPr>
    <w:rPr>
      <w:sz w:val="24"/>
      <w:u w:val="single"/>
    </w:rPr>
  </w:style>
  <w:style w:type="character" w:styleId="PageNumber">
    <w:name w:val="page number"/>
    <w:basedOn w:val="DefaultParagraphFont"/>
  </w:style>
  <w:style w:type="paragraph" w:styleId="Footer">
    <w:name w:val="footer"/>
    <w:basedOn w:val="Normal"/>
    <w:pPr>
      <w:tabs>
        <w:tab w:val="center" w:pos="4153"/>
        <w:tab w:val="right" w:pos="8306"/>
      </w:tabs>
    </w:pPr>
  </w:style>
  <w:style w:type="character" w:styleId="Hyperlink">
    <w:name w:val="Hyperlink"/>
    <w:rPr>
      <w:color w:val="0000FF"/>
      <w:u w:val="single"/>
    </w:rPr>
  </w:style>
  <w:style w:type="paragraph" w:customStyle="1" w:styleId="ArtLinks">
    <w:name w:val="Art Links"/>
    <w:basedOn w:val="Normal"/>
    <w:autoRedefine/>
    <w:pPr>
      <w:tabs>
        <w:tab w:val="left" w:pos="709"/>
      </w:tabs>
      <w:spacing w:before="60" w:after="60"/>
      <w:ind w:left="709" w:hanging="709"/>
      <w:jc w:val="both"/>
    </w:pPr>
    <w:rPr>
      <w:lang w:val="nl-NL"/>
    </w:rPr>
  </w:style>
  <w:style w:type="paragraph" w:styleId="BodyText3">
    <w:name w:val="Body Text 3"/>
    <w:basedOn w:val="Normal"/>
    <w:pPr>
      <w:tabs>
        <w:tab w:val="left" w:pos="1134"/>
      </w:tabs>
      <w:jc w:val="both"/>
    </w:pPr>
    <w:rPr>
      <w:i/>
      <w:lang w:val="nl-NL"/>
    </w:rPr>
  </w:style>
  <w:style w:type="paragraph" w:customStyle="1" w:styleId="Niv3links">
    <w:name w:val="Niv3 links"/>
    <w:basedOn w:val="Normal"/>
    <w:next w:val="BodyText"/>
    <w:pPr>
      <w:numPr>
        <w:ilvl w:val="2"/>
        <w:numId w:val="4"/>
      </w:numPr>
      <w:spacing w:before="60" w:after="60"/>
    </w:pPr>
    <w:rPr>
      <w:lang w:val="nl-NL"/>
    </w:rPr>
  </w:style>
  <w:style w:type="paragraph" w:customStyle="1" w:styleId="ParLinks">
    <w:name w:val="Par Links"/>
    <w:basedOn w:val="Normal"/>
    <w:autoRedefine/>
    <w:pPr>
      <w:spacing w:before="120" w:after="60"/>
      <w:ind w:left="709"/>
    </w:pPr>
    <w:rPr>
      <w:lang w:val="nl-NL"/>
    </w:rPr>
  </w:style>
  <w:style w:type="paragraph" w:customStyle="1" w:styleId="para2">
    <w:name w:val="para 2"/>
    <w:aliases w:val="Par Hoofdstuk"/>
    <w:basedOn w:val="Normal"/>
    <w:pPr>
      <w:spacing w:before="60" w:after="60"/>
    </w:pPr>
    <w:rPr>
      <w:rFonts w:ascii="Comic Sans MS" w:hAnsi="Comic Sans MS"/>
    </w:rPr>
  </w:style>
  <w:style w:type="paragraph" w:customStyle="1" w:styleId="Par12">
    <w:name w:val="Par 12"/>
    <w:aliases w:val="Par a."/>
    <w:basedOn w:val="Normal"/>
    <w:pPr>
      <w:spacing w:before="60" w:after="60"/>
      <w:ind w:left="851"/>
    </w:pPr>
    <w:rPr>
      <w:rFonts w:ascii="Comic Sans MS" w:hAnsi="Comic Sans MS"/>
    </w:rPr>
  </w:style>
  <w:style w:type="paragraph" w:styleId="Title">
    <w:name w:val="Title"/>
    <w:basedOn w:val="Normal"/>
    <w:qFormat/>
    <w:pPr>
      <w:tabs>
        <w:tab w:val="left" w:pos="5103"/>
      </w:tabs>
      <w:jc w:val="center"/>
    </w:pPr>
    <w:rPr>
      <w:sz w:val="22"/>
      <w:u w:val="single"/>
      <w:lang w:val="fr-BE"/>
    </w:rPr>
  </w:style>
  <w:style w:type="paragraph" w:customStyle="1" w:styleId="DG-1of-ofAofa">
    <w:name w:val="DG-1° of - of A. of a)"/>
    <w:basedOn w:val="Normal"/>
    <w:pPr>
      <w:tabs>
        <w:tab w:val="left" w:pos="360"/>
      </w:tabs>
      <w:spacing w:after="120"/>
      <w:ind w:left="357" w:right="57" w:hanging="357"/>
      <w:jc w:val="both"/>
    </w:pPr>
    <w:rPr>
      <w:kern w:val="20"/>
      <w:sz w:val="22"/>
    </w:rPr>
  </w:style>
  <w:style w:type="paragraph" w:customStyle="1" w:styleId="MG-iofv">
    <w:name w:val="MG-(i) of (v)"/>
    <w:basedOn w:val="Normal"/>
    <w:pPr>
      <w:spacing w:after="120"/>
      <w:ind w:left="839" w:right="57" w:hanging="482"/>
      <w:jc w:val="both"/>
    </w:pPr>
    <w:rPr>
      <w:kern w:val="20"/>
      <w:sz w:val="22"/>
    </w:rPr>
  </w:style>
  <w:style w:type="paragraph" w:customStyle="1" w:styleId="CG-Art2normaal">
    <w:name w:val="CG-Art. 2. (normaal)"/>
    <w:basedOn w:val="Normal"/>
    <w:pPr>
      <w:tabs>
        <w:tab w:val="left" w:pos="360"/>
        <w:tab w:val="left" w:pos="1440"/>
      </w:tabs>
      <w:spacing w:after="120"/>
      <w:ind w:right="57"/>
      <w:jc w:val="both"/>
    </w:pPr>
    <w:rPr>
      <w:kern w:val="20"/>
      <w:sz w:val="22"/>
    </w:rPr>
  </w:style>
  <w:style w:type="paragraph" w:customStyle="1" w:styleId="OG-iii">
    <w:name w:val="OG-(iii)"/>
    <w:basedOn w:val="Normal"/>
    <w:pPr>
      <w:spacing w:after="120"/>
      <w:ind w:left="839" w:right="57" w:hanging="720"/>
      <w:jc w:val="both"/>
    </w:pPr>
    <w:rPr>
      <w:kern w:val="20"/>
      <w:sz w:val="22"/>
    </w:rPr>
  </w:style>
  <w:style w:type="paragraph" w:customStyle="1" w:styleId="VG-naA">
    <w:name w:val="VG-na A."/>
    <w:basedOn w:val="Normal"/>
    <w:pPr>
      <w:tabs>
        <w:tab w:val="left" w:pos="720"/>
      </w:tabs>
      <w:spacing w:after="120"/>
      <w:ind w:left="714" w:right="57" w:hanging="357"/>
      <w:jc w:val="both"/>
    </w:pPr>
    <w:rPr>
      <w:kern w:val="20"/>
      <w:sz w:val="22"/>
    </w:rPr>
  </w:style>
  <w:style w:type="paragraph" w:customStyle="1" w:styleId="CD-Art2normal">
    <w:name w:val="CD-Art. 2. (normal)"/>
    <w:basedOn w:val="CG-Art2normaal"/>
    <w:rPr>
      <w:lang w:val="fr-BE"/>
    </w:rPr>
  </w:style>
  <w:style w:type="paragraph" w:customStyle="1" w:styleId="DD-1ou-ouAoua">
    <w:name w:val="DD-1° ou - ou A. ou a)"/>
    <w:basedOn w:val="DG-1of-ofAofa"/>
    <w:rPr>
      <w:lang w:val="fr-BE"/>
    </w:rPr>
  </w:style>
  <w:style w:type="paragraph" w:customStyle="1" w:styleId="PA-Ndepage">
    <w:name w:val="PA-N° de page"/>
    <w:basedOn w:val="Normal"/>
    <w:next w:val="Normal"/>
    <w:pPr>
      <w:spacing w:after="120"/>
      <w:jc w:val="center"/>
    </w:pPr>
    <w:rPr>
      <w:b/>
      <w:caps/>
      <w:noProof/>
      <w:kern w:val="20"/>
      <w:sz w:val="22"/>
    </w:rPr>
  </w:style>
  <w:style w:type="paragraph" w:customStyle="1" w:styleId="LG-1Paragraafalleen">
    <w:name w:val="LG-§ 1 (Paragraaf alleen)"/>
    <w:basedOn w:val="Normal"/>
    <w:pPr>
      <w:tabs>
        <w:tab w:val="left" w:pos="360"/>
        <w:tab w:val="left" w:pos="960"/>
      </w:tabs>
      <w:spacing w:after="120"/>
      <w:ind w:right="57"/>
      <w:jc w:val="both"/>
    </w:pPr>
    <w:rPr>
      <w:kern w:val="20"/>
      <w:sz w:val="22"/>
    </w:rPr>
  </w:style>
  <w:style w:type="paragraph" w:customStyle="1" w:styleId="RG-Art21">
    <w:name w:val="RG-Art. 2. § 1."/>
    <w:basedOn w:val="Normal"/>
    <w:pPr>
      <w:tabs>
        <w:tab w:val="left" w:pos="360"/>
        <w:tab w:val="left" w:pos="1440"/>
        <w:tab w:val="left" w:pos="2040"/>
      </w:tabs>
      <w:spacing w:after="120"/>
      <w:ind w:right="57"/>
      <w:jc w:val="both"/>
    </w:pPr>
    <w:rPr>
      <w:kern w:val="20"/>
      <w:sz w:val="22"/>
    </w:rPr>
  </w:style>
  <w:style w:type="paragraph" w:customStyle="1" w:styleId="LD-1Paragrapheseul">
    <w:name w:val="LD-§ 1 (Paragraphe seul)"/>
    <w:basedOn w:val="Normal"/>
    <w:pPr>
      <w:tabs>
        <w:tab w:val="left" w:pos="360"/>
        <w:tab w:val="left" w:pos="960"/>
      </w:tabs>
      <w:spacing w:after="120"/>
      <w:ind w:right="57"/>
      <w:jc w:val="both"/>
    </w:pPr>
    <w:rPr>
      <w:kern w:val="20"/>
      <w:sz w:val="22"/>
      <w:lang w:val="fr-CA"/>
    </w:rPr>
  </w:style>
  <w:style w:type="paragraph" w:customStyle="1" w:styleId="LEVELa">
    <w:name w:val="LEVEL a."/>
    <w:basedOn w:val="Normal"/>
    <w:pPr>
      <w:numPr>
        <w:ilvl w:val="2"/>
        <w:numId w:val="3"/>
      </w:numPr>
      <w:tabs>
        <w:tab w:val="left" w:pos="709"/>
      </w:tabs>
      <w:spacing w:after="120"/>
    </w:pPr>
    <w:rPr>
      <w:sz w:val="24"/>
      <w:lang w:val="fr-FR"/>
    </w:rPr>
  </w:style>
  <w:style w:type="paragraph" w:customStyle="1" w:styleId="LEVEL1">
    <w:name w:val="LEVEL(1)"/>
    <w:basedOn w:val="Normal"/>
    <w:pPr>
      <w:numPr>
        <w:ilvl w:val="3"/>
        <w:numId w:val="3"/>
      </w:numPr>
      <w:spacing w:after="120"/>
    </w:pPr>
    <w:rPr>
      <w:sz w:val="24"/>
      <w:lang w:val="fr-FR"/>
    </w:rPr>
  </w:style>
  <w:style w:type="paragraph" w:customStyle="1" w:styleId="LEVELa0">
    <w:name w:val="LEVEL (a)"/>
    <w:basedOn w:val="Normal"/>
    <w:pPr>
      <w:numPr>
        <w:ilvl w:val="4"/>
        <w:numId w:val="3"/>
      </w:numPr>
      <w:spacing w:after="120"/>
    </w:pPr>
    <w:rPr>
      <w:sz w:val="24"/>
      <w:lang w:val="fr-FR"/>
    </w:rPr>
  </w:style>
  <w:style w:type="paragraph" w:customStyle="1" w:styleId="LEVELi">
    <w:name w:val="LEVEL i."/>
    <w:basedOn w:val="Normal"/>
    <w:pPr>
      <w:numPr>
        <w:ilvl w:val="5"/>
        <w:numId w:val="3"/>
      </w:numPr>
      <w:tabs>
        <w:tab w:val="left" w:pos="2126"/>
      </w:tabs>
      <w:spacing w:after="120"/>
    </w:pPr>
    <w:rPr>
      <w:sz w:val="24"/>
      <w:lang w:val="fr-FR"/>
    </w:rPr>
  </w:style>
  <w:style w:type="paragraph" w:customStyle="1" w:styleId="BijlageTitel">
    <w:name w:val="Bijlage Titel"/>
    <w:basedOn w:val="Normal"/>
    <w:next w:val="Normal"/>
    <w:pPr>
      <w:numPr>
        <w:numId w:val="3"/>
      </w:numPr>
      <w:spacing w:after="120"/>
      <w:jc w:val="center"/>
      <w:outlineLvl w:val="0"/>
    </w:pPr>
    <w:rPr>
      <w:b/>
      <w:sz w:val="28"/>
      <w:u w:val="single"/>
      <w:lang w:val="fr-FR"/>
    </w:rPr>
  </w:style>
  <w:style w:type="paragraph" w:styleId="BalloonText">
    <w:name w:val="Balloon Text"/>
    <w:basedOn w:val="Normal"/>
    <w:semiHidden/>
    <w:rPr>
      <w:rFonts w:ascii="Tahoma" w:hAnsi="Tahoma" w:cs="Tahoma"/>
      <w:sz w:val="16"/>
      <w:szCs w:val="16"/>
    </w:rPr>
  </w:style>
  <w:style w:type="character" w:customStyle="1" w:styleId="SmeyersM">
    <w:name w:val="Smeyers.M"/>
    <w:semiHidden/>
    <w:rPr>
      <w:rFonts w:ascii="Arial" w:hAnsi="Arial" w:cs="Arial"/>
      <w:color w:val="auto"/>
      <w:sz w:val="20"/>
      <w:szCs w:val="20"/>
    </w:rPr>
  </w:style>
  <w:style w:type="character" w:styleId="FollowedHyperlink">
    <w:name w:val="FollowedHyperlink"/>
    <w:rPr>
      <w:color w:val="800080"/>
      <w:u w:val="single"/>
    </w:rPr>
  </w:style>
  <w:style w:type="character" w:customStyle="1" w:styleId="searchtext1">
    <w:name w:val="searchtext1"/>
    <w:rsid w:val="00012EAF"/>
    <w:rPr>
      <w:b/>
      <w:bCs/>
      <w:color w:val="000000"/>
      <w:shd w:val="clear" w:color="auto" w:fill="FFFF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3170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alavaf.asbl@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mailto:info@vsoa-defensie.b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96B813-0A6C-4DE1-B0E4-BF726F675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21</Pages>
  <Words>4981</Words>
  <Characters>28491</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REGLEMENT VAN INWENDIGE ORDE VOOR HET BASISOVERLEGCOMITÉ (BOC) VAN HET MILITAIR PERSONEEL VAN DE KRIJGSMACHT, BETREFFENDE AANGELEGENHEDEN DIE HANDELEN OVER DE SPECIFICITEIT MATERIEEL/PERSONEEL</vt:lpstr>
    </vt:vector>
  </TitlesOfParts>
  <Company>ITC</Company>
  <LinksUpToDate>false</LinksUpToDate>
  <CharactersWithSpaces>33406</CharactersWithSpaces>
  <SharedDoc>false</SharedDoc>
  <HLinks>
    <vt:vector size="36" baseType="variant">
      <vt:variant>
        <vt:i4>7405579</vt:i4>
      </vt:variant>
      <vt:variant>
        <vt:i4>15</vt:i4>
      </vt:variant>
      <vt:variant>
        <vt:i4>0</vt:i4>
      </vt:variant>
      <vt:variant>
        <vt:i4>5</vt:i4>
      </vt:variant>
      <vt:variant>
        <vt:lpwstr>mailto:info@vsoa-defensie.be</vt:lpwstr>
      </vt:variant>
      <vt:variant>
        <vt:lpwstr/>
      </vt:variant>
      <vt:variant>
        <vt:i4>3342345</vt:i4>
      </vt:variant>
      <vt:variant>
        <vt:i4>12</vt:i4>
      </vt:variant>
      <vt:variant>
        <vt:i4>0</vt:i4>
      </vt:variant>
      <vt:variant>
        <vt:i4>5</vt:i4>
      </vt:variant>
      <vt:variant>
        <vt:lpwstr>mailto:marc.verhelst@acv-csc.be</vt:lpwstr>
      </vt:variant>
      <vt:variant>
        <vt:lpwstr/>
      </vt:variant>
      <vt:variant>
        <vt:i4>5636144</vt:i4>
      </vt:variant>
      <vt:variant>
        <vt:i4>9</vt:i4>
      </vt:variant>
      <vt:variant>
        <vt:i4>0</vt:i4>
      </vt:variant>
      <vt:variant>
        <vt:i4>5</vt:i4>
      </vt:variant>
      <vt:variant>
        <vt:lpwstr>mailto:alavaf.asbl@gmail.com</vt:lpwstr>
      </vt:variant>
      <vt:variant>
        <vt:lpwstr/>
      </vt:variant>
      <vt:variant>
        <vt:i4>5963817</vt:i4>
      </vt:variant>
      <vt:variant>
        <vt:i4>6</vt:i4>
      </vt:variant>
      <vt:variant>
        <vt:i4>0</vt:i4>
      </vt:variant>
      <vt:variant>
        <vt:i4>5</vt:i4>
      </vt:variant>
      <vt:variant>
        <vt:lpwstr>mailto:snm-nsm@skynet.be</vt:lpwstr>
      </vt:variant>
      <vt:variant>
        <vt:lpwstr/>
      </vt:variant>
      <vt:variant>
        <vt:i4>2883670</vt:i4>
      </vt:variant>
      <vt:variant>
        <vt:i4>3</vt:i4>
      </vt:variant>
      <vt:variant>
        <vt:i4>0</vt:i4>
      </vt:variant>
      <vt:variant>
        <vt:i4>5</vt:i4>
      </vt:variant>
      <vt:variant>
        <vt:lpwstr>mailto:srt@acmp-cgpm.be</vt:lpwstr>
      </vt:variant>
      <vt:variant>
        <vt:lpwstr/>
      </vt:variant>
      <vt:variant>
        <vt:i4>5308455</vt:i4>
      </vt:variant>
      <vt:variant>
        <vt:i4>0</vt:i4>
      </vt:variant>
      <vt:variant>
        <vt:i4>0</vt:i4>
      </vt:variant>
      <vt:variant>
        <vt:i4>5</vt:i4>
      </vt:variant>
      <vt:variant>
        <vt:lpwstr>mailto:patrick.descy@cgsp.be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REGLEMENT VAN INWENDIGE ORDE VOOR HET BASISOVERLEGCOMITÉ (BOC) VAN HET MILITAIR PERSONEEL VAN DE KRIJGSMACHT, BETREFFENDE AANGELEGENHEDEN DIE HANDELEN OVER DE SPECIFICITEIT MATERIEEL/PERSONEEL</dc:title>
  <dc:subject/>
  <dc:creator>Philippe "Smurf" VAN HUYCK</dc:creator>
  <cp:keywords/>
  <cp:lastModifiedBy>Van huyck Philippe (Smurf)</cp:lastModifiedBy>
  <cp:revision>21</cp:revision>
  <cp:lastPrinted>2017-06-02T07:37:00Z</cp:lastPrinted>
  <dcterms:created xsi:type="dcterms:W3CDTF">2020-11-19T15:15:00Z</dcterms:created>
  <dcterms:modified xsi:type="dcterms:W3CDTF">2020-11-23T14:53:00Z</dcterms:modified>
</cp:coreProperties>
</file>