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3D9795E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936AFA">
              <w:rPr>
                <w:noProof/>
                <w:lang w:val="en-GB"/>
              </w:rPr>
              <w:t xml:space="preserve"> 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25F346AF" w14:textId="22F3C0A4" w:rsidR="009D1BEC" w:rsidRPr="009D1BEC" w:rsidRDefault="009D1BEC" w:rsidP="009D1BEC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bCs/>
                <w:noProof/>
                <w:szCs w:val="20"/>
                <w:lang w:val="nl-BE"/>
              </w:rPr>
            </w:pPr>
            <w:r w:rsidRPr="009D1BEC">
              <w:rPr>
                <w:b/>
                <w:bCs/>
                <w:noProof/>
                <w:szCs w:val="20"/>
                <w:lang w:val="nl-BE"/>
              </w:rPr>
              <w:t>INTERNAL USE</w:t>
            </w:r>
          </w:p>
          <w:p w14:paraId="2BDAA888" w14:textId="00EB7907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25-00206819</w:t>
            </w:r>
            <w:bookmarkEnd w:id="0"/>
          </w:p>
          <w:p w14:paraId="41E8612A" w14:textId="08DED06D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936AFA">
              <w:rPr>
                <w:noProof/>
                <w:sz w:val="20"/>
                <w:szCs w:val="20"/>
                <w:lang w:val="nl-BE"/>
              </w:rPr>
              <w:t>2025-12-15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810D0E">
              <w:rPr>
                <w:noProof/>
                <w:szCs w:val="20"/>
                <w:lang w:val="en-GB"/>
              </w:rPr>
              <w:t>Archieflijn  :</w:t>
            </w:r>
            <w:r w:rsidR="00BC1E98"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D44C6" w:rsidRPr="00810D0E">
              <w:rPr>
                <w:noProof/>
                <w:sz w:val="20"/>
                <w:szCs w:val="20"/>
                <w:lang w:val="en-GB"/>
              </w:rPr>
              <w:t>670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936AFA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36AFA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0146F66" w:rsidR="009150E2" w:rsidRPr="00517C46" w:rsidRDefault="00936AFA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936AFA">
                  <w:rPr>
                    <w:lang w:val="nl-BE"/>
                  </w:rPr>
                  <w:t xml:space="preserve">DG H&amp;WB – LDPBW 05 Zie </w:t>
                </w:r>
                <w:hyperlink r:id="rId16" w:anchor="Annexe_Z" w:history="1">
                  <w:r w:rsidRPr="00936AFA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936AFA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7CBC45E" w:rsidR="009150E2" w:rsidRPr="00936AFA" w:rsidRDefault="00936AFA" w:rsidP="00936AFA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 w:rsidRPr="00936AFA">
                  <w:rPr>
                    <w:sz w:val="24"/>
                    <w:szCs w:val="24"/>
                    <w:lang w:val="nl-BE"/>
                  </w:rPr>
                  <w:t xml:space="preserve">5-Jaarlijkse Ctl Laagspanningsinstallaties EDTC “ACEG – erkend keuringsorganisme” op </w:t>
                </w:r>
                <w:r w:rsidR="003135B9">
                  <w:rPr>
                    <w:sz w:val="24"/>
                    <w:szCs w:val="24"/>
                    <w:lang w:val="nl-BE"/>
                  </w:rPr>
                  <w:t>2dec</w:t>
                </w:r>
                <w:r w:rsidRPr="00936AFA">
                  <w:rPr>
                    <w:sz w:val="24"/>
                    <w:szCs w:val="24"/>
                    <w:lang w:val="nl-BE"/>
                  </w:rPr>
                  <w:t>2025</w:t>
                </w:r>
                <w:r w:rsidR="003135B9">
                  <w:rPr>
                    <w:sz w:val="24"/>
                    <w:szCs w:val="24"/>
                    <w:lang w:val="nl-BE"/>
                  </w:rPr>
                  <w:t xml:space="preserve"> - </w:t>
                </w:r>
                <w:r w:rsidRPr="00936AFA">
                  <w:rPr>
                    <w:sz w:val="24"/>
                    <w:szCs w:val="24"/>
                    <w:lang w:val="nl-BE"/>
                  </w:rPr>
                  <w:t>29BnLog. Betreft: ·” Keuringsverslag van een industriële of ermee gelijkgestelde laagspannings</w:t>
                </w:r>
                <w:r w:rsidR="003135B9">
                  <w:rPr>
                    <w:sz w:val="24"/>
                    <w:szCs w:val="24"/>
                    <w:lang w:val="nl-BE"/>
                  </w:rPr>
                  <w:t>-</w:t>
                </w:r>
                <w:r w:rsidRPr="00936AFA">
                  <w:rPr>
                    <w:sz w:val="24"/>
                    <w:szCs w:val="24"/>
                    <w:lang w:val="nl-BE"/>
                  </w:rPr>
                  <w:t>installatie”.</w:t>
                </w:r>
              </w:p>
            </w:tc>
          </w:sdtContent>
        </w:sdt>
      </w:tr>
      <w:tr w:rsidR="009150E2" w:rsidRPr="00936AFA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AF7C774" w:rsidR="009150E2" w:rsidRPr="00517C46" w:rsidRDefault="00936AFA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sdt>
                  <w:sdtPr>
                    <w:rPr>
                      <w:lang w:val="fr-BE"/>
                    </w:rPr>
                    <w:alias w:val="Reference"/>
                    <w:tag w:val="Reference"/>
                    <w:id w:val="-1040891500"/>
                    <w:placeholder>
                      <w:docPart w:val="40DA26E50D384072BFB5947FC3EB97AE"/>
                    </w:placeholder>
                  </w:sdtPr>
                  <w:sdtContent>
                    <w:r w:rsidRPr="00936AFA">
                      <w:rPr>
                        <w:lang w:val="nl-BE"/>
                      </w:rPr>
                      <w:t xml:space="preserve">Referentie: </w:t>
                    </w:r>
                  </w:sdtContent>
                </w:sdt>
                <w:hyperlink r:id="rId17" w:anchor="AutoAncher0" w:history="1">
                  <w:r w:rsidRPr="00936AFA">
                    <w:rPr>
                      <w:rStyle w:val="Hyperlink"/>
                      <w:lang w:val="nl-BE"/>
                    </w:rPr>
                    <w:t>AREI</w:t>
                  </w:r>
                </w:hyperlink>
                <w:r w:rsidRPr="00936AFA">
                  <w:rPr>
                    <w:lang w:val="nl-BE"/>
                  </w:rPr>
                  <w:t xml:space="preserve"> </w:t>
                </w:r>
                <w:r w:rsidRPr="00936AFA">
                  <w:rPr>
                    <w:i/>
                    <w:lang w:val="nl-BE"/>
                  </w:rPr>
                  <w:t>Algemeen Reglement Elektrische Installaties.</w:t>
                </w:r>
              </w:p>
            </w:tc>
          </w:sdtContent>
        </w:sdt>
        <w:bookmarkEnd w:id="3" w:displacedByCustomXml="prev"/>
      </w:tr>
      <w:tr w:rsidR="009150E2" w:rsidRPr="00936AFA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656CB6F" w:rsidR="009150E2" w:rsidRPr="00224AB6" w:rsidRDefault="00936AFA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A01210">
                  <w:rPr>
                    <w:lang w:val="nl-BE"/>
                  </w:rPr>
                  <w:t>Ons hogere gelegen echelon betreffende “Welzijn op het Werk” informeren over de toestand van de laagspanningsinstallaties (LS) in Kw Den Troon Grobbendonk na een uitgevoerde 5-jaarlijkse Ctl door een EDTC.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587F02C" w14:textId="0BBFC633" w:rsidR="00936AFA" w:rsidRPr="00936AFA" w:rsidRDefault="00936AFA" w:rsidP="00936AFA">
      <w:pPr>
        <w:pStyle w:val="Body1"/>
        <w:numPr>
          <w:ilvl w:val="0"/>
          <w:numId w:val="21"/>
        </w:numPr>
        <w:jc w:val="left"/>
        <w:rPr>
          <w:lang w:val="nl-BE"/>
        </w:rPr>
      </w:pPr>
      <w:r w:rsidRPr="00936AFA">
        <w:rPr>
          <w:lang w:val="nl-BE"/>
        </w:rPr>
        <w:t xml:space="preserve">Op </w:t>
      </w:r>
      <w:r w:rsidRPr="00936AFA">
        <w:rPr>
          <w:b/>
          <w:bCs/>
          <w:lang w:val="nl-BE"/>
        </w:rPr>
        <w:t>02dec</w:t>
      </w:r>
      <w:r w:rsidRPr="00936AFA">
        <w:rPr>
          <w:b/>
          <w:bCs/>
          <w:lang w:val="nl-BE"/>
        </w:rPr>
        <w:t>2025</w:t>
      </w:r>
      <w:r w:rsidRPr="00936AFA">
        <w:rPr>
          <w:lang w:val="nl-BE"/>
        </w:rPr>
        <w:t xml:space="preserve"> voerde het EDTC “ACEG”, een 5-jaarlijkse Ctl-bezoek uit van de LS-installaties in Kw Den Troon Grobbendonk. </w:t>
      </w:r>
      <w:r w:rsidRPr="00936AFA">
        <w:rPr>
          <w:lang w:val="nl-BE"/>
        </w:rPr>
        <w:br/>
      </w:r>
      <w:r w:rsidRPr="00936AFA">
        <w:rPr>
          <w:lang w:val="nl-BE"/>
        </w:rPr>
        <w:t>Type: Zware industrie zoals: auto-assemblage, drukkerij, papierverwerkingsbedrijf, winkel &gt; 2000 m², beschutte werkplaats, EI in tent, buiteninstallatie via HS.</w:t>
      </w:r>
      <w:r w:rsidRPr="00936AFA">
        <w:rPr>
          <w:lang w:val="nl-BE"/>
        </w:rPr>
        <w:br/>
      </w:r>
      <w:r w:rsidRPr="00936AFA">
        <w:rPr>
          <w:lang w:val="nl-BE"/>
        </w:rPr>
        <w:t>Aard onderzoek</w:t>
      </w:r>
      <w:r w:rsidRPr="00936AFA">
        <w:rPr>
          <w:b/>
          <w:bCs/>
          <w:lang w:val="nl-BE"/>
        </w:rPr>
        <w:t xml:space="preserve">: </w:t>
      </w:r>
      <w:r w:rsidRPr="00936AFA">
        <w:rPr>
          <w:lang w:val="nl-BE"/>
        </w:rPr>
        <w:t>Controlebezoek van een bestaande niet-huishoudelijke elektrische installatie volgens AREI boek 1 hoofdstuk 6.5 en 4.2.4.4.</w:t>
      </w:r>
    </w:p>
    <w:p w14:paraId="4CE665BE" w14:textId="77777777" w:rsidR="00936AFA" w:rsidRDefault="00936AFA" w:rsidP="00936AFA">
      <w:pPr>
        <w:pStyle w:val="Body1"/>
        <w:numPr>
          <w:ilvl w:val="0"/>
          <w:numId w:val="21"/>
        </w:numPr>
        <w:tabs>
          <w:tab w:val="left" w:pos="720"/>
        </w:tabs>
        <w:rPr>
          <w:lang w:val="nl-BE"/>
        </w:rPr>
      </w:pPr>
      <w:bookmarkStart w:id="4" w:name="Annexes"/>
      <w:r>
        <w:rPr>
          <w:lang w:val="nl-BE"/>
        </w:rPr>
        <w:t xml:space="preserve">In </w:t>
      </w:r>
      <w:r>
        <w:rPr>
          <w:b/>
          <w:lang w:val="nl-BE"/>
        </w:rPr>
        <w:t>Bijl A</w:t>
      </w:r>
      <w:r>
        <w:rPr>
          <w:lang w:val="nl-BE"/>
        </w:rPr>
        <w:t xml:space="preserve"> vindt U de keuringsverslagen van de gecontroleerde LS-installaties met de opmerkingen en besluiten en het overzicht LS-borden.</w:t>
      </w:r>
    </w:p>
    <w:p w14:paraId="5C3095DC" w14:textId="56B6716C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03C004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r w:rsidRPr="00E3236A">
                <w:rPr>
                  <w:rStyle w:val="Hyperlink"/>
                  <w:lang w:val="nl-BE"/>
                </w:rPr>
                <w:t>Voorbeeld van een bijlage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936AFA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936AFA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1FEBA9E3" w14:textId="4275A87C" w:rsidR="00CB113B" w:rsidRPr="00D060D0" w:rsidRDefault="00CB113B" w:rsidP="00CB113B">
      <w:pPr>
        <w:pStyle w:val="SignatureLines"/>
        <w:ind w:firstLine="0"/>
        <w:rPr>
          <w:lang w:val="en-US"/>
        </w:rPr>
      </w:pPr>
      <w:r>
        <w:br/>
      </w: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8"/>
          <w:footerReference w:type="default" r:id="rId19"/>
          <w:headerReference w:type="first" r:id="rId20"/>
          <w:footerReference w:type="first" r:id="rId21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3DB24A7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936AFA">
        <w:rPr>
          <w:lang w:val="nl-BE"/>
        </w:rPr>
        <w:lastRenderedPageBreak/>
        <w:tab/>
      </w:r>
      <w:r w:rsidR="009D1BEC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9D1BEC">
        <w:rPr>
          <w:u w:val="single"/>
          <w:lang w:val="nl-BE"/>
        </w:rPr>
        <w:t>n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ECFD454" w:rsidR="005B52E7" w:rsidRPr="009D1BEC" w:rsidRDefault="009D1BEC" w:rsidP="009D1BEC">
      <w:pPr>
        <w:spacing w:after="160" w:line="259" w:lineRule="auto"/>
        <w:jc w:val="center"/>
        <w:rPr>
          <w:b/>
          <w:bCs/>
        </w:rPr>
      </w:pPr>
      <w:r w:rsidRPr="009D1BEC">
        <w:rPr>
          <w:b/>
          <w:bCs/>
        </w:rPr>
        <w:t>LS K1 / RAPPORT 20251202</w:t>
      </w:r>
    </w:p>
    <w:p w14:paraId="57BF308A" w14:textId="77777777" w:rsidR="005B52E7" w:rsidRDefault="009D1BEC" w:rsidP="009D1BEC">
      <w:pPr>
        <w:spacing w:after="160" w:line="259" w:lineRule="auto"/>
        <w:jc w:val="center"/>
      </w:pPr>
      <w:r>
        <w:object w:dxaOrig="1520" w:dyaOrig="987" w14:anchorId="5E2A056A">
          <v:shape id="_x0000_i1026" type="#_x0000_t75" style="width:75.75pt;height:49.5pt" o:ole="">
            <v:imagedata r:id="rId22" o:title=""/>
          </v:shape>
          <o:OLEObject Type="Embed" ProgID="AcroExch.Document.DC" ShapeID="_x0000_i1026" DrawAspect="Icon" ObjectID="_1827307775" r:id="rId23"/>
        </w:object>
      </w:r>
    </w:p>
    <w:p w14:paraId="5FFCAEAC" w14:textId="77777777" w:rsidR="009D1BEC" w:rsidRDefault="009D1BEC" w:rsidP="009D1BEC">
      <w:pPr>
        <w:spacing w:after="160" w:line="259" w:lineRule="auto"/>
        <w:jc w:val="center"/>
      </w:pPr>
    </w:p>
    <w:p w14:paraId="12FFBDF1" w14:textId="77777777" w:rsidR="009D1BEC" w:rsidRDefault="009D1BEC" w:rsidP="009D1BEC">
      <w:pPr>
        <w:spacing w:after="160" w:line="259" w:lineRule="auto"/>
        <w:jc w:val="left"/>
        <w:rPr>
          <w:b/>
          <w:bCs/>
        </w:rPr>
      </w:pPr>
      <w:r w:rsidRPr="009D1BEC">
        <w:rPr>
          <w:b/>
          <w:bCs/>
        </w:rPr>
        <w:t>VERDEELBORDEN LS K1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7729"/>
      </w:tblGrid>
      <w:tr w:rsidR="009D1BEC" w:rsidRPr="009D1BEC" w14:paraId="322DB5D9" w14:textId="77777777" w:rsidTr="00485EEC">
        <w:trPr>
          <w:trHeight w:val="415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B0857" w14:textId="4CF864E1" w:rsidR="009D1BEC" w:rsidRPr="009D1BEC" w:rsidRDefault="009D1BEC" w:rsidP="00485EEC">
            <w:pPr>
              <w:spacing w:after="160" w:line="259" w:lineRule="auto"/>
              <w:jc w:val="left"/>
              <w:rPr>
                <w:lang w:val="de-DE"/>
              </w:rPr>
            </w:pPr>
            <w:r w:rsidRPr="009D1BEC">
              <w:rPr>
                <w:lang w:val="nl-BE"/>
              </w:rPr>
              <w:t>ALSB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30D9B" w14:textId="552ED2AB" w:rsidR="009D1B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9D1BEC" w:rsidRPr="009D1BEC" w14:paraId="3F9D70F7" w14:textId="77777777" w:rsidTr="00485EEC">
        <w:trPr>
          <w:trHeight w:val="521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604B3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de-DE"/>
              </w:rPr>
            </w:pPr>
            <w:r w:rsidRPr="009D1BEC">
              <w:rPr>
                <w:lang w:val="nl-BE"/>
              </w:rPr>
              <w:t>BB13010A006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7E47" w14:textId="58914A42" w:rsidR="009D1B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9D1BEC" w:rsidRPr="009D1BEC" w14:paraId="7366A860" w14:textId="77777777" w:rsidTr="009D1BEC">
        <w:trPr>
          <w:trHeight w:val="1262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38149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9D1BEC">
              <w:rPr>
                <w:lang w:val="nl-BE"/>
              </w:rPr>
              <w:t>BB13010A205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BAE32" w14:textId="71297463" w:rsidR="009D1BEC" w:rsidRPr="009D1BEC" w:rsidRDefault="00485EEC" w:rsidP="00485EEC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485EEC">
              <w:rPr>
                <w:lang w:val="nl-BE"/>
              </w:rPr>
              <w:t xml:space="preserve">Voeding komt uit bord BB13010A204 </w:t>
            </w:r>
            <w:r>
              <w:rPr>
                <w:lang w:val="nl-BE"/>
              </w:rPr>
              <w:br/>
              <w:t>-</w:t>
            </w:r>
            <w:r w:rsidRPr="00485EEC">
              <w:rPr>
                <w:lang w:val="nl-BE"/>
              </w:rPr>
              <w:t>De schakel- en verdeelborden moeten op een duidelijke, goedzichtbare en onuitwisbare wijze worden gemarkeerd door middel van</w:t>
            </w:r>
            <w:r>
              <w:rPr>
                <w:lang w:val="nl-BE"/>
              </w:rPr>
              <w:t xml:space="preserve"> </w:t>
            </w:r>
            <w:r w:rsidRPr="00485EEC">
              <w:rPr>
                <w:lang w:val="nl-BE"/>
              </w:rPr>
              <w:t xml:space="preserve">individuele markeringen. </w:t>
            </w:r>
            <w:r>
              <w:rPr>
                <w:lang w:val="nl-BE"/>
              </w:rPr>
              <w:br/>
              <w:t>-</w:t>
            </w:r>
            <w:r w:rsidRPr="00485EEC">
              <w:rPr>
                <w:lang w:val="nl-BE"/>
              </w:rPr>
              <w:t>Het stroombaanschema ontbreekt of strookt niet met de</w:t>
            </w:r>
            <w:r>
              <w:rPr>
                <w:lang w:val="nl-BE"/>
              </w:rPr>
              <w:t xml:space="preserve"> </w:t>
            </w:r>
            <w:r w:rsidRPr="00485EEC">
              <w:rPr>
                <w:lang w:val="nl-BE"/>
              </w:rPr>
              <w:t>werkelijkheid</w:t>
            </w:r>
            <w:r>
              <w:rPr>
                <w:lang w:val="nl-BE"/>
              </w:rPr>
              <w:t>.</w:t>
            </w:r>
          </w:p>
        </w:tc>
      </w:tr>
      <w:tr w:rsidR="009D1BEC" w:rsidRPr="009D1BEC" w14:paraId="018B8080" w14:textId="77777777" w:rsidTr="009D1BEC">
        <w:trPr>
          <w:trHeight w:val="1262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66096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9D1BEC">
              <w:rPr>
                <w:lang w:val="nl-BE"/>
              </w:rPr>
              <w:t>Voetpadkast Hydrofoorpomp (aan hoofdingang)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95AC1" w14:textId="53E32E8A" w:rsidR="009D1B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9D1BEC" w:rsidRPr="009D1BEC" w14:paraId="4E4C1D2E" w14:textId="77777777" w:rsidTr="009D1BEC">
        <w:trPr>
          <w:trHeight w:val="770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D4E91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9D1BEC">
              <w:rPr>
                <w:lang w:val="nl-BE"/>
              </w:rPr>
              <w:t>BB13010A204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4F5F3" w14:textId="4B0466F9" w:rsidR="009D1BEC" w:rsidRPr="009D1BEC" w:rsidRDefault="00485EEC" w:rsidP="00485EEC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485EEC">
              <w:rPr>
                <w:lang w:val="nl-BE"/>
              </w:rPr>
              <w:t>Verdeelbord voedt enkel kring F01</w:t>
            </w:r>
            <w:r>
              <w:rPr>
                <w:lang w:val="nl-BE"/>
              </w:rPr>
              <w:t>.</w:t>
            </w:r>
            <w:r>
              <w:rPr>
                <w:lang w:val="nl-BE"/>
              </w:rPr>
              <w:br/>
              <w:t>-</w:t>
            </w:r>
            <w:r w:rsidRPr="00485EEC">
              <w:rPr>
                <w:lang w:val="nl-BE"/>
              </w:rPr>
              <w:t xml:space="preserve">Beschermingscarta's zijn uitgevoerd met </w:t>
            </w:r>
            <w:r w:rsidR="00A106AF" w:rsidRPr="00485EEC">
              <w:rPr>
                <w:lang w:val="nl-BE"/>
              </w:rPr>
              <w:t>eternietplaten. (</w:t>
            </w:r>
            <w:r w:rsidRPr="00485EEC">
              <w:rPr>
                <w:lang w:val="nl-BE"/>
              </w:rPr>
              <w:t>asbest)</w:t>
            </w:r>
            <w:r w:rsidR="00A106AF">
              <w:rPr>
                <w:lang w:val="nl-BE"/>
              </w:rPr>
              <w:t>.</w:t>
            </w:r>
          </w:p>
        </w:tc>
      </w:tr>
      <w:tr w:rsidR="009D1BEC" w:rsidRPr="009D1BEC" w14:paraId="72476683" w14:textId="77777777" w:rsidTr="00485EEC">
        <w:trPr>
          <w:trHeight w:val="30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84680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9D1BEC">
              <w:rPr>
                <w:lang w:val="nl-BE"/>
              </w:rPr>
              <w:t>BB13010A004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1091C" w14:textId="236059A0" w:rsidR="009D1B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9D1BEC" w:rsidRPr="009D1BEC" w14:paraId="4172C681" w14:textId="77777777" w:rsidTr="009D1BEC">
        <w:trPr>
          <w:trHeight w:val="509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4ACCC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9D1BEC">
              <w:rPr>
                <w:lang w:val="nl-BE"/>
              </w:rPr>
              <w:t>BB13010A181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5D5AA" w14:textId="3C2808DC" w:rsidR="009D1B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9D1BEC" w:rsidRPr="009D1BEC" w14:paraId="7F36A593" w14:textId="77777777" w:rsidTr="009D1BEC">
        <w:trPr>
          <w:trHeight w:val="509"/>
          <w:jc w:val="center"/>
        </w:trPr>
        <w:tc>
          <w:tcPr>
            <w:tcW w:w="9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42AAD" w14:textId="77777777" w:rsidR="009D1BEC" w:rsidRDefault="009D1B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9D1BEC">
              <w:rPr>
                <w:lang w:val="nl-BE"/>
              </w:rPr>
              <w:t>OPMERKINGEN - INBREUKEN (foto’s zie bijlage)</w:t>
            </w:r>
          </w:p>
          <w:p w14:paraId="609AECBC" w14:textId="44B1264F" w:rsidR="00485EEC" w:rsidRDefault="00485EEC" w:rsidP="00485EEC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485EEC">
              <w:rPr>
                <w:lang w:val="nl-BE"/>
              </w:rPr>
              <w:t>De tabel van uitwendige invloedsfactoren is onvolledig of ontbreekt op het moment van</w:t>
            </w:r>
            <w:r>
              <w:rPr>
                <w:lang w:val="nl-BE"/>
              </w:rPr>
              <w:t xml:space="preserve"> </w:t>
            </w:r>
            <w:r w:rsidRPr="00485EEC">
              <w:rPr>
                <w:lang w:val="nl-BE"/>
              </w:rPr>
              <w:t>de controle. Deze dient tevens gehandtekend te worden door de eigenaar of de uitbater van de</w:t>
            </w:r>
            <w:r>
              <w:rPr>
                <w:lang w:val="nl-BE"/>
              </w:rPr>
              <w:t xml:space="preserve"> </w:t>
            </w:r>
            <w:r w:rsidRPr="00485EEC">
              <w:rPr>
                <w:lang w:val="nl-BE"/>
              </w:rPr>
              <w:t xml:space="preserve">installatie. </w:t>
            </w:r>
          </w:p>
          <w:p w14:paraId="6A9F601A" w14:textId="5786906F" w:rsidR="00485EEC" w:rsidRPr="009D1BEC" w:rsidRDefault="00485EEC" w:rsidP="00485EEC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485EEC">
              <w:rPr>
                <w:lang w:val="nl-BE"/>
              </w:rPr>
              <w:t>Wegens bedrijfscontinuïteit kon de isolatiemeting niet worden uitgevoerd. Deze dient</w:t>
            </w:r>
            <w:r>
              <w:rPr>
                <w:lang w:val="nl-BE"/>
              </w:rPr>
              <w:t xml:space="preserve"> </w:t>
            </w:r>
            <w:r w:rsidRPr="00485EEC">
              <w:rPr>
                <w:lang w:val="nl-BE"/>
              </w:rPr>
              <w:t xml:space="preserve">minimaal elke 5 jaar te worden uitgevoerd. </w:t>
            </w:r>
          </w:p>
        </w:tc>
      </w:tr>
    </w:tbl>
    <w:p w14:paraId="5D0D624A" w14:textId="1F700492" w:rsidR="009D1BEC" w:rsidRPr="009D1BEC" w:rsidRDefault="009D1BEC" w:rsidP="009D1BEC">
      <w:pPr>
        <w:spacing w:after="160" w:line="259" w:lineRule="auto"/>
        <w:jc w:val="left"/>
        <w:rPr>
          <w:b/>
          <w:bCs/>
          <w:lang w:val="nl-BE"/>
        </w:rPr>
        <w:sectPr w:rsidR="009D1BEC" w:rsidRPr="009D1BEC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  <w:rPr>
          <w:lang w:val="nl-BE"/>
        </w:rPr>
      </w:pPr>
    </w:p>
    <w:p w14:paraId="63847787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4295E409" w14:textId="588B0A77" w:rsidR="009D1BEC" w:rsidRPr="009D1BEC" w:rsidRDefault="009D1BEC" w:rsidP="009D1BEC">
      <w:pPr>
        <w:spacing w:after="160" w:line="259" w:lineRule="auto"/>
        <w:jc w:val="center"/>
        <w:rPr>
          <w:b/>
          <w:bCs/>
          <w:lang w:val="nl-BE"/>
        </w:rPr>
      </w:pPr>
      <w:r w:rsidRPr="009D1BEC">
        <w:rPr>
          <w:b/>
          <w:bCs/>
          <w:lang w:val="nl-BE"/>
        </w:rPr>
        <w:t>LS C1 / RAPPORT 20251202</w:t>
      </w:r>
    </w:p>
    <w:p w14:paraId="6B20F3F7" w14:textId="594CF888" w:rsidR="009D1BEC" w:rsidRDefault="009D1BEC" w:rsidP="009D1BEC">
      <w:pPr>
        <w:spacing w:after="160" w:line="259" w:lineRule="auto"/>
        <w:jc w:val="center"/>
        <w:rPr>
          <w:lang w:val="nl-BE"/>
        </w:rPr>
      </w:pPr>
      <w:r>
        <w:rPr>
          <w:lang w:val="nl-BE"/>
        </w:rPr>
        <w:object w:dxaOrig="1520" w:dyaOrig="987" w14:anchorId="78E76FF1">
          <v:shape id="_x0000_i1027" type="#_x0000_t75" style="width:75.75pt;height:49.5pt" o:ole="">
            <v:imagedata r:id="rId26" o:title=""/>
          </v:shape>
          <o:OLEObject Type="Embed" ProgID="AcroExch.Document.DC" ShapeID="_x0000_i1027" DrawAspect="Icon" ObjectID="_1827307776" r:id="rId27"/>
        </w:object>
      </w:r>
    </w:p>
    <w:p w14:paraId="46580157" w14:textId="77777777" w:rsidR="009D1BEC" w:rsidRPr="009D1BEC" w:rsidRDefault="009D1BEC" w:rsidP="009D1BEC">
      <w:pPr>
        <w:spacing w:after="160" w:line="259" w:lineRule="auto"/>
        <w:jc w:val="left"/>
        <w:rPr>
          <w:b/>
          <w:bCs/>
          <w:u w:val="single"/>
          <w:lang w:val="nl-BE"/>
        </w:rPr>
      </w:pPr>
      <w:r w:rsidRPr="009D1BEC">
        <w:rPr>
          <w:b/>
          <w:bCs/>
          <w:u w:val="single"/>
          <w:lang w:val="nl-BE"/>
        </w:rPr>
        <w:t>VERDEELBORDEN LS C1</w:t>
      </w:r>
    </w:p>
    <w:p w14:paraId="6597E109" w14:textId="77777777" w:rsidR="009D1BEC" w:rsidRPr="009D1BEC" w:rsidRDefault="009D1BEC" w:rsidP="009D1BEC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7729"/>
      </w:tblGrid>
      <w:tr w:rsidR="009D1BEC" w:rsidRPr="009D1BEC" w14:paraId="0D9DCAC4" w14:textId="77777777" w:rsidTr="009D1BEC">
        <w:trPr>
          <w:trHeight w:val="1243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0F715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de-DE"/>
              </w:rPr>
            </w:pPr>
            <w:r w:rsidRPr="009D1BEC">
              <w:rPr>
                <w:lang w:val="nl-BE"/>
              </w:rPr>
              <w:t>BB13010A101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B4B20" w14:textId="0939C5E0" w:rsidR="009D1BEC" w:rsidRPr="009D1BEC" w:rsidRDefault="00485EEC" w:rsidP="00485EEC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-</w:t>
            </w:r>
            <w:r w:rsidRPr="00485EEC">
              <w:rPr>
                <w:lang w:val="nl-BE"/>
              </w:rPr>
              <w:t>De schakel- en verdeelborden moeten op een duidelijke, goedzichtbare en onuitwisbare wijze worden gemarkeerd door middel van</w:t>
            </w:r>
            <w:r>
              <w:rPr>
                <w:lang w:val="nl-BE"/>
              </w:rPr>
              <w:t xml:space="preserve"> </w:t>
            </w:r>
            <w:r w:rsidRPr="00485EEC">
              <w:rPr>
                <w:lang w:val="nl-BE"/>
              </w:rPr>
              <w:t xml:space="preserve">individuele markeringen. </w:t>
            </w:r>
            <w:r>
              <w:rPr>
                <w:lang w:val="nl-BE"/>
              </w:rPr>
              <w:br/>
              <w:t>-</w:t>
            </w:r>
            <w:r w:rsidRPr="00485EEC">
              <w:rPr>
                <w:lang w:val="nl-BE"/>
              </w:rPr>
              <w:t>Het stroombaanschema ontbreekt of strookt niet met de</w:t>
            </w:r>
            <w:r>
              <w:rPr>
                <w:lang w:val="nl-BE"/>
              </w:rPr>
              <w:t xml:space="preserve"> </w:t>
            </w:r>
            <w:r w:rsidRPr="00485EEC">
              <w:rPr>
                <w:lang w:val="nl-BE"/>
              </w:rPr>
              <w:t>werkelijkheid</w:t>
            </w:r>
            <w:r>
              <w:rPr>
                <w:lang w:val="nl-BE"/>
              </w:rPr>
              <w:t>.</w:t>
            </w:r>
            <w:r>
              <w:rPr>
                <w:lang w:val="nl-BE"/>
              </w:rPr>
              <w:br/>
              <w:t>-</w:t>
            </w:r>
            <w:r w:rsidRPr="00485EEC">
              <w:rPr>
                <w:lang w:val="nl-BE"/>
              </w:rPr>
              <w:t>Eén of meerdere differentieelstroominrichtingen werken niet</w:t>
            </w:r>
            <w:r>
              <w:rPr>
                <w:lang w:val="nl-BE"/>
              </w:rPr>
              <w:t xml:space="preserve"> </w:t>
            </w:r>
            <w:r w:rsidRPr="00485EEC">
              <w:rPr>
                <w:lang w:val="nl-BE"/>
              </w:rPr>
              <w:t>met testknop</w:t>
            </w:r>
            <w:r>
              <w:rPr>
                <w:lang w:val="nl-BE"/>
              </w:rPr>
              <w:t>.</w:t>
            </w:r>
          </w:p>
        </w:tc>
      </w:tr>
      <w:tr w:rsidR="009D1BEC" w:rsidRPr="009D1BEC" w14:paraId="560CE506" w14:textId="77777777" w:rsidTr="00485EEC">
        <w:trPr>
          <w:trHeight w:val="393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88742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de-DE"/>
              </w:rPr>
            </w:pPr>
            <w:r w:rsidRPr="009D1BEC">
              <w:rPr>
                <w:lang w:val="nl-BE"/>
              </w:rPr>
              <w:t>BB13010A075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53486" w14:textId="661816BB" w:rsidR="009D1B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9D1BEC" w:rsidRPr="009D1BEC" w14:paraId="00681CE8" w14:textId="77777777" w:rsidTr="00485EEC">
        <w:trPr>
          <w:trHeight w:val="415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B0A32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9D1BEC">
              <w:rPr>
                <w:lang w:val="nl-BE"/>
              </w:rPr>
              <w:t>BB13010A074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27610" w14:textId="273CEF63" w:rsidR="009D1B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9D1BEC" w:rsidRPr="009D1BEC" w14:paraId="22D8DA8E" w14:textId="77777777" w:rsidTr="00485EEC">
        <w:trPr>
          <w:trHeight w:val="379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9A2A2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9D1BEC">
              <w:rPr>
                <w:lang w:val="nl-BE"/>
              </w:rPr>
              <w:t>BB13010A001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23284" w14:textId="2F76E9D7" w:rsidR="009D1B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9D1BEC" w:rsidRPr="009D1BEC" w14:paraId="77F20449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542F0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9D1BEC">
              <w:rPr>
                <w:lang w:val="nl-BE"/>
              </w:rPr>
              <w:t>BB13010A003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CD7DC" w14:textId="6019149C" w:rsidR="009D1B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5AD97683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60099" w14:textId="6FBC2590" w:rsidR="00485E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BB13010A180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1D3DB" w14:textId="3BC51FA3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1F1B209F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C22B9" w14:textId="5210A0EB" w:rsidR="00485E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BB13010A920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CC26A" w14:textId="698E9610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6534910C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E5041" w14:textId="3E5BFE3B" w:rsidR="00485EEC" w:rsidRPr="009D1BEC" w:rsidRDefault="00485EEC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BB13010A173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99CE3" w14:textId="46C56D9D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7E6B0D84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FCC5E" w14:textId="38B1C754" w:rsidR="00485EEC" w:rsidRPr="009D1BEC" w:rsidRDefault="00077AAF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077AAF">
              <w:rPr>
                <w:lang w:val="nl-BE"/>
              </w:rPr>
              <w:t>BB13010A48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0138D" w14:textId="441D48D1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180C3579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9353F" w14:textId="49DF602C" w:rsidR="00485EEC" w:rsidRPr="009D1BEC" w:rsidRDefault="00077AAF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077AAF">
              <w:rPr>
                <w:lang w:val="nl-BE"/>
              </w:rPr>
              <w:t>BB13010A047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C9B3D" w14:textId="38FC6AA6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3851A2D6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F6C5C" w14:textId="43C26E1E" w:rsidR="00485EEC" w:rsidRPr="009D1BEC" w:rsidRDefault="00077AAF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077AAF">
              <w:rPr>
                <w:lang w:val="nl-BE"/>
              </w:rPr>
              <w:t>BB13010A108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CCA82" w14:textId="3DAFFBE3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6BB01AAA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273C7" w14:textId="1570B454" w:rsidR="00485EEC" w:rsidRPr="009D1BEC" w:rsidRDefault="00077AAF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077AAF">
              <w:rPr>
                <w:lang w:val="nl-BE"/>
              </w:rPr>
              <w:t>BB13010A109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05B02" w14:textId="6609BF13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7814F15E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5E4DC" w14:textId="25987778" w:rsidR="00485EEC" w:rsidRPr="009D1BEC" w:rsidRDefault="00077AAF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077AAF">
              <w:rPr>
                <w:lang w:val="nl-BE"/>
              </w:rPr>
              <w:t>BB13010A111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9BE44" w14:textId="544377A3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2203E1DF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60B28" w14:textId="266BBA3C" w:rsidR="00485EEC" w:rsidRPr="009D1BEC" w:rsidRDefault="00077AAF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077AAF">
              <w:rPr>
                <w:lang w:val="nl-BE"/>
              </w:rPr>
              <w:t>BB13010A110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700BC" w14:textId="106ED5AD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0019C6E7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91D72" w14:textId="5374D75B" w:rsidR="00485EEC" w:rsidRPr="009D1BEC" w:rsidRDefault="00077AAF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077AAF">
              <w:rPr>
                <w:lang w:val="nl-BE"/>
              </w:rPr>
              <w:t>BB13010A113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B787B" w14:textId="1AFCF6CE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2859A59B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6FAD0" w14:textId="59CB86DC" w:rsidR="00485EEC" w:rsidRPr="009D1BEC" w:rsidRDefault="00077AAF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077AAF">
              <w:rPr>
                <w:lang w:val="nl-BE"/>
              </w:rPr>
              <w:t>BB13010A112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BF59" w14:textId="131325F7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7CC28BEC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F1285" w14:textId="26C7D435" w:rsidR="00485EEC" w:rsidRPr="009D1BEC" w:rsidRDefault="00077AAF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077AAF">
              <w:rPr>
                <w:lang w:val="nl-BE"/>
              </w:rPr>
              <w:t>BB13010A199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66D0F" w14:textId="11562EDC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485EEC" w:rsidRPr="009D1BEC" w14:paraId="1F783E3F" w14:textId="77777777" w:rsidTr="00485EEC">
        <w:trPr>
          <w:trHeight w:val="357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7A3CB" w14:textId="609C1CCB" w:rsidR="00485EEC" w:rsidRPr="009D1BEC" w:rsidRDefault="00077AAF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077AAF">
              <w:rPr>
                <w:lang w:val="nl-BE"/>
              </w:rPr>
              <w:t>BB13010A053</w:t>
            </w:r>
          </w:p>
        </w:tc>
        <w:tc>
          <w:tcPr>
            <w:tcW w:w="7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37911" w14:textId="62794A80" w:rsidR="00485EEC" w:rsidRPr="00485E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485EEC">
              <w:rPr>
                <w:lang w:val="nl-BE"/>
              </w:rPr>
              <w:t>N1.00: Geen inbreuken vastgesteld.</w:t>
            </w:r>
          </w:p>
        </w:tc>
      </w:tr>
      <w:tr w:rsidR="009D1BEC" w:rsidRPr="009D1BEC" w14:paraId="36A058B9" w14:textId="77777777" w:rsidTr="009D1BEC">
        <w:trPr>
          <w:trHeight w:val="1262"/>
          <w:jc w:val="center"/>
        </w:trPr>
        <w:tc>
          <w:tcPr>
            <w:tcW w:w="9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B5DE8" w14:textId="77777777" w:rsidR="009D1BEC" w:rsidRPr="009D1BEC" w:rsidRDefault="009D1BEC" w:rsidP="009D1BEC">
            <w:pPr>
              <w:spacing w:after="160" w:line="259" w:lineRule="auto"/>
              <w:jc w:val="left"/>
              <w:rPr>
                <w:b/>
                <w:bCs/>
                <w:lang w:val="nl-BE"/>
              </w:rPr>
            </w:pPr>
            <w:r w:rsidRPr="009D1BEC">
              <w:rPr>
                <w:b/>
                <w:bCs/>
                <w:lang w:val="nl-BE"/>
              </w:rPr>
              <w:t xml:space="preserve">OPMERKINGEN - INBREUKEN </w:t>
            </w:r>
          </w:p>
          <w:p w14:paraId="38A89672" w14:textId="2CD57763" w:rsidR="009D1BEC" w:rsidRPr="009D1BEC" w:rsidRDefault="001C47D6" w:rsidP="009D1BEC">
            <w:pPr>
              <w:spacing w:after="160" w:line="259" w:lineRule="auto"/>
              <w:jc w:val="left"/>
              <w:rPr>
                <w:lang w:val="nl-BE"/>
              </w:rPr>
            </w:pPr>
            <w:r w:rsidRPr="001C47D6">
              <w:rPr>
                <w:lang w:val="nl-BE"/>
              </w:rPr>
              <w:t>De tabel van uitwendige invloedsfactoren is onvolledig of ontbreekt op het moment van</w:t>
            </w:r>
            <w:r>
              <w:rPr>
                <w:lang w:val="nl-BE"/>
              </w:rPr>
              <w:t xml:space="preserve"> </w:t>
            </w:r>
            <w:r w:rsidRPr="001C47D6">
              <w:rPr>
                <w:lang w:val="nl-BE"/>
              </w:rPr>
              <w:t>de controle. Deze dient tevens gehandtekend te worden door de eigenaar of de uitbater van de</w:t>
            </w:r>
            <w:r>
              <w:rPr>
                <w:lang w:val="nl-BE"/>
              </w:rPr>
              <w:t xml:space="preserve"> </w:t>
            </w:r>
            <w:r w:rsidRPr="001C47D6">
              <w:rPr>
                <w:lang w:val="nl-BE"/>
              </w:rPr>
              <w:t xml:space="preserve">installatie. </w:t>
            </w:r>
          </w:p>
        </w:tc>
      </w:tr>
    </w:tbl>
    <w:p w14:paraId="04868EBD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1B9F82B5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3D9E8E80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1F4F5DFF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59B994D9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0C112587" w14:textId="77777777" w:rsidR="009D1BEC" w:rsidRPr="009D1BEC" w:rsidRDefault="009D1BEC" w:rsidP="009D1BEC">
      <w:pPr>
        <w:spacing w:after="160" w:line="259" w:lineRule="auto"/>
        <w:jc w:val="center"/>
        <w:rPr>
          <w:b/>
          <w:bCs/>
          <w:u w:val="single"/>
          <w:lang w:val="nl-BE"/>
        </w:rPr>
      </w:pPr>
      <w:r w:rsidRPr="009D1BEC">
        <w:rPr>
          <w:b/>
          <w:bCs/>
          <w:u w:val="single"/>
          <w:lang w:val="nl-BE"/>
        </w:rPr>
        <w:t>OVERZICHT LS BORDEN</w:t>
      </w:r>
    </w:p>
    <w:p w14:paraId="54ED6151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2AFE1F92" w14:textId="72E88415" w:rsidR="009D1BEC" w:rsidRDefault="009D1BEC" w:rsidP="009D1BEC">
      <w:pPr>
        <w:spacing w:after="160" w:line="259" w:lineRule="auto"/>
        <w:jc w:val="center"/>
        <w:rPr>
          <w:lang w:val="nl-BE"/>
        </w:rPr>
      </w:pPr>
      <w:r>
        <w:rPr>
          <w:lang w:val="nl-BE"/>
        </w:rPr>
        <w:object w:dxaOrig="1520" w:dyaOrig="987" w14:anchorId="5D2005E6">
          <v:shape id="_x0000_i1028" type="#_x0000_t75" style="width:75.75pt;height:49.5pt" o:ole="">
            <v:imagedata r:id="rId28" o:title=""/>
          </v:shape>
          <o:OLEObject Type="Embed" ProgID="Excel.Sheet.12" ShapeID="_x0000_i1028" DrawAspect="Icon" ObjectID="_1827307777" r:id="rId29"/>
        </w:object>
      </w:r>
    </w:p>
    <w:p w14:paraId="5943FDD9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2BA6DEA0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3F7D5E22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186C4340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45426293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5D7EA2B7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4399A46B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5CBFE8A9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02EC529F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3B9A68AE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6A38D890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59BA2C3F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0ED127D8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394D8D6F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581047F0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7B1FDD18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6B03974A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0DDA50F2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3C8A77F9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0A7DE187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2AFA7ED7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23F784BA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2A6BC3E4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5C41C91D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3AB9F116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13982F69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306826DF" w14:textId="77777777" w:rsidR="009D1BEC" w:rsidRDefault="009D1BEC">
      <w:pPr>
        <w:spacing w:after="160" w:line="259" w:lineRule="auto"/>
        <w:jc w:val="left"/>
        <w:rPr>
          <w:lang w:val="nl-BE"/>
        </w:rPr>
      </w:pPr>
    </w:p>
    <w:p w14:paraId="4FB01964" w14:textId="77777777" w:rsidR="009D1BEC" w:rsidRDefault="009D1BEC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9D1BEC" w:rsidRPr="009D1BEC" w14:paraId="2D2451FF" w14:textId="77777777" w:rsidTr="009D1BEC">
        <w:tc>
          <w:tcPr>
            <w:tcW w:w="10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C6A3D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fr-BE"/>
              </w:rPr>
            </w:pPr>
            <w:r w:rsidRPr="009D1BEC">
              <w:rPr>
                <w:lang w:val="nl-BE"/>
              </w:rPr>
              <w:br w:type="page"/>
            </w:r>
            <w:r w:rsidRPr="009D1BEC">
              <w:tab/>
            </w:r>
            <w:r w:rsidRPr="009D1BEC">
              <w:rPr>
                <w:lang w:val="nl-BE"/>
              </w:rPr>
              <w:t>Bestemmelingen</w:t>
            </w:r>
            <w:r w:rsidRPr="009D1BEC">
              <w:rPr>
                <w:lang w:val="fr-BE"/>
              </w:rPr>
              <w:t> </w:t>
            </w:r>
            <w:r w:rsidRPr="009D1BEC">
              <w:tab/>
              <w:t>(</w:t>
            </w:r>
            <w:hyperlink r:id="rId30" w:anchor="_top" w:history="1">
              <w:r w:rsidRPr="009D1BEC">
                <w:rPr>
                  <w:rStyle w:val="Hyperlink"/>
                </w:rPr>
                <w:t>top</w:t>
              </w:r>
            </w:hyperlink>
            <w:r w:rsidRPr="009D1BEC">
              <w:t>)</w:t>
            </w:r>
          </w:p>
        </w:tc>
      </w:tr>
      <w:tr w:rsidR="009D1BEC" w:rsidRPr="009D1BEC" w14:paraId="52DB5F1A" w14:textId="77777777" w:rsidTr="009D1BEC">
        <w:trPr>
          <w:trHeight w:val="467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A6113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fr-BE"/>
              </w:rPr>
            </w:pPr>
            <w:r w:rsidRPr="009D1BEC">
              <w:rPr>
                <w:lang w:val="nl-BE"/>
              </w:rPr>
              <w:br w:type="page"/>
            </w:r>
            <w:r w:rsidRPr="009D1BEC"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B1402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fr-BE"/>
              </w:rPr>
            </w:pPr>
            <w:r w:rsidRPr="009D1BEC">
              <w:rPr>
                <w:lang w:val="fr-BE"/>
              </w:rPr>
              <w:t>Loc Off Mgt</w:t>
            </w:r>
          </w:p>
        </w:tc>
      </w:tr>
      <w:tr w:rsidR="009D1BEC" w:rsidRPr="009D1BEC" w14:paraId="089EA96A" w14:textId="77777777" w:rsidTr="009D1BEC"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C4222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fr-BE"/>
              </w:rPr>
            </w:pPr>
            <w:r w:rsidRPr="009D1BEC"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14:paraId="50E1FC73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fr-BE"/>
              </w:rPr>
            </w:pPr>
            <w:r w:rsidRPr="009D1BEC">
              <w:rPr>
                <w:lang w:val="fr-BE"/>
              </w:rPr>
              <w:t>2IC</w:t>
            </w:r>
          </w:p>
        </w:tc>
      </w:tr>
      <w:tr w:rsidR="009D1BEC" w:rsidRPr="009D1BEC" w14:paraId="63C468C6" w14:textId="77777777" w:rsidTr="009D1BEC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5EE9F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01C8F" w14:textId="77777777" w:rsidR="009D1BEC" w:rsidRPr="009D1BEC" w:rsidRDefault="009D1BEC" w:rsidP="009D1BEC">
            <w:pPr>
              <w:spacing w:after="160" w:line="259" w:lineRule="auto"/>
              <w:jc w:val="left"/>
              <w:rPr>
                <w:lang w:val="fr-BE"/>
              </w:rPr>
            </w:pPr>
            <w:r w:rsidRPr="009D1BEC">
              <w:rPr>
                <w:lang w:val="fr-BE"/>
              </w:rPr>
              <w:t xml:space="preserve">Adj. Preventieofficier </w:t>
            </w:r>
          </w:p>
        </w:tc>
      </w:tr>
    </w:tbl>
    <w:p w14:paraId="690B9EE7" w14:textId="77777777" w:rsidR="009D1BEC" w:rsidRDefault="009D1BEC" w:rsidP="002C169C">
      <w:pPr>
        <w:spacing w:after="160" w:line="259" w:lineRule="auto"/>
        <w:jc w:val="left"/>
      </w:pPr>
    </w:p>
    <w:sectPr w:rsidR="009D1BEC" w:rsidSect="0062549D">
      <w:headerReference w:type="default" r:id="rId31"/>
      <w:headerReference w:type="first" r:id="rId3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25-00206819</w:t>
    </w:r>
  </w:p>
  <w:p w14:paraId="219CB781" w14:textId="1259558E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936AFA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bookmarkStart w:id="6" w:name="_Hlk197420524"/>
    <w:r w:rsidR="007C62BC">
      <w:rPr>
        <w:noProof/>
        <w:u w:val="single"/>
        <w:lang w:val="en-US"/>
      </w:rPr>
      <w:t>ORGANISATIE</w:t>
    </w:r>
    <w:bookmarkEnd w:id="6"/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25-00206819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762D5C1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106AF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25-00206819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25-00206819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633B70F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106AF">
        <w:rPr>
          <w:noProof/>
        </w:rPr>
        <w:t>3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25-00206819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3F986ABC"/>
    <w:multiLevelType w:val="hybridMultilevel"/>
    <w:tmpl w:val="1E1EE44A"/>
    <w:lvl w:ilvl="0" w:tplc="0813000F">
      <w:start w:val="1"/>
      <w:numFmt w:val="decimal"/>
      <w:lvlText w:val="%1."/>
      <w:lvlJc w:val="left"/>
      <w:pPr>
        <w:ind w:left="360" w:hanging="360"/>
      </w:p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9F2394B"/>
    <w:multiLevelType w:val="hybridMultilevel"/>
    <w:tmpl w:val="5E1E14B8"/>
    <w:lvl w:ilvl="0" w:tplc="FDA2F544">
      <w:start w:val="1"/>
      <w:numFmt w:val="decimal"/>
      <w:lvlText w:val="%1."/>
      <w:lvlJc w:val="left"/>
      <w:pPr>
        <w:ind w:left="360" w:hanging="360"/>
      </w:pPr>
    </w:lvl>
    <w:lvl w:ilvl="1" w:tplc="08130019">
      <w:start w:val="1"/>
      <w:numFmt w:val="lowerLetter"/>
      <w:lvlText w:val="%2."/>
      <w:lvlJc w:val="left"/>
      <w:pPr>
        <w:ind w:left="1080" w:hanging="360"/>
      </w:pPr>
    </w:lvl>
    <w:lvl w:ilvl="2" w:tplc="0813001B">
      <w:start w:val="1"/>
      <w:numFmt w:val="lowerRoman"/>
      <w:lvlText w:val="%3."/>
      <w:lvlJc w:val="right"/>
      <w:pPr>
        <w:ind w:left="1800" w:hanging="180"/>
      </w:pPr>
    </w:lvl>
    <w:lvl w:ilvl="3" w:tplc="0813000F">
      <w:start w:val="1"/>
      <w:numFmt w:val="decimal"/>
      <w:lvlText w:val="%4."/>
      <w:lvlJc w:val="left"/>
      <w:pPr>
        <w:ind w:left="2520" w:hanging="360"/>
      </w:pPr>
    </w:lvl>
    <w:lvl w:ilvl="4" w:tplc="08130019">
      <w:start w:val="1"/>
      <w:numFmt w:val="lowerLetter"/>
      <w:lvlText w:val="%5."/>
      <w:lvlJc w:val="left"/>
      <w:pPr>
        <w:ind w:left="3240" w:hanging="360"/>
      </w:pPr>
    </w:lvl>
    <w:lvl w:ilvl="5" w:tplc="0813001B">
      <w:start w:val="1"/>
      <w:numFmt w:val="lowerRoman"/>
      <w:lvlText w:val="%6."/>
      <w:lvlJc w:val="right"/>
      <w:pPr>
        <w:ind w:left="3960" w:hanging="180"/>
      </w:pPr>
    </w:lvl>
    <w:lvl w:ilvl="6" w:tplc="0813000F">
      <w:start w:val="1"/>
      <w:numFmt w:val="decimal"/>
      <w:lvlText w:val="%7."/>
      <w:lvlJc w:val="left"/>
      <w:pPr>
        <w:ind w:left="4680" w:hanging="360"/>
      </w:pPr>
    </w:lvl>
    <w:lvl w:ilvl="7" w:tplc="08130019">
      <w:start w:val="1"/>
      <w:numFmt w:val="lowerLetter"/>
      <w:lvlText w:val="%8."/>
      <w:lvlJc w:val="left"/>
      <w:pPr>
        <w:ind w:left="5400" w:hanging="360"/>
      </w:pPr>
    </w:lvl>
    <w:lvl w:ilvl="8" w:tplc="0813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7"/>
  </w:num>
  <w:num w:numId="4" w16cid:durableId="860508476">
    <w:abstractNumId w:val="11"/>
  </w:num>
  <w:num w:numId="5" w16cid:durableId="1773743255">
    <w:abstractNumId w:val="5"/>
  </w:num>
  <w:num w:numId="6" w16cid:durableId="1226524514">
    <w:abstractNumId w:val="0"/>
    <w:lvlOverride w:ilvl="0">
      <w:startOverride w:val="1"/>
    </w:lvlOverride>
  </w:num>
  <w:num w:numId="7" w16cid:durableId="120467866">
    <w:abstractNumId w:val="6"/>
  </w:num>
  <w:num w:numId="8" w16cid:durableId="334651797">
    <w:abstractNumId w:val="9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4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8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  <w:num w:numId="19" w16cid:durableId="39238608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464349287">
    <w:abstractNumId w:val="10"/>
  </w:num>
  <w:num w:numId="21" w16cid:durableId="9198274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77AAF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7D6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169C"/>
    <w:rsid w:val="002C2DB2"/>
    <w:rsid w:val="002E0FD2"/>
    <w:rsid w:val="002E14DB"/>
    <w:rsid w:val="002F4F39"/>
    <w:rsid w:val="002F7CE5"/>
    <w:rsid w:val="00306950"/>
    <w:rsid w:val="0030728B"/>
    <w:rsid w:val="003135B9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32AC6"/>
    <w:rsid w:val="00452CA6"/>
    <w:rsid w:val="00464B5C"/>
    <w:rsid w:val="00471B59"/>
    <w:rsid w:val="0047482D"/>
    <w:rsid w:val="00485CD1"/>
    <w:rsid w:val="00485EEC"/>
    <w:rsid w:val="004D6CA9"/>
    <w:rsid w:val="004E4CF0"/>
    <w:rsid w:val="005019AA"/>
    <w:rsid w:val="00517C46"/>
    <w:rsid w:val="00533190"/>
    <w:rsid w:val="00536506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9608E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36AFA"/>
    <w:rsid w:val="00965484"/>
    <w:rsid w:val="009666BD"/>
    <w:rsid w:val="009759FE"/>
    <w:rsid w:val="00987330"/>
    <w:rsid w:val="00997A7E"/>
    <w:rsid w:val="009B4E03"/>
    <w:rsid w:val="009C1B58"/>
    <w:rsid w:val="009D1BEC"/>
    <w:rsid w:val="009F41AF"/>
    <w:rsid w:val="00A027C2"/>
    <w:rsid w:val="00A03202"/>
    <w:rsid w:val="00A1025A"/>
    <w:rsid w:val="00A106AF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65512"/>
    <w:rsid w:val="00B76E92"/>
    <w:rsid w:val="00B84F50"/>
    <w:rsid w:val="00B96D20"/>
    <w:rsid w:val="00BA1308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36FEC"/>
    <w:rsid w:val="00C4395C"/>
    <w:rsid w:val="00C5017C"/>
    <w:rsid w:val="00C71CFD"/>
    <w:rsid w:val="00C775BE"/>
    <w:rsid w:val="00C87AE5"/>
    <w:rsid w:val="00C92077"/>
    <w:rsid w:val="00C95226"/>
    <w:rsid w:val="00CB113B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936A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31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7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8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9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2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8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1.xml"/><Relationship Id="rId26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34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://www.werk.belgie.be/defaultTab.aspx?id=593" TargetMode="External"/><Relationship Id="rId25" Type="http://schemas.openxmlformats.org/officeDocument/2006/relationships/header" Target="header4.xm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file:///C:/Users/DeCooman.D/Downloads/20251010_ORG_25-00166180-Verslagen%205-JaarlCtl%20Laagspanningsinstallaties%20EDTC_13aug2025_24sept2025_29BnLog_HT%20(1).docx" TargetMode="External"/><Relationship Id="rId20" Type="http://schemas.openxmlformats.org/officeDocument/2006/relationships/header" Target="header2.xml"/><Relationship Id="rId29" Type="http://schemas.openxmlformats.org/officeDocument/2006/relationships/package" Target="embeddings/Microsoft_Excel_Worksheet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32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oleObject" Target="embeddings/oleObject1.bin"/><Relationship Id="rId28" Type="http://schemas.openxmlformats.org/officeDocument/2006/relationships/image" Target="media/image5.emf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31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3.emf"/><Relationship Id="rId27" Type="http://schemas.openxmlformats.org/officeDocument/2006/relationships/oleObject" Target="embeddings/oleObject2.bin"/><Relationship Id="rId30" Type="http://schemas.openxmlformats.org/officeDocument/2006/relationships/hyperlink" Target="file:///C:/Users/DeCooman.D/Downloads/20251010_ORG_25-00166180-Verslagen%205-JaarlCtl%20Laagspanningsinstallaties%20EDTC_13aug2025_24sept2025_29BnLog_HT%20(1).docx" TargetMode="External"/><Relationship Id="rId35" Type="http://schemas.openxmlformats.org/officeDocument/2006/relationships/theme" Target="theme/theme1.xml"/><Relationship Id="rId8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40DA26E50D384072BFB5947FC3EB97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387879-E0F3-43B6-89FF-72BE37B48C7B}"/>
      </w:docPartPr>
      <w:docPartBody>
        <w:p w:rsidR="00A124B4" w:rsidRDefault="00A124B4" w:rsidP="00A124B4">
          <w:pPr>
            <w:pStyle w:val="40DA26E50D384072BFB5947FC3EB97AE"/>
          </w:pPr>
          <w:r>
            <w:rPr>
              <w:rStyle w:val="PlaceholderText"/>
              <w:lang w:val="en-BE" w:eastAsia="en-BE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32AC6"/>
    <w:rsid w:val="00455510"/>
    <w:rsid w:val="00536506"/>
    <w:rsid w:val="00790979"/>
    <w:rsid w:val="007D327D"/>
    <w:rsid w:val="008B5FA9"/>
    <w:rsid w:val="00971531"/>
    <w:rsid w:val="00A124B4"/>
    <w:rsid w:val="00A44EA1"/>
    <w:rsid w:val="00AA34A4"/>
    <w:rsid w:val="00B46C5F"/>
    <w:rsid w:val="00B65512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124B4"/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512C3F2F8E544AB68553D9517835670C">
    <w:name w:val="512C3F2F8E544AB68553D9517835670C"/>
    <w:rsid w:val="00A124B4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40DA26E50D384072BFB5947FC3EB97AE">
    <w:name w:val="40DA26E50D384072BFB5947FC3EB97AE"/>
    <w:rsid w:val="00A124B4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I3A+gUOw6QfSx4UKQfIkxbrwE6vfJqhtQ8YfYc/NYpE5z905QEsvoPYd14PfGEbG</DigestValue>
    </Reference>
    <Reference Type="http://www.w3.org/2000/09/xmldsig#Object" URI="#idOfficeObject">
      <DigestMethod Algorithm="http://www.w3.org/2001/04/xmldsig-more#sha384"/>
      <DigestValue>o4e/4QqvwLQRAJ+iSXdrl6GWWVCq7ExrkJNNdFwtYRt1oEEODexIfM+YA5UEmPvW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RTJoZyqh3LnuDiZwfzcKaWbNroc5bdfkcocIxBOfceOKhRB6VCkVK7OMDs8X4C7r</DigestValue>
    </Reference>
    <Reference Type="http://www.w3.org/2000/09/xmldsig#Object" URI="#idValidSigLnImg">
      <DigestMethod Algorithm="http://www.w3.org/2001/04/xmldsig-more#sha384"/>
      <DigestValue>ntHsl2sCuD4fQt2+r4ZrM3cvQ6Euva8WWOab1I+N1lNMSA7BrjQZ8mIC5DME6HuH</DigestValue>
    </Reference>
    <Reference Type="http://www.w3.org/2000/09/xmldsig#Object" URI="#idInvalidSigLnImg">
      <DigestMethod Algorithm="http://www.w3.org/2001/04/xmldsig-more#sha384"/>
      <DigestValue>VH+wcf4Pt4TpHO9ahU06CuNqSeAt44Ppg8TAfEeEGaeE8sGWFj6LJfBsWE2wJ+2Y</DigestValue>
    </Reference>
  </SignedInfo>
  <SignatureValue>Qc65lzj7yPIAmwuntv8szFHZad8Yu9GqU9KLunlXuEYk5GeKe1dLw328Kif2xsRSdGDItuDH2J0g
xrSYJH/Gy9kL2qU15SyJVQNKva5bkY4OdebX9BBXIAF+8Rc7WaO1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dsig-more#sha384"/>
        <DigestValue>7U6rt+ofYIBox3GXUfa8nrdul1YIpRkpsU3d01/WtlnchIO8TYE1TYL4PBV1IcKx</DigestValue>
      </Reference>
      <Reference URI="/word/document.xml?ContentType=application/vnd.openxmlformats-officedocument.wordprocessingml.document.main+xml">
        <DigestMethod Algorithm="http://www.w3.org/2001/04/xmldsig-more#sha384"/>
        <DigestValue>mP94IdNvXS+8hSTUbVLLZ5PBAuVY8/WvFIk0moXxity/Q4oX3XaVWHfHRN2g5oL5</DigestValue>
      </Reference>
      <Reference URI="/word/embeddings/Microsoft_Excel_Worksheet.xlsx?ContentType=application/vnd.openxmlformats-officedocument.spreadsheetml.sheet">
        <DigestMethod Algorithm="http://www.w3.org/2001/04/xmldsig-more#sha384"/>
        <DigestValue>KGrfwZgyujVJ7y52QS41rg9Mk03nCfNWgDWp/FdSEZs108mA6aGkazVW38pfjFu7</DigestValue>
      </Reference>
      <Reference URI="/word/embeddings/oleObject1.bin?ContentType=application/vnd.openxmlformats-officedocument.oleObject">
        <DigestMethod Algorithm="http://www.w3.org/2001/04/xmldsig-more#sha384"/>
        <DigestValue>iqKXKYSvCjHIFE1w3XStexBlTX0LBBZyajtwkhXBV/8CKQ1mffFB2CBEylursXmz</DigestValue>
      </Reference>
      <Reference URI="/word/embeddings/oleObject2.bin?ContentType=application/vnd.openxmlformats-officedocument.oleObject">
        <DigestMethod Algorithm="http://www.w3.org/2001/04/xmldsig-more#sha384"/>
        <DigestValue>1HYPZp97JhVLlV5TwH3t2BqEIvAUEWhC5LHwvjcE+fo3UM7rt6sYQ/ndkSl7LW5q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U3p9H6rEO27an8FcCJAuzlnN/sl6cFQgthTRg6STKpmh2IWl73w0PB5YNNAr8Djo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8HHnTNDg0MaHHzSLafQHzTcCpuPp0I3t1BeJj/Q+GX9CyHNir8DG6havDwRlAYF7</DigestValue>
      </Reference>
      <Reference URI="/word/glossary/styles.xml?ContentType=application/vnd.openxmlformats-officedocument.wordprocessingml.styles+xml">
        <DigestMethod Algorithm="http://www.w3.org/2001/04/xmldsig-more#sha384"/>
        <DigestValue>i/4xKxEgGxGPaNlWSmUYzmQ1DCW3RUap6xmK2I0P5sx6GWG/jojhZlwmnw0DnqMD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nkh6kW7zq7CQ6isspKf2CMoll1+w57eL31MdsSDxOv1PCVKwVFBNK5s5SFkPWuom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rbxs09a0DNzZD/qV79xgmlX2FvllUcXV8YBWx5CNY5CJoeBIYZTxHR7kumjSneLl</DigestValue>
      </Reference>
      <Reference URI="/word/header4.xml?ContentType=application/vnd.openxmlformats-officedocument.wordprocessingml.header+xml">
        <DigestMethod Algorithm="http://www.w3.org/2001/04/xmldsig-more#sha384"/>
        <DigestValue>AW+RuW+M7iDzcUDwkcgxRsJVY8NvzG5p/YXcUP55B3dPD0z5qXRqv81lW5l5Vll+</DigestValue>
      </Reference>
      <Reference URI="/word/header5.xml?ContentType=application/vnd.openxmlformats-officedocument.wordprocessingml.header+xml">
        <DigestMethod Algorithm="http://www.w3.org/2001/04/xmldsig-more#sha384"/>
        <DigestValue>Xa7IfcedZVEio4Y1poVK4vC8fGnFO8sLU6hSEukvnHvpe+9YrMUJRTZR9yokDdK1</DigestValue>
      </Reference>
      <Reference URI="/word/header6.xml?ContentType=application/vnd.openxmlformats-officedocument.wordprocessingml.header+xml">
        <DigestMethod Algorithm="http://www.w3.org/2001/04/xmldsig-more#sha384"/>
        <DigestValue>sDrBo+vWIrLN6fivRMexxjfds+RAur0wRI93yAE3wE0QtJf/4Qp/qt2C3tUXJlRL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PBLdVElPTXPZjj8fSQkBcgeCW05mXsx918PkK701X7Q5CuO4PPgzELoqrvKuzmpe</DigestValue>
      </Reference>
      <Reference URI="/word/media/image4.emf?ContentType=image/x-emf">
        <DigestMethod Algorithm="http://www.w3.org/2001/04/xmldsig-more#sha384"/>
        <DigestValue>A271ggWKjmLFGkjTF6EiSjkn9qUMD9OK00JVr3I1HgkHQGGJc+aWAhALjzVTu3+c</DigestValue>
      </Reference>
      <Reference URI="/word/media/image5.emf?ContentType=image/x-emf">
        <DigestMethod Algorithm="http://www.w3.org/2001/04/xmldsig-more#sha384"/>
        <DigestValue>3PV61d4kGj6eVT4puBR+ymRQZXspjodCKlQx29z6W2cpjx0XvcdAkuQMB3EL8wp1</DigestValue>
      </Reference>
      <Reference URI="/word/numbering.xml?ContentType=application/vnd.openxmlformats-officedocument.wordprocessingml.numbering+xml">
        <DigestMethod Algorithm="http://www.w3.org/2001/04/xmldsig-more#sha384"/>
        <DigestValue>k/AaGIntblqlTg1pHakGjm5dVN6GcaEVWuyPGFrOEmSRdGTpQzndlAnuVW3tVYqV</DigestValue>
      </Reference>
      <Reference URI="/word/settings.xml?ContentType=application/vnd.openxmlformats-officedocument.wordprocessingml.settings+xml">
        <DigestMethod Algorithm="http://www.w3.org/2001/04/xmldsig-more#sha384"/>
        <DigestValue>NvUrQQV2Hc6A13d0O3MDNVgBllECQ3gNMEJ2JjAktsgarnfDSOTixBWlSq7TMne/</DigestValue>
      </Reference>
      <Reference URI="/word/styles.xml?ContentType=application/vnd.openxmlformats-officedocument.wordprocessingml.styles+xml">
        <DigestMethod Algorithm="http://www.w3.org/2001/04/xmldsig-more#sha384"/>
        <DigestValue>bD1f7CfuE/PkdA2cw1820yr0i6pBPDSHaNnAwlNuEuR2RSFvqrs7Ijhfs5e/MVVY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E241ejDSnTRtKkUZqp0rwA+NrBrCutqSRQAu0ib7F2ZiQ4MEgyHYHfoS74NZjoqo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2025-12-15T15:00:45Z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2025-12-15T15:00:45Z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1AC8AMQ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Dv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5</Pages>
  <Words>779</Words>
  <Characters>4290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5-Jaarlijkse Ctl Laagspanningsinstallaties EDTC “ACEG – erkend keuringsorganisme” op 2dec2025 - 29BnLog. Betreft: ·” Keuringsverslag van een industriële of ermee gelijkgestelde laagspannings-installatie”.</vt:lpstr>
    </vt:vector>
  </TitlesOfParts>
  <Company>Belgian Defence</Company>
  <LinksUpToDate>false</LinksUpToDate>
  <CharactersWithSpaces>5059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5-Jaarlijkse Ctl Laagspanningsinstallaties EDTC “ACEG – erkend keuringsorganisme” op 2dec2025 - 29BnLog. Betreft: ·” Keuringsverslag van een industriële of ermee gelijkgestelde laagspannings-installatie”.</dc:title>
  <dc:subject>Ons hogere gelegen echelon betreffende “Welzijn op het Werk” informeren over de toestand van de laagspanningsinstallaties (LS) in Kw Den Troon Grobbendonk na een uitgevoerde 5-jaarlijkse Ctl door een EDTC.</dc:subject>
  <dc:creator>Hardy Pierre-André</dc:creator>
  <cp:keywords/>
  <dc:description/>
  <cp:lastModifiedBy>De Cooman Daisy</cp:lastModifiedBy>
  <cp:revision>18</cp:revision>
  <cp:lastPrinted>2020-06-15T12:24:00Z</cp:lastPrinted>
  <dcterms:created xsi:type="dcterms:W3CDTF">2023-02-14T13:57:00Z</dcterms:created>
  <dcterms:modified xsi:type="dcterms:W3CDTF">2025-12-15T11:43:00Z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AREI Algemeen Reglement Elektrische Installaties.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25-00206819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Zie Bijl Z</vt:lpwstr>
  </property>
  <property fmtid="{D5CDD505-2E9C-101B-9397-08002B2CF9AE}" pid="8" name="signer" linkTarget="signer">
    <vt:r8>0</vt:r8>
  </property>
</Properties>
</file>