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59E8075"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815F8D">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24-00140043</w:t>
            </w:r>
            <w:bookmarkEnd w:id="0"/>
          </w:p>
          <w:p w14:paraId="41E8612A" w14:textId="71B2446B"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815F8D">
              <w:rPr>
                <w:noProof/>
                <w:sz w:val="20"/>
                <w:szCs w:val="20"/>
                <w:lang w:val="nl-BE"/>
              </w:rPr>
              <w:t>2024-08-12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918</w:t>
            </w:r>
          </w:p>
          <w:p w14:paraId="758288AE" w14:textId="7187A9F8" w:rsidR="00BC1E98" w:rsidRPr="007417AD" w:rsidRDefault="00815F8D"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815F8D"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Administratieve Deskundige B2 VERSTRAELEN Leen</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815F8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866E19D" w:rsidR="009150E2" w:rsidRPr="00517C46" w:rsidRDefault="00815F8D" w:rsidP="00517C46">
                <w:pPr>
                  <w:tabs>
                    <w:tab w:val="right" w:pos="2730"/>
                  </w:tabs>
                  <w:spacing w:after="0"/>
                  <w:jc w:val="left"/>
                  <w:rPr>
                    <w:lang w:val="nl-BE"/>
                  </w:rPr>
                </w:pPr>
                <w:r w:rsidRPr="00815F8D">
                  <w:rPr>
                    <w:lang w:val="nl-BE"/>
                  </w:rPr>
                  <w:t xml:space="preserve">DG H&amp;WB – LDPBW 05 +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BFE070B" w:rsidR="009150E2" w:rsidRPr="008768B2" w:rsidRDefault="00815F8D" w:rsidP="009150E2">
                <w:pPr>
                  <w:tabs>
                    <w:tab w:val="left" w:pos="1126"/>
                  </w:tabs>
                  <w:spacing w:after="0"/>
                  <w:rPr>
                    <w:sz w:val="24"/>
                    <w:szCs w:val="24"/>
                    <w:lang w:val="fr-BE"/>
                  </w:rPr>
                </w:pPr>
                <w:r w:rsidRPr="00815F8D">
                  <w:rPr>
                    <w:sz w:val="24"/>
                    <w:szCs w:val="24"/>
                    <w:lang w:val="nl-BE"/>
                  </w:rPr>
                  <w:t>Maandelijkse Inspectie Ongedierte in HACCP-omgeving door EDTC ANTICIMEX_29BnLog. Betreft: Bezoekrapporten en Meetresultaten dd. 0</w:t>
                </w:r>
                <w:r>
                  <w:rPr>
                    <w:sz w:val="24"/>
                    <w:szCs w:val="24"/>
                    <w:lang w:val="nl-BE"/>
                  </w:rPr>
                  <w:t>2Jul</w:t>
                </w:r>
                <w:r w:rsidRPr="00815F8D">
                  <w:rPr>
                    <w:sz w:val="24"/>
                    <w:szCs w:val="24"/>
                    <w:lang w:val="nl-BE"/>
                  </w:rPr>
                  <w:t xml:space="preserve">2024 en </w:t>
                </w:r>
                <w:r>
                  <w:rPr>
                    <w:sz w:val="24"/>
                    <w:szCs w:val="24"/>
                    <w:lang w:val="nl-BE"/>
                  </w:rPr>
                  <w:t>08</w:t>
                </w:r>
                <w:r w:rsidRPr="00815F8D">
                  <w:rPr>
                    <w:sz w:val="24"/>
                    <w:szCs w:val="24"/>
                    <w:lang w:val="nl-BE"/>
                  </w:rPr>
                  <w:t>Ju</w:t>
                </w:r>
                <w:r>
                  <w:rPr>
                    <w:sz w:val="24"/>
                    <w:szCs w:val="24"/>
                    <w:lang w:val="nl-BE"/>
                  </w:rPr>
                  <w:t>l</w:t>
                </w:r>
                <w:r w:rsidRPr="00815F8D">
                  <w:rPr>
                    <w:sz w:val="24"/>
                    <w:szCs w:val="24"/>
                    <w:lang w:val="nl-BE"/>
                  </w:rPr>
                  <w:t>2024</w:t>
                </w:r>
              </w:p>
            </w:tc>
          </w:sdtContent>
        </w:sdt>
      </w:tr>
      <w:tr w:rsidR="009150E2" w:rsidRPr="00815F8D"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872228496"/>
                <w:placeholder>
                  <w:docPart w:val="CA8001CC406244DF89D4686FECB81872"/>
                </w:placeholder>
              </w:sdtPr>
              <w:sdtEndPr>
                <w:rPr>
                  <w:lang w:val="fr-FR"/>
                </w:r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51295A7" w:rsidR="009150E2" w:rsidRPr="00517C46" w:rsidRDefault="00815F8D" w:rsidP="00517C46">
                    <w:pPr>
                      <w:tabs>
                        <w:tab w:val="left" w:pos="741"/>
                      </w:tabs>
                      <w:spacing w:after="0" w:line="240" w:lineRule="auto"/>
                      <w:rPr>
                        <w:color w:val="808080" w:themeColor="background1" w:themeShade="80"/>
                        <w:lang w:val="nl-BE"/>
                      </w:rPr>
                    </w:pPr>
                    <w:sdt>
                      <w:sdtPr>
                        <w:rPr>
                          <w:color w:val="808080" w:themeColor="background1" w:themeShade="80"/>
                        </w:rPr>
                        <w:alias w:val="Reference"/>
                        <w:tag w:val="Reference"/>
                        <w:id w:val="-844083203"/>
                        <w:placeholder>
                          <w:docPart w:val="48F47163B7E54A46820FD515E0793CE5"/>
                        </w:placeholder>
                      </w:sdtPr>
                      <w:sdtContent>
                        <w:r w:rsidRPr="00815F8D">
                          <w:rPr>
                            <w:lang w:val="nl-BE"/>
                          </w:rPr>
                          <w:t xml:space="preserve">Referentie: </w:t>
                        </w:r>
                      </w:sdtContent>
                    </w:sdt>
                    <w:sdt>
                      <w:sdtPr>
                        <w:alias w:val="Reference"/>
                        <w:tag w:val="Reference"/>
                        <w:id w:val="2066830048"/>
                        <w:placeholder>
                          <w:docPart w:val="CF4C171ED145456B9FEFC8A7983D46B0"/>
                        </w:placeholder>
                      </w:sdtPr>
                      <w:sdtContent>
                        <w:hyperlink r:id="rId16" w:history="1">
                          <w:r w:rsidRPr="00815F8D">
                            <w:rPr>
                              <w:rStyle w:val="Hyperlink"/>
                              <w:lang w:val="nl-BE"/>
                            </w:rPr>
                            <w:t>ACOT-SPS-DOCMED-MEGQ-001</w:t>
                          </w:r>
                        </w:hyperlink>
                        <w:r w:rsidRPr="00815F8D">
                          <w:rPr>
                            <w:lang w:val="nl-BE"/>
                          </w:rPr>
                          <w:t xml:space="preserve"> </w:t>
                        </w:r>
                      </w:sdtContent>
                    </w:sdt>
                    <w:r w:rsidRPr="0050117B">
                      <w:fldChar w:fldCharType="begin"/>
                    </w:r>
                    <w:r w:rsidRPr="00815F8D">
                      <w:rPr>
                        <w:lang w:val="nl-BE"/>
                      </w:rPr>
                      <w:instrText xml:space="preserve"> DOCPROPERTY  EDirN_Onderwerp  \* MERGEFORMAT </w:instrText>
                    </w:r>
                    <w:r w:rsidRPr="0050117B">
                      <w:fldChar w:fldCharType="separate"/>
                    </w:r>
                    <w:r w:rsidRPr="00815F8D">
                      <w:rPr>
                        <w:lang w:val="nl-BE"/>
                      </w:rPr>
                      <w:t>Maatregelen met betrekking tot de hygiëne en de veiligheid van de militaire voedselketen</w:t>
                    </w:r>
                    <w:r w:rsidRPr="0050117B">
                      <w:fldChar w:fldCharType="end"/>
                    </w:r>
                    <w:r w:rsidRPr="00815F8D">
                      <w:rPr>
                        <w:lang w:val="nl-BE"/>
                      </w:rPr>
                      <w:t>.</w:t>
                    </w:r>
                  </w:p>
                </w:tc>
              </w:sdtContent>
            </w:sdt>
          </w:sdtContent>
        </w:sdt>
        <w:bookmarkEnd w:id="3" w:displacedByCustomXml="prev"/>
      </w:tr>
      <w:tr w:rsidR="009150E2" w:rsidRPr="00815F8D"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7D76108A" w:rsidR="009150E2" w:rsidRPr="00224AB6" w:rsidRDefault="00815F8D" w:rsidP="00224AB6">
                <w:pPr>
                  <w:tabs>
                    <w:tab w:val="left" w:pos="1723"/>
                  </w:tabs>
                  <w:spacing w:after="120" w:line="240" w:lineRule="auto"/>
                  <w:rPr>
                    <w:lang w:val="nl-BE"/>
                  </w:rPr>
                </w:pPr>
                <w:r w:rsidRPr="00815F8D">
                  <w:rPr>
                    <w:lang w:val="nl-BE"/>
                  </w:rPr>
                  <w:t>Ons hiërarchisch hoger gelegen echelon aangaande ‘Welzijn op het Werk’ en betrokken actoren op de hoogte stellen van het resultaat van een externe inspectie van de aanwezigheid van ongedierte in de HACCP-omgeving van KW Den Troon te Grobbendonk.</w:t>
                </w:r>
              </w:p>
            </w:tc>
          </w:sdtContent>
        </w:sdt>
      </w:tr>
    </w:tbl>
    <w:p w14:paraId="2AF9C45F" w14:textId="77777777" w:rsidR="00815F8D" w:rsidRPr="0050117B" w:rsidRDefault="00815F8D" w:rsidP="00815F8D">
      <w:pPr>
        <w:pStyle w:val="Body1"/>
        <w:rPr>
          <w:lang w:val="nl-BE"/>
        </w:rPr>
      </w:pPr>
      <w:bookmarkStart w:id="4" w:name="Annexes"/>
      <w:r w:rsidRPr="0050117B">
        <w:rPr>
          <w:lang w:val="nl-BE"/>
        </w:rPr>
        <w:t>Het EDTC “</w:t>
      </w:r>
      <w:hyperlink r:id="rId17" w:history="1">
        <w:r w:rsidRPr="0050117B">
          <w:rPr>
            <w:rStyle w:val="Hyperlink"/>
            <w:lang w:val="nl-BE"/>
          </w:rPr>
          <w:t>ANTICIMEX</w:t>
        </w:r>
      </w:hyperlink>
      <w:r w:rsidRPr="0050117B">
        <w:rPr>
          <w:lang w:val="nl-BE"/>
        </w:rPr>
        <w:t>” voerde – in opdracht van SODEXO – een inspectie op de aanwezigheid van ongedierte uit in de HACCP-omgeving van KW Den Troon te Grobbendonk op volgende datum:</w:t>
      </w:r>
    </w:p>
    <w:p w14:paraId="4AEF30E0" w14:textId="595095E7" w:rsidR="00815F8D" w:rsidRPr="0050117B" w:rsidRDefault="00815F8D" w:rsidP="00815F8D">
      <w:pPr>
        <w:pStyle w:val="Body2"/>
        <w:rPr>
          <w:lang w:val="nl-BE"/>
        </w:rPr>
      </w:pPr>
      <w:r w:rsidRPr="0050117B">
        <w:rPr>
          <w:lang w:val="nl-BE"/>
        </w:rPr>
        <w:t>0</w:t>
      </w:r>
      <w:r>
        <w:rPr>
          <w:lang w:val="nl-BE"/>
        </w:rPr>
        <w:t>2</w:t>
      </w:r>
      <w:r w:rsidRPr="0050117B">
        <w:rPr>
          <w:lang w:val="nl-BE"/>
        </w:rPr>
        <w:t>Ju</w:t>
      </w:r>
      <w:r>
        <w:rPr>
          <w:lang w:val="nl-BE"/>
        </w:rPr>
        <w:t>l</w:t>
      </w:r>
      <w:r w:rsidRPr="0050117B">
        <w:rPr>
          <w:lang w:val="nl-BE"/>
        </w:rPr>
        <w:t>2024</w:t>
      </w:r>
    </w:p>
    <w:p w14:paraId="5532DC56" w14:textId="07A574BE" w:rsidR="00815F8D" w:rsidRPr="0050117B" w:rsidRDefault="00815F8D" w:rsidP="00815F8D">
      <w:pPr>
        <w:pStyle w:val="Body2"/>
        <w:rPr>
          <w:lang w:val="nl-BE"/>
        </w:rPr>
      </w:pPr>
      <w:r>
        <w:rPr>
          <w:lang w:val="nl-BE"/>
        </w:rPr>
        <w:t>08</w:t>
      </w:r>
      <w:r w:rsidRPr="0050117B">
        <w:rPr>
          <w:lang w:val="nl-BE"/>
        </w:rPr>
        <w:t>Ju</w:t>
      </w:r>
      <w:r>
        <w:rPr>
          <w:lang w:val="nl-BE"/>
        </w:rPr>
        <w:t>l</w:t>
      </w:r>
      <w:r w:rsidRPr="0050117B">
        <w:rPr>
          <w:lang w:val="nl-BE"/>
        </w:rPr>
        <w:t>2024</w:t>
      </w:r>
    </w:p>
    <w:p w14:paraId="1B3BBCB7" w14:textId="77777777" w:rsidR="00815F8D" w:rsidRPr="0050117B" w:rsidRDefault="00815F8D" w:rsidP="00815F8D">
      <w:pPr>
        <w:pStyle w:val="Body1"/>
        <w:rPr>
          <w:lang w:val="nl-BE"/>
        </w:rPr>
      </w:pPr>
      <w:r w:rsidRPr="0050117B">
        <w:rPr>
          <w:lang w:val="nl-BE"/>
        </w:rPr>
        <w:t>De inspecteur van Anticimex stelt voor elke inspectie een bezoekverslag op met de volgende items:</w:t>
      </w:r>
    </w:p>
    <w:p w14:paraId="5DC37A6A" w14:textId="77777777" w:rsidR="00815F8D" w:rsidRPr="0050117B" w:rsidRDefault="00815F8D" w:rsidP="00815F8D">
      <w:pPr>
        <w:pStyle w:val="Body2"/>
        <w:rPr>
          <w:lang w:val="nl-BE"/>
        </w:rPr>
      </w:pPr>
      <w:r w:rsidRPr="0050117B">
        <w:rPr>
          <w:lang w:val="nl-BE"/>
        </w:rPr>
        <w:t>Werkverslag monitoring lokazen van muizen, ratten en kruipende insecten.</w:t>
      </w:r>
    </w:p>
    <w:p w14:paraId="2F3C2EB8" w14:textId="77777777" w:rsidR="00815F8D" w:rsidRPr="0050117B" w:rsidRDefault="00815F8D" w:rsidP="00815F8D">
      <w:pPr>
        <w:pStyle w:val="Body2"/>
        <w:rPr>
          <w:lang w:val="nl-BE"/>
        </w:rPr>
      </w:pPr>
      <w:r w:rsidRPr="0050117B">
        <w:rPr>
          <w:lang w:val="nl-BE"/>
        </w:rPr>
        <w:t>Lijmplaten van ”electric fly killers”.</w:t>
      </w:r>
    </w:p>
    <w:p w14:paraId="32D90623" w14:textId="77777777" w:rsidR="00815F8D" w:rsidRPr="0050117B" w:rsidRDefault="00815F8D" w:rsidP="00815F8D">
      <w:pPr>
        <w:pStyle w:val="Body2"/>
        <w:rPr>
          <w:lang w:val="nl-BE"/>
        </w:rPr>
      </w:pPr>
      <w:r w:rsidRPr="0050117B">
        <w:rPr>
          <w:lang w:val="nl-BE"/>
        </w:rPr>
        <w:t>Gebruikte bestrijdingsartikelen.</w:t>
      </w:r>
    </w:p>
    <w:p w14:paraId="4ACD3685" w14:textId="77777777" w:rsidR="00815F8D" w:rsidRPr="0050117B" w:rsidRDefault="00815F8D" w:rsidP="00815F8D">
      <w:pPr>
        <w:pStyle w:val="Body2"/>
        <w:rPr>
          <w:lang w:val="nl-BE"/>
        </w:rPr>
      </w:pPr>
      <w:r w:rsidRPr="0050117B">
        <w:rPr>
          <w:lang w:val="nl-BE"/>
        </w:rPr>
        <w:t>Meetresultaten van de monitoring.</w:t>
      </w:r>
    </w:p>
    <w:p w14:paraId="3DB162EF" w14:textId="77777777" w:rsidR="00815F8D" w:rsidRPr="0050117B" w:rsidRDefault="00815F8D" w:rsidP="00815F8D">
      <w:pPr>
        <w:pStyle w:val="Body2"/>
        <w:rPr>
          <w:lang w:val="nl-BE"/>
        </w:rPr>
      </w:pPr>
      <w:r w:rsidRPr="0050117B">
        <w:rPr>
          <w:lang w:val="nl-BE"/>
        </w:rPr>
        <w:t>Adviezen.</w:t>
      </w:r>
    </w:p>
    <w:p w14:paraId="5C3095DC" w14:textId="125E60D8"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A3B0545" w:rsidR="0047482D" w:rsidRPr="00E3236A" w:rsidRDefault="00815F8D" w:rsidP="00C92077">
            <w:pPr>
              <w:pStyle w:val="zAnnList"/>
              <w:rPr>
                <w:lang w:val="nl-BE"/>
              </w:rPr>
            </w:pPr>
            <w:hyperlink w:anchor="Annexe_A" w:history="1">
              <w:r>
                <w:rPr>
                  <w:rStyle w:val="Hyperlink"/>
                  <w:lang w:val="nl-BE"/>
                </w:rPr>
                <w:t>K</w:t>
              </w:r>
              <w:r>
                <w:rPr>
                  <w:rStyle w:val="Hyperlink"/>
                </w:rPr>
                <w:t>euringsverslagen</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815F8D" w:rsidRDefault="00815F8D" w:rsidP="00C92077">
            <w:pPr>
              <w:pStyle w:val="zAnnList"/>
              <w:numPr>
                <w:ilvl w:val="0"/>
                <w:numId w:val="18"/>
              </w:numPr>
              <w:ind w:left="983" w:hanging="983"/>
              <w:rPr>
                <w:strike/>
                <w:lang w:val="nl-BE"/>
              </w:rPr>
            </w:pPr>
            <w:hyperlink w:anchor="Annexe_Y" w:history="1">
              <w:r w:rsidR="008B4883" w:rsidRPr="00815F8D">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15F8D"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Miguel CONSTANDT</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8"/>
          <w:pgSz w:w="11906" w:h="16838"/>
          <w:pgMar w:top="709" w:right="720" w:bottom="720" w:left="720" w:header="284" w:footer="454" w:gutter="0"/>
          <w:cols w:space="708"/>
          <w:titlePg/>
          <w:docGrid w:linePitch="360"/>
        </w:sectPr>
      </w:pPr>
    </w:p>
    <w:p w14:paraId="6A993801" w14:textId="0F94D0FD" w:rsidR="005B52E7" w:rsidRPr="00A03202" w:rsidRDefault="00A84FFD" w:rsidP="00A84FFD">
      <w:pPr>
        <w:pStyle w:val="zAnnTitle"/>
        <w:rPr>
          <w:lang w:val="nl-BE"/>
        </w:rPr>
      </w:pPr>
      <w:bookmarkStart w:id="5" w:name="Annexe_A"/>
      <w:r w:rsidRPr="00BD44C6">
        <w:rPr>
          <w:lang w:val="fr-BE"/>
        </w:rPr>
        <w:lastRenderedPageBreak/>
        <w:tab/>
      </w:r>
      <w:bookmarkEnd w:id="5"/>
      <w:r w:rsidR="00815F8D">
        <w:rPr>
          <w:u w:val="single"/>
          <w:lang w:val="nl-BE"/>
        </w:rPr>
        <w:t>Bijlage A: Keuringsverslagen</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7366"/>
        <w:gridCol w:w="1985"/>
      </w:tblGrid>
      <w:tr w:rsidR="00815F8D" w14:paraId="7B36A45E" w14:textId="77777777" w:rsidTr="00B2034C">
        <w:trPr>
          <w:trHeight w:val="1363"/>
          <w:jc w:val="center"/>
        </w:trPr>
        <w:tc>
          <w:tcPr>
            <w:tcW w:w="7366" w:type="dxa"/>
            <w:vAlign w:val="center"/>
          </w:tcPr>
          <w:p w14:paraId="667B85F5" w14:textId="77777777" w:rsidR="00815F8D" w:rsidRPr="00815F8D" w:rsidRDefault="00815F8D" w:rsidP="00B2034C">
            <w:pPr>
              <w:spacing w:after="0" w:line="259" w:lineRule="auto"/>
              <w:jc w:val="left"/>
              <w:rPr>
                <w:b/>
                <w:bCs/>
                <w:u w:val="single"/>
                <w:lang w:val="nl-BE"/>
              </w:rPr>
            </w:pPr>
            <w:r w:rsidRPr="00815F8D">
              <w:rPr>
                <w:b/>
                <w:bCs/>
                <w:u w:val="single"/>
                <w:lang w:val="nl-BE"/>
              </w:rPr>
              <w:t>Bezoekrapport 07Jun2024:</w:t>
            </w:r>
          </w:p>
          <w:p w14:paraId="2BCEF1E1" w14:textId="77777777" w:rsidR="00815F8D" w:rsidRPr="00815F8D" w:rsidRDefault="00815F8D" w:rsidP="00B2034C">
            <w:pPr>
              <w:spacing w:after="0" w:line="259" w:lineRule="auto"/>
              <w:jc w:val="left"/>
              <w:rPr>
                <w:lang w:val="nl-BE"/>
              </w:rPr>
            </w:pPr>
            <w:r w:rsidRPr="00815F8D">
              <w:rPr>
                <w:lang w:val="nl-BE"/>
              </w:rPr>
              <w:t>Non-toxic - monitoring bruine rat en muis:</w:t>
            </w:r>
          </w:p>
          <w:p w14:paraId="3D221177" w14:textId="77777777" w:rsidR="00815F8D" w:rsidRPr="00815F8D" w:rsidRDefault="00815F8D" w:rsidP="00B2034C">
            <w:pPr>
              <w:spacing w:after="0" w:line="259" w:lineRule="auto"/>
              <w:jc w:val="left"/>
              <w:rPr>
                <w:i/>
                <w:iCs/>
                <w:lang w:val="nl-BE"/>
              </w:rPr>
            </w:pPr>
            <w:r w:rsidRPr="00815F8D">
              <w:rPr>
                <w:i/>
                <w:iCs/>
                <w:lang w:val="nl-BE"/>
              </w:rPr>
              <w:t>Controle uitgevoerd:</w:t>
            </w:r>
          </w:p>
          <w:p w14:paraId="587B7036" w14:textId="6F92C601" w:rsidR="00815F8D" w:rsidRPr="00815F8D" w:rsidRDefault="00815F8D" w:rsidP="00B2034C">
            <w:pPr>
              <w:pStyle w:val="ListParagraph"/>
              <w:numPr>
                <w:ilvl w:val="0"/>
                <w:numId w:val="19"/>
              </w:numPr>
              <w:spacing w:after="0" w:line="259" w:lineRule="auto"/>
              <w:jc w:val="left"/>
              <w:rPr>
                <w:lang w:val="nl-BE"/>
              </w:rPr>
            </w:pPr>
            <w:r>
              <w:rPr>
                <w:i/>
                <w:iCs/>
                <w:lang w:val="nl-BE"/>
              </w:rPr>
              <w:t>In blok M werden uitwerpselen van muizen waargenomen</w:t>
            </w:r>
          </w:p>
          <w:p w14:paraId="7E56F149" w14:textId="768FBC0A" w:rsidR="00815F8D" w:rsidRPr="00815F8D" w:rsidRDefault="00815F8D" w:rsidP="00B2034C">
            <w:pPr>
              <w:pStyle w:val="ListParagraph"/>
              <w:numPr>
                <w:ilvl w:val="0"/>
                <w:numId w:val="19"/>
              </w:numPr>
              <w:spacing w:after="0" w:line="259" w:lineRule="auto"/>
              <w:jc w:val="left"/>
              <w:rPr>
                <w:lang w:val="nl-BE"/>
              </w:rPr>
            </w:pPr>
            <w:r>
              <w:rPr>
                <w:i/>
                <w:iCs/>
                <w:lang w:val="nl-BE"/>
              </w:rPr>
              <w:t>03 lokaasdozen werden binnen geplaatst</w:t>
            </w:r>
          </w:p>
          <w:p w14:paraId="128CA102" w14:textId="77777777" w:rsidR="00815F8D" w:rsidRPr="00815F8D" w:rsidRDefault="00815F8D" w:rsidP="00B2034C">
            <w:pPr>
              <w:spacing w:after="0" w:line="259" w:lineRule="auto"/>
              <w:jc w:val="left"/>
              <w:rPr>
                <w:lang w:val="nl-BE"/>
              </w:rPr>
            </w:pPr>
          </w:p>
          <w:p w14:paraId="380997F4" w14:textId="77777777" w:rsidR="00815F8D" w:rsidRPr="00815F8D" w:rsidRDefault="00815F8D" w:rsidP="00B2034C">
            <w:pPr>
              <w:spacing w:after="0" w:line="259" w:lineRule="auto"/>
              <w:jc w:val="left"/>
              <w:rPr>
                <w:lang w:val="nl-BE"/>
              </w:rPr>
            </w:pPr>
            <w:r w:rsidRPr="00815F8D">
              <w:rPr>
                <w:lang w:val="nl-BE"/>
              </w:rPr>
              <w:t>Monitoring/ bestrijding kruipende insecten</w:t>
            </w:r>
          </w:p>
          <w:p w14:paraId="63173764" w14:textId="77777777" w:rsidR="00815F8D" w:rsidRPr="00815F8D" w:rsidRDefault="00815F8D" w:rsidP="00B2034C">
            <w:pPr>
              <w:spacing w:after="0" w:line="259" w:lineRule="auto"/>
              <w:jc w:val="left"/>
              <w:rPr>
                <w:i/>
                <w:iCs/>
                <w:lang w:val="nl-BE"/>
              </w:rPr>
            </w:pPr>
            <w:r w:rsidRPr="00815F8D">
              <w:rPr>
                <w:i/>
                <w:iCs/>
                <w:lang w:val="nl-BE"/>
              </w:rPr>
              <w:t>Controle uitgevoerd:</w:t>
            </w:r>
          </w:p>
          <w:p w14:paraId="7A0A5BBE" w14:textId="7C751A1B" w:rsidR="00815F8D" w:rsidRPr="00815F8D" w:rsidRDefault="00815F8D" w:rsidP="00815F8D">
            <w:pPr>
              <w:pStyle w:val="ListParagraph"/>
              <w:numPr>
                <w:ilvl w:val="0"/>
                <w:numId w:val="20"/>
              </w:numPr>
              <w:spacing w:after="0" w:line="259" w:lineRule="auto"/>
              <w:jc w:val="left"/>
              <w:rPr>
                <w:lang w:val="nl-BE"/>
              </w:rPr>
            </w:pPr>
            <w:r w:rsidRPr="00815F8D">
              <w:rPr>
                <w:i/>
                <w:iCs/>
                <w:lang w:val="nl-BE"/>
              </w:rPr>
              <w:t>Geen problemen waargenomen in de monitor.</w:t>
            </w:r>
            <w:r>
              <w:br/>
            </w:r>
          </w:p>
        </w:tc>
        <w:tc>
          <w:tcPr>
            <w:tcW w:w="1985" w:type="dxa"/>
            <w:vAlign w:val="center"/>
          </w:tcPr>
          <w:p w14:paraId="7A6E7976" w14:textId="7B29217B" w:rsidR="00815F8D" w:rsidRDefault="00815F8D" w:rsidP="00B2034C">
            <w:pPr>
              <w:spacing w:after="0" w:line="259" w:lineRule="auto"/>
              <w:jc w:val="center"/>
            </w:pPr>
            <w:r>
              <w:object w:dxaOrig="1520" w:dyaOrig="987" w14:anchorId="73F65AE0">
                <v:shape id="_x0000_i1030" type="#_x0000_t75" style="width:75.75pt;height:49.5pt" o:ole="">
                  <v:imagedata r:id="rId19" o:title=""/>
                </v:shape>
                <o:OLEObject Type="Embed" ProgID="AcroExch.Document.DC" ShapeID="_x0000_i1030" DrawAspect="Icon" ObjectID="_1784950598" r:id="rId20"/>
              </w:object>
            </w:r>
          </w:p>
        </w:tc>
      </w:tr>
      <w:tr w:rsidR="00815F8D" w14:paraId="4EDB741F" w14:textId="77777777" w:rsidTr="00B2034C">
        <w:trPr>
          <w:trHeight w:val="1363"/>
          <w:jc w:val="center"/>
        </w:trPr>
        <w:tc>
          <w:tcPr>
            <w:tcW w:w="7366" w:type="dxa"/>
            <w:vAlign w:val="center"/>
          </w:tcPr>
          <w:p w14:paraId="7A4C97C4" w14:textId="77777777" w:rsidR="00815F8D" w:rsidRPr="00815F8D" w:rsidRDefault="00815F8D" w:rsidP="00B2034C">
            <w:pPr>
              <w:spacing w:after="0" w:line="259" w:lineRule="auto"/>
              <w:jc w:val="left"/>
              <w:rPr>
                <w:b/>
                <w:bCs/>
                <w:u w:val="single"/>
                <w:lang w:val="nl-BE"/>
              </w:rPr>
            </w:pPr>
            <w:r w:rsidRPr="00815F8D">
              <w:rPr>
                <w:b/>
                <w:bCs/>
                <w:u w:val="single"/>
                <w:lang w:val="nl-BE"/>
              </w:rPr>
              <w:t>Bezoekrapport 21Jun2024:</w:t>
            </w:r>
          </w:p>
          <w:p w14:paraId="67673083" w14:textId="77777777" w:rsidR="00815F8D" w:rsidRPr="00815F8D" w:rsidRDefault="00815F8D" w:rsidP="00B2034C">
            <w:pPr>
              <w:spacing w:after="0" w:line="259" w:lineRule="auto"/>
              <w:jc w:val="left"/>
              <w:rPr>
                <w:lang w:val="nl-BE"/>
              </w:rPr>
            </w:pPr>
            <w:r w:rsidRPr="00815F8D">
              <w:rPr>
                <w:lang w:val="nl-BE"/>
              </w:rPr>
              <w:t>Non-toxic - monitoring bruine rat en muis:</w:t>
            </w:r>
          </w:p>
          <w:p w14:paraId="7CBD0A98" w14:textId="77777777" w:rsidR="00815F8D" w:rsidRPr="00815F8D" w:rsidRDefault="00815F8D" w:rsidP="00B2034C">
            <w:pPr>
              <w:spacing w:after="0" w:line="259" w:lineRule="auto"/>
              <w:jc w:val="left"/>
              <w:rPr>
                <w:i/>
                <w:iCs/>
                <w:lang w:val="nl-BE"/>
              </w:rPr>
            </w:pPr>
            <w:r w:rsidRPr="00815F8D">
              <w:rPr>
                <w:i/>
                <w:iCs/>
                <w:lang w:val="nl-BE"/>
              </w:rPr>
              <w:t>Controle uitgevoerd:</w:t>
            </w:r>
          </w:p>
          <w:p w14:paraId="7B4C76D4" w14:textId="77777777" w:rsidR="00815F8D" w:rsidRPr="00815F8D" w:rsidRDefault="00815F8D" w:rsidP="00B2034C">
            <w:pPr>
              <w:pStyle w:val="ListParagraph"/>
              <w:numPr>
                <w:ilvl w:val="0"/>
                <w:numId w:val="19"/>
              </w:numPr>
              <w:spacing w:after="0" w:line="259" w:lineRule="auto"/>
              <w:jc w:val="left"/>
              <w:rPr>
                <w:i/>
                <w:iCs/>
                <w:lang w:val="nl-BE"/>
              </w:rPr>
            </w:pPr>
            <w:r w:rsidRPr="00815F8D">
              <w:rPr>
                <w:i/>
                <w:iCs/>
                <w:lang w:val="nl-BE"/>
              </w:rPr>
              <w:t>Geen eetsporen waargenomen aan de lokazen.</w:t>
            </w:r>
          </w:p>
          <w:p w14:paraId="5C923C5B" w14:textId="75B0BA87" w:rsidR="00815F8D" w:rsidRPr="00815F8D" w:rsidRDefault="00815F8D" w:rsidP="00B2034C">
            <w:pPr>
              <w:pStyle w:val="ListParagraph"/>
              <w:numPr>
                <w:ilvl w:val="0"/>
                <w:numId w:val="19"/>
              </w:numPr>
              <w:spacing w:after="0" w:line="259" w:lineRule="auto"/>
              <w:jc w:val="left"/>
              <w:rPr>
                <w:lang w:val="nl-BE"/>
              </w:rPr>
            </w:pPr>
            <w:r>
              <w:rPr>
                <w:i/>
                <w:iCs/>
                <w:lang w:val="nl-BE"/>
              </w:rPr>
              <w:t>Bij de tijdelijke lokazen in gebouw M weren geen eetsporen waargenomen</w:t>
            </w:r>
          </w:p>
          <w:p w14:paraId="3F77AEE8" w14:textId="720C4A7B" w:rsidR="00815F8D" w:rsidRPr="00815F8D" w:rsidRDefault="00815F8D" w:rsidP="00B2034C">
            <w:pPr>
              <w:pStyle w:val="ListParagraph"/>
              <w:numPr>
                <w:ilvl w:val="0"/>
                <w:numId w:val="19"/>
              </w:numPr>
              <w:spacing w:after="0" w:line="259" w:lineRule="auto"/>
              <w:jc w:val="left"/>
              <w:rPr>
                <w:lang w:val="nl-BE"/>
              </w:rPr>
            </w:pPr>
            <w:r w:rsidRPr="00815F8D">
              <w:rPr>
                <w:i/>
                <w:iCs/>
                <w:lang w:val="nl-BE"/>
              </w:rPr>
              <w:t>Lokaas werd vervangen waar nodig.</w:t>
            </w:r>
          </w:p>
          <w:p w14:paraId="6D7DD8EA" w14:textId="77777777" w:rsidR="00815F8D" w:rsidRPr="00815F8D" w:rsidRDefault="00815F8D" w:rsidP="00B2034C">
            <w:pPr>
              <w:spacing w:after="0" w:line="259" w:lineRule="auto"/>
              <w:jc w:val="left"/>
              <w:rPr>
                <w:lang w:val="nl-BE"/>
              </w:rPr>
            </w:pPr>
          </w:p>
          <w:p w14:paraId="0FF772A9" w14:textId="77777777" w:rsidR="00815F8D" w:rsidRPr="00815F8D" w:rsidRDefault="00815F8D" w:rsidP="00B2034C">
            <w:pPr>
              <w:spacing w:after="0" w:line="259" w:lineRule="auto"/>
              <w:jc w:val="left"/>
              <w:rPr>
                <w:lang w:val="nl-BE"/>
              </w:rPr>
            </w:pPr>
            <w:r w:rsidRPr="00815F8D">
              <w:rPr>
                <w:lang w:val="nl-BE"/>
              </w:rPr>
              <w:t>Monitoring/ bestrijding kruipende insecten</w:t>
            </w:r>
          </w:p>
          <w:p w14:paraId="22F6755E" w14:textId="77777777" w:rsidR="00815F8D" w:rsidRPr="00815F8D" w:rsidRDefault="00815F8D" w:rsidP="00B2034C">
            <w:pPr>
              <w:spacing w:after="0" w:line="259" w:lineRule="auto"/>
              <w:jc w:val="left"/>
              <w:rPr>
                <w:i/>
                <w:iCs/>
                <w:lang w:val="nl-BE"/>
              </w:rPr>
            </w:pPr>
            <w:r w:rsidRPr="00815F8D">
              <w:rPr>
                <w:i/>
                <w:iCs/>
                <w:lang w:val="nl-BE"/>
              </w:rPr>
              <w:t>Controle uitgevoerd:</w:t>
            </w:r>
          </w:p>
          <w:p w14:paraId="01315798" w14:textId="77777777" w:rsidR="00815F8D" w:rsidRPr="00815F8D" w:rsidRDefault="00815F8D" w:rsidP="00B2034C">
            <w:pPr>
              <w:pStyle w:val="ListParagraph"/>
              <w:numPr>
                <w:ilvl w:val="0"/>
                <w:numId w:val="20"/>
              </w:numPr>
              <w:spacing w:after="0" w:line="259" w:lineRule="auto"/>
              <w:jc w:val="left"/>
              <w:rPr>
                <w:lang w:val="nl-BE"/>
              </w:rPr>
            </w:pPr>
            <w:r w:rsidRPr="00815F8D">
              <w:rPr>
                <w:i/>
                <w:iCs/>
                <w:lang w:val="nl-BE"/>
              </w:rPr>
              <w:t>Geen problemen waargenomen in de monitor.</w:t>
            </w:r>
          </w:p>
          <w:p w14:paraId="4D05EFA4" w14:textId="77777777" w:rsidR="00815F8D" w:rsidRDefault="00815F8D" w:rsidP="00815F8D">
            <w:pPr>
              <w:spacing w:after="0" w:line="259" w:lineRule="auto"/>
              <w:jc w:val="left"/>
              <w:rPr>
                <w:lang w:val="nl-BE"/>
              </w:rPr>
            </w:pPr>
          </w:p>
          <w:p w14:paraId="05D726E5" w14:textId="30E49A73" w:rsidR="00815F8D" w:rsidRPr="00815F8D" w:rsidRDefault="00815F8D" w:rsidP="00815F8D">
            <w:pPr>
              <w:spacing w:after="0" w:line="259" w:lineRule="auto"/>
              <w:jc w:val="left"/>
              <w:rPr>
                <w:lang w:val="nl-BE"/>
              </w:rPr>
            </w:pPr>
            <w:r w:rsidRPr="00815F8D">
              <w:rPr>
                <w:lang w:val="nl-BE"/>
              </w:rPr>
              <w:t>ILT 30 – vervangen lijmplaten</w:t>
            </w:r>
          </w:p>
          <w:p w14:paraId="640164EC" w14:textId="29FBE494" w:rsidR="00815F8D" w:rsidRPr="00815F8D" w:rsidRDefault="00815F8D" w:rsidP="00815F8D">
            <w:pPr>
              <w:spacing w:after="0" w:line="259" w:lineRule="auto"/>
              <w:jc w:val="left"/>
              <w:rPr>
                <w:lang w:val="nl-BE"/>
              </w:rPr>
            </w:pPr>
            <w:r w:rsidRPr="00815F8D">
              <w:rPr>
                <w:lang w:val="nl-BE"/>
              </w:rPr>
              <w:t>Lijmplaten werden vervangen.</w:t>
            </w:r>
            <w:r w:rsidRPr="00815F8D">
              <w:rPr>
                <w:i/>
                <w:iCs/>
                <w:lang w:val="nl-BE"/>
              </w:rPr>
              <w:br/>
            </w:r>
          </w:p>
        </w:tc>
        <w:tc>
          <w:tcPr>
            <w:tcW w:w="1985" w:type="dxa"/>
            <w:vAlign w:val="center"/>
          </w:tcPr>
          <w:p w14:paraId="2489A068" w14:textId="54F14F7D" w:rsidR="00815F8D" w:rsidRDefault="00815F8D" w:rsidP="00B2034C">
            <w:pPr>
              <w:spacing w:after="0" w:line="259" w:lineRule="auto"/>
              <w:jc w:val="center"/>
            </w:pPr>
            <w:r>
              <w:object w:dxaOrig="1520" w:dyaOrig="987" w14:anchorId="4883469A">
                <v:shape id="_x0000_i1033" type="#_x0000_t75" style="width:75.75pt;height:49.5pt" o:ole="">
                  <v:imagedata r:id="rId21" o:title=""/>
                </v:shape>
                <o:OLEObject Type="Embed" ProgID="AcroExch.Document.DC" ShapeID="_x0000_i1033" DrawAspect="Icon" ObjectID="_1784950599" r:id="rId22"/>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3"/>
          <w:headerReference w:type="first" r:id="rId24"/>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lastRenderedPageBreak/>
              <w:br w:type="page"/>
            </w:r>
            <w: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498D2BFE" w:rsidR="00BB7222" w:rsidRPr="00BE7117" w:rsidRDefault="00815F8D" w:rsidP="00BB7222">
            <w:pPr>
              <w:jc w:val="left"/>
              <w:rPr>
                <w:lang w:val="fr-BE"/>
              </w:rPr>
            </w:pPr>
            <w:r>
              <w:rPr>
                <w:lang w:val="fr-BE"/>
              </w:rPr>
              <w:t>LOC OFF MGT</w:t>
            </w:r>
          </w:p>
        </w:tc>
      </w:tr>
      <w:tr w:rsidR="00BB7222" w:rsidRPr="00815F8D"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3C8AA7BE" w:rsidR="00BB7222" w:rsidRPr="00815F8D" w:rsidRDefault="00815F8D" w:rsidP="00E06BDD">
            <w:pPr>
              <w:jc w:val="left"/>
              <w:rPr>
                <w:lang w:val="nl-BE"/>
              </w:rPr>
            </w:pPr>
            <w:r w:rsidRPr="00815F8D">
              <w:rPr>
                <w:lang w:val="nl-BE"/>
              </w:rPr>
              <w:t>23BNMED-TER CEL VET/H</w:t>
            </w:r>
            <w:r>
              <w:rPr>
                <w:lang w:val="nl-BE"/>
              </w:rPr>
              <w:t>Y</w:t>
            </w: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084CCC87" w:rsidR="00E06BDD" w:rsidRPr="00170459" w:rsidRDefault="00815F8D" w:rsidP="00BB7222">
            <w:pPr>
              <w:jc w:val="left"/>
              <w:rPr>
                <w:lang w:val="fr-BE"/>
              </w:rPr>
            </w:pPr>
            <w:r>
              <w:rPr>
                <w:lang w:val="fr-BE"/>
              </w:rPr>
              <w:t>2IC</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097D36FE" w:rsidR="00E06BDD" w:rsidRDefault="00815F8D" w:rsidP="00BB7222">
            <w:pPr>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24-00140043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815F8D">
      <w:fldChar w:fldCharType="begin"/>
    </w:r>
    <w:r w:rsidR="00815F8D">
      <w:instrText xml:space="preserve"> SECTIONPAGES   \* MERGEFORMAT </w:instrText>
    </w:r>
    <w:r w:rsidR="00815F8D">
      <w:fldChar w:fldCharType="separate"/>
    </w:r>
    <w:r w:rsidR="007417AD">
      <w:rPr>
        <w:noProof/>
      </w:rPr>
      <w:t>2</w:t>
    </w:r>
    <w:r w:rsidR="00815F8D">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24-00140043</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815F8D">
      <w:rPr>
        <w:noProof/>
        <w:lang w:val="en-GB"/>
      </w:rPr>
      <w:t>Ann A</w:t>
    </w:r>
  </w:p>
  <w:p w14:paraId="2EBCF8D7" w14:textId="42FC1423" w:rsidR="0062549D" w:rsidRPr="00815F8D"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815F8D">
      <w:rPr>
        <w:lang w:val="en-GB"/>
      </w:rPr>
      <w:t>-</w:t>
    </w:r>
    <w:r>
      <w:fldChar w:fldCharType="begin"/>
    </w:r>
    <w:r w:rsidRPr="00815F8D">
      <w:rPr>
        <w:lang w:val="en-GB"/>
      </w:rPr>
      <w:instrText xml:space="preserve"> PAGE  \* Arabic  \* MERGEFORMAT </w:instrText>
    </w:r>
    <w:r>
      <w:fldChar w:fldCharType="separate"/>
    </w:r>
    <w:r w:rsidR="005A1EA8" w:rsidRPr="00815F8D">
      <w:rPr>
        <w:noProof/>
        <w:lang w:val="en-GB"/>
      </w:rPr>
      <w:t>1</w:t>
    </w:r>
    <w:r>
      <w:fldChar w:fldCharType="end"/>
    </w:r>
    <w:r w:rsidRPr="00815F8D">
      <w:rPr>
        <w:lang w:val="en-GB"/>
      </w:rPr>
      <w:t>/</w:t>
    </w:r>
    <w:r w:rsidR="00815F8D">
      <w:fldChar w:fldCharType="begin"/>
    </w:r>
    <w:r w:rsidR="00815F8D" w:rsidRPr="00815F8D">
      <w:rPr>
        <w:lang w:val="en-GB"/>
      </w:rPr>
      <w:instrText xml:space="preserve"> SECTIONPAGES   \* MERGEFORMAT </w:instrText>
    </w:r>
    <w:r w:rsidR="00815F8D">
      <w:fldChar w:fldCharType="separate"/>
    </w:r>
    <w:r w:rsidR="00815F8D">
      <w:rPr>
        <w:noProof/>
        <w:lang w:val="en-GB"/>
      </w:rPr>
      <w:t>1</w:t>
    </w:r>
    <w:r w:rsidR="00815F8D">
      <w:rPr>
        <w:noProof/>
      </w:rPr>
      <w:fldChar w:fldCharType="end"/>
    </w:r>
    <w:r w:rsidRPr="00815F8D">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24-00140043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815F8D">
      <w:fldChar w:fldCharType="begin"/>
    </w:r>
    <w:r w:rsidR="00815F8D">
      <w:instrText xml:space="preserve"> SECTIONPAGES   \* MERGEFORMAT </w:instrText>
    </w:r>
    <w:r w:rsidR="00815F8D">
      <w:fldChar w:fldCharType="separate"/>
    </w:r>
    <w:r w:rsidR="0062549D">
      <w:rPr>
        <w:noProof/>
      </w:rPr>
      <w:t>1</w:t>
    </w:r>
    <w:r w:rsidR="00815F8D">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24-00140043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365DFD9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815F8D">
      <w:fldChar w:fldCharType="begin"/>
    </w:r>
    <w:r w:rsidR="00815F8D">
      <w:instrText xml:space="preserve"> SECTIONPAGES   \* MERGEFORMAT </w:instrText>
    </w:r>
    <w:r w:rsidR="00815F8D">
      <w:fldChar w:fldCharType="separate"/>
    </w:r>
    <w:r w:rsidR="00815F8D">
      <w:rPr>
        <w:noProof/>
      </w:rPr>
      <w:t>1</w:t>
    </w:r>
    <w:r w:rsidR="00815F8D">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24-00140043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815F8D">
      <w:fldChar w:fldCharType="begin"/>
    </w:r>
    <w:r w:rsidR="00815F8D">
      <w:instrText xml:space="preserve"> SECTIONPAGES   \* MERGEFORMAT </w:instrText>
    </w:r>
    <w:r w:rsidR="00815F8D">
      <w:fldChar w:fldCharType="separate"/>
    </w:r>
    <w:r w:rsidR="0062549D">
      <w:rPr>
        <w:noProof/>
      </w:rPr>
      <w:t>1</w:t>
    </w:r>
    <w:r w:rsidR="00815F8D">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22720C1"/>
    <w:multiLevelType w:val="hybridMultilevel"/>
    <w:tmpl w:val="641058F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03B7809"/>
    <w:multiLevelType w:val="hybridMultilevel"/>
    <w:tmpl w:val="908AA55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4"/>
  </w:num>
  <w:num w:numId="2" w16cid:durableId="504440568">
    <w:abstractNumId w:val="0"/>
  </w:num>
  <w:num w:numId="3" w16cid:durableId="1597902048">
    <w:abstractNumId w:val="8"/>
  </w:num>
  <w:num w:numId="4" w16cid:durableId="339620403">
    <w:abstractNumId w:val="11"/>
  </w:num>
  <w:num w:numId="5" w16cid:durableId="2130587417">
    <w:abstractNumId w:val="6"/>
  </w:num>
  <w:num w:numId="6" w16cid:durableId="1576355554">
    <w:abstractNumId w:val="0"/>
    <w:lvlOverride w:ilvl="0">
      <w:startOverride w:val="1"/>
    </w:lvlOverride>
  </w:num>
  <w:num w:numId="7" w16cid:durableId="493109248">
    <w:abstractNumId w:val="7"/>
  </w:num>
  <w:num w:numId="8" w16cid:durableId="757942775">
    <w:abstractNumId w:val="10"/>
  </w:num>
  <w:num w:numId="9" w16cid:durableId="1185704263">
    <w:abstractNumId w:val="4"/>
    <w:lvlOverride w:ilvl="0">
      <w:startOverride w:val="1"/>
    </w:lvlOverride>
  </w:num>
  <w:num w:numId="10" w16cid:durableId="1200826638">
    <w:abstractNumId w:val="2"/>
  </w:num>
  <w:num w:numId="11" w16cid:durableId="2037732306">
    <w:abstractNumId w:val="5"/>
  </w:num>
  <w:num w:numId="12" w16cid:durableId="20222024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4"/>
  </w:num>
  <w:num w:numId="15" w16cid:durableId="1572306933">
    <w:abstractNumId w:val="9"/>
  </w:num>
  <w:num w:numId="16" w16cid:durableId="172536847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2"/>
    <w:lvlOverride w:ilvl="0">
      <w:startOverride w:val="25"/>
    </w:lvlOverride>
  </w:num>
  <w:num w:numId="18" w16cid:durableId="722948877">
    <w:abstractNumId w:val="2"/>
    <w:lvlOverride w:ilvl="0">
      <w:startOverride w:val="25"/>
    </w:lvlOverride>
  </w:num>
  <w:num w:numId="19" w16cid:durableId="385421364">
    <w:abstractNumId w:val="3"/>
  </w:num>
  <w:num w:numId="20" w16cid:durableId="13769310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15F8D"/>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4.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nticimex.be/"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units.mil.intra/sites/29BnLog/PreventieBn/EXTERNE_VERSLAGEN_ILE_BTI_INFRA_HACCP/Verslagen_Terr_Vet_Dst_HACCP/HACCP/ACOT-SPS-DOCMED-MEGQ-001_Maatregelen%20inzake%20hygi&#235;ne%20en%20veiligheid%20in%20Mil%20voedselketen.pdf" TargetMode="External"/><Relationship Id="rId20" Type="http://schemas.openxmlformats.org/officeDocument/2006/relationships/oleObject" Target="embeddings/oleObject1.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sip:Leen.Verstraelen@mil.be"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2.bin"/><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CA8001CC406244DF89D4686FECB81872"/>
        <w:category>
          <w:name w:val="General"/>
          <w:gallery w:val="placeholder"/>
        </w:category>
        <w:types>
          <w:type w:val="bbPlcHdr"/>
        </w:types>
        <w:behaviors>
          <w:behavior w:val="content"/>
        </w:behaviors>
        <w:guid w:val="{04455065-536C-470F-9616-77448FA57C91}"/>
      </w:docPartPr>
      <w:docPartBody>
        <w:p w:rsidR="00192024" w:rsidRDefault="00192024" w:rsidP="00192024">
          <w:pPr>
            <w:pStyle w:val="CA8001CC406244DF89D4686FECB81872"/>
          </w:pPr>
          <w:r w:rsidRPr="00F36C77">
            <w:rPr>
              <w:rStyle w:val="PlaceholderText"/>
            </w:rPr>
            <w:t>Click or tap here to enter text.</w:t>
          </w:r>
        </w:p>
      </w:docPartBody>
    </w:docPart>
    <w:docPart>
      <w:docPartPr>
        <w:name w:val="48F47163B7E54A46820FD515E0793CE5"/>
        <w:category>
          <w:name w:val="General"/>
          <w:gallery w:val="placeholder"/>
        </w:category>
        <w:types>
          <w:type w:val="bbPlcHdr"/>
        </w:types>
        <w:behaviors>
          <w:behavior w:val="content"/>
        </w:behaviors>
        <w:guid w:val="{2639B72F-69E0-451A-A2F0-50D6D55A716C}"/>
      </w:docPartPr>
      <w:docPartBody>
        <w:p w:rsidR="00192024" w:rsidRDefault="00192024" w:rsidP="00192024">
          <w:pPr>
            <w:pStyle w:val="48F47163B7E54A46820FD515E0793CE5"/>
          </w:pPr>
          <w:r w:rsidRPr="00F36C77">
            <w:rPr>
              <w:rStyle w:val="PlaceholderText"/>
            </w:rPr>
            <w:t>Click or tap here to enter text.</w:t>
          </w:r>
        </w:p>
      </w:docPartBody>
    </w:docPart>
    <w:docPart>
      <w:docPartPr>
        <w:name w:val="CF4C171ED145456B9FEFC8A7983D46B0"/>
        <w:category>
          <w:name w:val="General"/>
          <w:gallery w:val="placeholder"/>
        </w:category>
        <w:types>
          <w:type w:val="bbPlcHdr"/>
        </w:types>
        <w:behaviors>
          <w:behavior w:val="content"/>
        </w:behaviors>
        <w:guid w:val="{94073440-A04E-4513-BBC3-60BAE16BA062}"/>
      </w:docPartPr>
      <w:docPartBody>
        <w:p w:rsidR="00192024" w:rsidRDefault="00192024" w:rsidP="00192024">
          <w:pPr>
            <w:pStyle w:val="CF4C171ED145456B9FEFC8A7983D46B0"/>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92024"/>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92024"/>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CA8001CC406244DF89D4686FECB81872">
    <w:name w:val="CA8001CC406244DF89D4686FECB81872"/>
    <w:rsid w:val="00192024"/>
    <w:rPr>
      <w:kern w:val="2"/>
      <w:lang w:val="nl-BE" w:eastAsia="nl-BE"/>
      <w14:ligatures w14:val="standardContextual"/>
    </w:rPr>
  </w:style>
  <w:style w:type="paragraph" w:customStyle="1" w:styleId="48F47163B7E54A46820FD515E0793CE5">
    <w:name w:val="48F47163B7E54A46820FD515E0793CE5"/>
    <w:rsid w:val="00192024"/>
    <w:rPr>
      <w:kern w:val="2"/>
      <w:lang w:val="nl-BE" w:eastAsia="nl-BE"/>
      <w14:ligatures w14:val="standardContextual"/>
    </w:rPr>
  </w:style>
  <w:style w:type="paragraph" w:customStyle="1" w:styleId="CF4C171ED145456B9FEFC8A7983D46B0">
    <w:name w:val="CF4C171ED145456B9FEFC8A7983D46B0"/>
    <w:rsid w:val="00192024"/>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A12X9eb0J0qe6oTF+7/TJUE8o9AR2Q/Q6J1BGZFckBc=</DigestValue>
    </Reference>
    <Reference Type="http://www.w3.org/2000/09/xmldsig#Object" URI="#idOfficeObject">
      <DigestMethod Algorithm="http://www.w3.org/2001/04/xmlenc#sha256"/>
      <DigestValue>tHMBJs0uclGsHAmFg4biK1n2U/cRFRhaqt6tCT1eJkA=</DigestValue>
    </Reference>
    <Reference Type="http://uri.etsi.org/01903#SignedProperties" URI="#idSignedProperties">
      <Transforms>
        <Transform Algorithm="http://www.w3.org/TR/2001/REC-xml-c14n-20010315"/>
      </Transforms>
      <DigestMethod Algorithm="http://www.w3.org/2001/04/xmlenc#sha256"/>
      <DigestValue>ZyEW9iJwEtrQ7ZyhUHPPjWTcUAbComfVVCl7yao/vX4=</DigestValue>
    </Reference>
    <Reference Type="http://www.w3.org/2000/09/xmldsig#Object" URI="#idValidSigLnImg">
      <DigestMethod Algorithm="http://www.w3.org/2001/04/xmlenc#sha256"/>
      <DigestValue>IaEZscXZ2sZyV/Z+p6hKnwlGn+byERcDnV9bwika2Ck=</DigestValue>
    </Reference>
    <Reference Type="http://www.w3.org/2000/09/xmldsig#Object" URI="#idInvalidSigLnImg">
      <DigestMethod Algorithm="http://www.w3.org/2001/04/xmlenc#sha256"/>
      <DigestValue>ynWz6icHSiD5W1IZeJ5wyS9Kg4685UNTohl/B/s71JU=</DigestValue>
    </Reference>
  </SignedInfo>
  <SignatureValue>TG1eI2EZv7Fh6m6nkiPPz+ZzaMBSo0XghExRvzZJbcO5m6rxqJLE9/jvpo8Kbh5IcLhHrYwmfme4
Cke6kUopgEmgV1h87D9hKjvlK3dnb80FDr4uJ2ycSm6Dq4JPPyZZB5dbl92ZV/KUEjvnkWtrV5R2
yybOTDjBmGgrqGfw5+k4BscStGyab8JTah2v9Kj3S7NZfMrua3h5CY+zptURdnhQu63+xjqsnHqg
XCGAk/dsVSagxjacCp9nweYUJefVhYzXbkQD1mE0baBMeLkQzpUP6Sog1r2zVdHbvyk4+IQbqG7H
I0uY+PTTxsvIWpjvgsDEC6iiTmSSuF7gnXE0WQ==</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/6n5o2KWfr2a3cocNVnJ3kfpLdwdF2+JHllSxEg0c0Q=</DigestValue>
      </Reference>
      <Reference URI="/word/document.xml?ContentType=application/vnd.openxmlformats-officedocument.wordprocessingml.document.main+xml">
        <DigestMethod Algorithm="http://www.w3.org/2001/04/xmlenc#sha256"/>
        <DigestValue>fcsLoZ4I09A4rcuJHbM+X/1wn8G/aGatI/0F406zuMk=</DigestValue>
      </Reference>
      <Reference URI="/word/embeddings/oleObject1.bin?ContentType=application/vnd.openxmlformats-officedocument.oleObject">
        <DigestMethod Algorithm="http://www.w3.org/2001/04/xmlenc#sha256"/>
        <DigestValue>EsAI451JTftAK6Hf47U1y2MKXAhzxXl2fClYnF3SicI=</DigestValue>
      </Reference>
      <Reference URI="/word/embeddings/oleObject2.bin?ContentType=application/vnd.openxmlformats-officedocument.oleObject">
        <DigestMethod Algorithm="http://www.w3.org/2001/04/xmlenc#sha256"/>
        <DigestValue>TkSdBCdMRPAkUlZFVsqJz2fB525oxDCpqhzpSO2b9+s=</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v5MbOmvtRzAB2WuKHcatv6h5tYEnR+Jo2FncSXmhUoY=</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oKB3Jrp86LPMCb3caCLECiVI2Q9gw/eQWk8NMQYLBCg=</DigestValue>
      </Reference>
      <Reference URI="/word/glossary/fontTable.xml?ContentType=application/vnd.openxmlformats-officedocument.wordprocessingml.fontTable+xml">
        <DigestMethod Algorithm="http://www.w3.org/2001/04/xmlenc#sha256"/>
        <DigestValue>v5MbOmvtRzAB2WuKHcatv6h5tYEnR+Jo2FncSXmhUoY=</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deqPcdgrX/sTwAT8c4WVcnNtgZoMlqcOXmVMxQd5L/M=</DigestValue>
      </Reference>
      <Reference URI="/word/glossary/styles.xml?ContentType=application/vnd.openxmlformats-officedocument.wordprocessingml.styles+xml">
        <DigestMethod Algorithm="http://www.w3.org/2001/04/xmlenc#sha256"/>
        <DigestValue>bMn+xeP8adXsqE8mGBbBbbahYD0G+33Y+t8UL7faPQc=</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JYzQbVwerjXkZsiBWQO3Fu3uveiADaJwEtLdcRz4uaU=</DigestValue>
      </Reference>
      <Reference URI="/word/header2.xml?ContentType=application/vnd.openxmlformats-officedocument.wordprocessingml.header+xml">
        <DigestMethod Algorithm="http://www.w3.org/2001/04/xmlenc#sha256"/>
        <DigestValue>gnmjCNCqi2q09asX49W8B8UpJIT0JhDmhOs99H2Vba4=</DigestValue>
      </Reference>
      <Reference URI="/word/header3.xml?ContentType=application/vnd.openxmlformats-officedocument.wordprocessingml.header+xml">
        <DigestMethod Algorithm="http://www.w3.org/2001/04/xmlenc#sha256"/>
        <DigestValue>BE5DG0eGucZYN1ARphOzxOrk3/H4bypofaK6oTn73r8=</DigestValue>
      </Reference>
      <Reference URI="/word/header4.xml?ContentType=application/vnd.openxmlformats-officedocument.wordprocessingml.header+xml">
        <DigestMethod Algorithm="http://www.w3.org/2001/04/xmlenc#sha256"/>
        <DigestValue>/WGfmsKEwm7dKExP2dGoRK94LDltei+AyEDCTK2wJMA=</DigestValue>
      </Reference>
      <Reference URI="/word/header5.xml?ContentType=application/vnd.openxmlformats-officedocument.wordprocessingml.header+xml">
        <DigestMethod Algorithm="http://www.w3.org/2001/04/xmlenc#sha256"/>
        <DigestValue>1LycSkjcfN4dhSFxuDJfUo6pxjy6BEB3u08l3NbbM1k=</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O9SB4QHXl0glWeZPry+rvVUjGJGjRizJN7ERX2bAYcs=</DigestValue>
      </Reference>
      <Reference URI="/word/media/image3.emf?ContentType=image/x-emf">
        <DigestMethod Algorithm="http://www.w3.org/2001/04/xmlenc#sha256"/>
        <DigestValue>Gp94xUeUME8VP+eTiU+84SLBMmywgmuK6PqZeuw+MYI=</DigestValue>
      </Reference>
      <Reference URI="/word/media/image4.emf?ContentType=image/x-emf">
        <DigestMethod Algorithm="http://www.w3.org/2001/04/xmlenc#sha256"/>
        <DigestValue>IDKckFK1GDQ64IAktn0LB765JwkMn6ZNV8cwEmAWBZE=</DigestValue>
      </Reference>
      <Reference URI="/word/numbering.xml?ContentType=application/vnd.openxmlformats-officedocument.wordprocessingml.numbering+xml">
        <DigestMethod Algorithm="http://www.w3.org/2001/04/xmlenc#sha256"/>
        <DigestValue>3CpPPpGN3fPtZ6bkpodp+zrDi+ghpOWXIjOIudC5mzE=</DigestValue>
      </Reference>
      <Reference URI="/word/settings.xml?ContentType=application/vnd.openxmlformats-officedocument.wordprocessingml.settings+xml">
        <DigestMethod Algorithm="http://www.w3.org/2001/04/xmlenc#sha256"/>
        <DigestValue>ipZuzrs5UG7rJtRF7f0UkhQQqzKOpDk4xMlY5h4Ae/4=</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2024-08-12T17:15:04Z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 CONSTANDT</SignatureText>
          <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2024-08-12T17:15:04Z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V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VGoAAAAA79VVagAAAAA7XF5qAAAAAM7vj2kAAAAAme2PaQAAAACT6o9pAAAAAEu2k2kAAAAAIdePaQAAAABZqo9pAAAAAJ0HkGkAAAAAFz+HaQAAAADyRoJpAAAAABnb/hpg5Q8BAAAAAGDqDwFQn9ltteYsdv7///8AAA8BLNQ/d8jmDwFI/zoBgKjYbQAAAABY1D93//8AAAAAAAA71T93O9U/d8DnDwHE5w8BBun4agAAAAAAAAAAAAAAAAcAAAAAAAAA8fTkdQkAAAAHAAAA+OcPAfjnDwEAAgAA/P///wEAAAAAAAAAAAAAAAAAAADABa0P6MQI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3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wAtQdsiYOgFqCflqEAOvAAIAAAACAAAAcKEPAQAAAAA8ow8BkLNCdxtmpXv+////6KIPAbcpP3cYA68PEAAAAAIAAADqKT93AAAAAAAAAAAQAAAAAAAAAAAAAAAYA68PAAAAAAAAOgEAAAAACAAAAClGl/bwdqEPAACrDyAAAAAmABYASKMPAcyHqw8gAAAABwAyAFijDwHcX6cPUKMPAc9jP3dOAAAAIAAAAIsH4Q0Mow8BTZHldQAAAAAAAAAA8fTkdQijDwEJAAAADKQPAQykDwE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1RqAAAAAO/VVWoAAAAAO1xeagAAAADO749pAAAAAJntj2kAAAAAk+qPaQAAAABLtpNpAAAAACHXj2kAAAAAWaqPaQAAAACdB5BpAAAAABc/h2kAAAAA8kaCaQAAAAAZ2/4aYOUPAQAAAABg6g8BUJ/ZbbXmLHb+////AAAPASzUP3fI5g8BSP86AYCo2G0AAAAAWNQ/d///AAAAAAAAO9U/dzvVP3fA5w8BxOcPAQbp+GoAAAAAAAAAAAAAAAAHAAAAAAAAAPH05HUJAAAABwAAAPjnDwH45w8BAAIAAPz///8BAAAAAAAAAAAAAAAAAAAAwAWtD+jECH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CAEAABEAAAAhAPAAAAAAAAAAAAAAAIA/AAAAAAAAAAAAAIA/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484</Words>
  <Characters>2662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3140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Maandelijkse Inspectie Ongedierte in HACCP-omgeving door EDTC ANTICIMEX_29BnLog. Betreft: Bezoekrapporten en Meetresultaten dd. 02Jul2024 en 08Jul2024</dc:title>
  <dc:subject>Ons hiërarchisch hoger gelegen echelon aangaande ‘Welzijn op het Werk’ en betrokken actoren op de hoogte stellen van het resultaat van een externe inspectie van de aanwezigheid van ongedierte in de HACCP-omgeving van KW Den Troon te Grobbendonk.</dc:subject>
  <dc:creator>Hardy Pierre-André</dc:creator>
  <cp:keywords/>
  <dc:description/>
  <cp:lastModifiedBy>Verstraelen Leen</cp:lastModifiedBy>
  <cp:revision>2</cp:revision>
  <cp:lastPrinted>2020-06-15T12:24:00Z</cp:lastPrinted>
  <dcterms:created xsi:type="dcterms:W3CDTF">2024-08-12T04:50:00Z</dcterms:created>
  <dcterms:modified xsi:type="dcterms:W3CDTF">2024-08-12T04:50:00Z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ACOT-SPS-DOCMED-MEGQ-001 Maatregelen met betrekking tot de hygiëne en de veiligheid van de militaire voedselketen.</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24-00140043</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