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7133A52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bookmarkStart w:id="0" w:name="_GoBack"/>
            <w:bookmarkEnd w:id="0"/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117284">
              <w:rPr>
                <w:lang w:val="en-US"/>
              </w:rPr>
              <w:t>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1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1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2" w:name="docID"/>
            <w:r w:rsidR="00BC1E98">
              <w:rPr>
                <w:noProof/>
                <w:sz w:val="20"/>
                <w:szCs w:val="20"/>
                <w:lang w:val="en-US"/>
              </w:rPr>
              <w:t>21-50207943</w:t>
            </w:r>
            <w:bookmarkEnd w:id="2"/>
          </w:p>
          <w:p w14:paraId="41E8612A" w14:textId="7F56B586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117284">
              <w:rPr>
                <w:noProof/>
                <w:sz w:val="20"/>
                <w:szCs w:val="20"/>
                <w:lang w:val="fr-BE"/>
              </w:rPr>
              <w:t>2021-10-28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151</w:t>
            </w:r>
          </w:p>
          <w:p w14:paraId="758288AE" w14:textId="7187A9F8" w:rsidR="00BC1E98" w:rsidRPr="00931BEB" w:rsidRDefault="00C03530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3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3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4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4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8D6B98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6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11728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117284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117284">
              <w:rPr>
                <w:lang w:val="nl-BE"/>
              </w:rPr>
              <w:tab/>
            </w:r>
            <w:r w:rsidR="007C0B50" w:rsidRPr="00117284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117284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17284">
              <w:rPr>
                <w:lang w:val="nl-BE"/>
              </w:rPr>
              <w:tab/>
            </w:r>
            <w:hyperlink r:id="rId14" w:history="1">
              <w:r w:rsidR="00464B5C" w:rsidRPr="00117284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117284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117284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117284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04BC0A6" w:rsidR="009150E2" w:rsidRPr="00517C46" w:rsidRDefault="00117284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>Comd 10CieRavTpt +</w:t>
                </w:r>
                <w:r w:rsidR="009F41AF">
                  <w:rPr>
                    <w:lang w:val="nl-BE"/>
                  </w:rPr>
                  <w:t xml:space="preserve"> </w:t>
                </w:r>
                <w:hyperlink w:anchor="Annexe_Z" w:history="1">
                  <w:r w:rsidR="00517C46" w:rsidRPr="00117284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5" w:displacedByCustomXml="prev"/>
      <w:tr w:rsidR="009150E2" w:rsidRPr="00117284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26F44CD" w:rsidR="009150E2" w:rsidRPr="00117284" w:rsidRDefault="00117284" w:rsidP="00117284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Bijkomende periodieke Ctl van een Rolbrug</w:t>
                </w:r>
                <w:r w:rsidRPr="00117284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door EDTC Fa VEOLIA_29BnLog. Betreft: ·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Verslag dd 22Okt</w:t>
                </w:r>
                <w:r w:rsidRPr="00117284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2021.</w:t>
                </w:r>
              </w:p>
            </w:tc>
          </w:sdtContent>
        </w:sdt>
      </w:tr>
      <w:tr w:rsidR="009150E2" w:rsidRPr="00117284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6B0C60DC" w:rsidR="009150E2" w:rsidRPr="00517C46" w:rsidRDefault="00C03530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6" w:displacedByCustomXml="prev"/>
      </w:tr>
      <w:tr w:rsidR="009150E2" w:rsidRPr="00117284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1770190460"/>
                <w:placeholder>
                  <w:docPart w:val="6962CC5D748B429CBF33988F5200D31C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1D5BCFA2" w:rsidR="009150E2" w:rsidRPr="00224AB6" w:rsidRDefault="00117284" w:rsidP="00224AB6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nl-BE"/>
                      </w:rPr>
                    </w:pPr>
                    <w:r w:rsidRPr="001B2724">
                      <w:rPr>
                        <w:lang w:val="nl-BE"/>
                      </w:rPr>
                      <w:t xml:space="preserve">Synthese: Ons </w:t>
                    </w:r>
                    <w:r>
                      <w:rPr>
                        <w:lang w:val="nl-BE"/>
                      </w:rPr>
                      <w:t xml:space="preserve">Comdo en het </w:t>
                    </w:r>
                    <w:r w:rsidRPr="001B2724">
                      <w:rPr>
                        <w:lang w:val="nl-BE"/>
                      </w:rPr>
                      <w:t xml:space="preserve">hogere gelegen echelon betreffende “Welzijn op het Werk” informeren over de situatie na een </w:t>
                    </w:r>
                    <w:r>
                      <w:rPr>
                        <w:lang w:val="nl-BE"/>
                      </w:rPr>
                      <w:t xml:space="preserve">bijkomende </w:t>
                    </w:r>
                    <w:r w:rsidRPr="001B2724">
                      <w:rPr>
                        <w:lang w:val="nl-BE"/>
                      </w:rPr>
                      <w:t>uitgevoe</w:t>
                    </w:r>
                    <w:r>
                      <w:rPr>
                        <w:lang w:val="nl-BE"/>
                      </w:rPr>
                      <w:t>rde periodieke controle van een Rolbrug</w:t>
                    </w:r>
                    <w:r w:rsidRPr="001B2724">
                      <w:rPr>
                        <w:lang w:val="nl-BE"/>
                      </w:rPr>
                      <w:t xml:space="preserve"> in Kw Den Troon.</w:t>
                    </w:r>
                  </w:p>
                </w:tc>
              </w:sdtContent>
            </w:sdt>
          </w:sdtContent>
        </w:sdt>
        <w:bookmarkEnd w:id="7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54A1153A" w14:textId="37DF8215" w:rsidR="00117284" w:rsidRPr="00117284" w:rsidRDefault="00117284" w:rsidP="00117284">
      <w:pPr>
        <w:pStyle w:val="Body1"/>
        <w:rPr>
          <w:lang w:val="nl-BE"/>
        </w:rPr>
      </w:pPr>
      <w:bookmarkStart w:id="8" w:name="Annexes"/>
      <w:r w:rsidRPr="00117284">
        <w:rPr>
          <w:lang w:val="nl-BE"/>
        </w:rPr>
        <w:t xml:space="preserve">Op 22Okt2021 voerde het EDTC Fa VEOLIA een bijkomende </w:t>
      </w:r>
      <w:r>
        <w:rPr>
          <w:lang w:val="nl-BE"/>
        </w:rPr>
        <w:t xml:space="preserve">driemaandelijkse </w:t>
      </w:r>
      <w:r w:rsidR="006774C7">
        <w:rPr>
          <w:lang w:val="nl-BE"/>
        </w:rPr>
        <w:t xml:space="preserve">+ jaarlijkse </w:t>
      </w:r>
      <w:r w:rsidRPr="00117284">
        <w:rPr>
          <w:lang w:val="nl-BE"/>
        </w:rPr>
        <w:t>periodieke Ctl uit van de Rolbrug LR13010A005</w:t>
      </w:r>
      <w:r>
        <w:rPr>
          <w:lang w:val="nl-BE"/>
        </w:rPr>
        <w:t xml:space="preserve"> type </w:t>
      </w:r>
      <w:r w:rsidRPr="00117284">
        <w:rPr>
          <w:lang w:val="nl-BE"/>
        </w:rPr>
        <w:t xml:space="preserve">STANDAERT YALE in </w:t>
      </w:r>
      <w:r>
        <w:rPr>
          <w:lang w:val="nl-BE"/>
        </w:rPr>
        <w:t>Dep Kl III</w:t>
      </w:r>
      <w:r w:rsidRPr="00117284">
        <w:rPr>
          <w:lang w:val="nl-BE"/>
        </w:rPr>
        <w:t xml:space="preserve"> in Kw Den Troon Grobbendonk. </w:t>
      </w:r>
    </w:p>
    <w:p w14:paraId="42B82FE1" w14:textId="77777777" w:rsidR="00117284" w:rsidRPr="00117284" w:rsidRDefault="00117284" w:rsidP="00117284">
      <w:pPr>
        <w:pStyle w:val="Body1"/>
        <w:rPr>
          <w:lang w:val="nl-BE"/>
        </w:rPr>
      </w:pPr>
      <w:r w:rsidRPr="00117284">
        <w:rPr>
          <w:lang w:val="nl-BE"/>
        </w:rPr>
        <w:t>Het onderzoek wordt uitgevoerd volgens Art in Ref 2. De agent-onderzoeker viseert onder volgende controles:</w:t>
      </w:r>
    </w:p>
    <w:p w14:paraId="2F11B477" w14:textId="77777777" w:rsidR="00117284" w:rsidRPr="00117284" w:rsidRDefault="00117284" w:rsidP="00117284">
      <w:pPr>
        <w:pStyle w:val="Body2"/>
        <w:rPr>
          <w:lang w:val="nl-BE"/>
        </w:rPr>
      </w:pPr>
      <w:r w:rsidRPr="00117284">
        <w:rPr>
          <w:lang w:val="nl-BE"/>
        </w:rPr>
        <w:t>Rolbruggen, driemaandelijkse Ctl enkelspoor + takel:</w:t>
      </w:r>
    </w:p>
    <w:p w14:paraId="5544F805" w14:textId="77777777" w:rsidR="00117284" w:rsidRPr="00117284" w:rsidRDefault="00117284" w:rsidP="00117284">
      <w:pPr>
        <w:pStyle w:val="Body3"/>
        <w:rPr>
          <w:lang w:val="nl-BE"/>
        </w:rPr>
      </w:pPr>
      <w:r w:rsidRPr="00117284">
        <w:rPr>
          <w:lang w:val="nl-BE"/>
        </w:rPr>
        <w:t>Aanwezigheid van de reglementaire aanduidingen.</w:t>
      </w:r>
    </w:p>
    <w:p w14:paraId="51EBB9E6" w14:textId="77777777" w:rsidR="00117284" w:rsidRPr="00117284" w:rsidRDefault="00117284" w:rsidP="00117284">
      <w:pPr>
        <w:pStyle w:val="Body3"/>
        <w:rPr>
          <w:lang w:val="nl-BE"/>
        </w:rPr>
      </w:pPr>
      <w:r w:rsidRPr="00117284">
        <w:rPr>
          <w:lang w:val="nl-BE"/>
        </w:rPr>
        <w:t>Functionele werking van remmen en loopbegrenzers.</w:t>
      </w:r>
    </w:p>
    <w:p w14:paraId="5B477D7A" w14:textId="77777777" w:rsidR="00117284" w:rsidRPr="00117284" w:rsidRDefault="00117284" w:rsidP="00117284">
      <w:pPr>
        <w:pStyle w:val="Body3"/>
        <w:rPr>
          <w:lang w:val="nl-BE"/>
        </w:rPr>
      </w:pPr>
      <w:r w:rsidRPr="00117284">
        <w:rPr>
          <w:lang w:val="nl-BE"/>
        </w:rPr>
        <w:t>Algemene staat van de veiligheidsinrichtingen en de niet verwisselbare hijsmiddelen (kabels, kettingen, schijven en haken).</w:t>
      </w:r>
    </w:p>
    <w:p w14:paraId="4F5E4749" w14:textId="77777777" w:rsidR="006774C7" w:rsidRDefault="006774C7" w:rsidP="006774C7">
      <w:pPr>
        <w:pStyle w:val="Body2"/>
        <w:rPr>
          <w:lang w:val="nl-BE"/>
        </w:rPr>
      </w:pPr>
      <w:r>
        <w:rPr>
          <w:lang w:val="nl-BE"/>
        </w:rPr>
        <w:t>Rolbruggen, jaar</w:t>
      </w:r>
      <w:r w:rsidRPr="006774C7">
        <w:rPr>
          <w:lang w:val="nl-BE"/>
        </w:rPr>
        <w:t>lijkse Ctl enkelspoor + takel:</w:t>
      </w:r>
    </w:p>
    <w:p w14:paraId="1885189F" w14:textId="77777777" w:rsidR="006774C7" w:rsidRPr="006774C7" w:rsidRDefault="00117284" w:rsidP="006774C7">
      <w:pPr>
        <w:pStyle w:val="Body3"/>
        <w:rPr>
          <w:lang w:val="nl-BE"/>
        </w:rPr>
      </w:pPr>
      <w:r w:rsidRPr="008E0122">
        <w:t>Functionele werking van lastbegrenzer.</w:t>
      </w:r>
    </w:p>
    <w:p w14:paraId="78577B71" w14:textId="769DA30D" w:rsidR="00117284" w:rsidRPr="006774C7" w:rsidRDefault="00117284" w:rsidP="006774C7">
      <w:pPr>
        <w:pStyle w:val="Body3"/>
      </w:pPr>
      <w:r w:rsidRPr="006774C7">
        <w:t>Algemene staat van onderdelen, geraamten, mechanismen en rolbanen.</w:t>
      </w:r>
    </w:p>
    <w:p w14:paraId="5059B000" w14:textId="47EA9D4B" w:rsidR="00117284" w:rsidRPr="00355D05" w:rsidRDefault="00355D05" w:rsidP="00355D05">
      <w:pPr>
        <w:pStyle w:val="Body1"/>
        <w:rPr>
          <w:lang w:val="nl-BE"/>
        </w:rPr>
      </w:pPr>
      <w:r w:rsidRPr="00355D05">
        <w:rPr>
          <w:lang w:val="nl-BE"/>
        </w:rPr>
        <w:t>B</w:t>
      </w:r>
      <w:r>
        <w:rPr>
          <w:lang w:val="nl-BE"/>
        </w:rPr>
        <w:t>ij het onderzoek</w:t>
      </w:r>
      <w:r w:rsidRPr="00355D05">
        <w:rPr>
          <w:lang w:val="nl-BE"/>
        </w:rPr>
        <w:t xml:space="preserve"> werd niets abnormaals vastgesteld.</w:t>
      </w:r>
      <w:r>
        <w:rPr>
          <w:lang w:val="nl-BE"/>
        </w:rPr>
        <w:t xml:space="preserve"> </w:t>
      </w:r>
      <w:r w:rsidRPr="00355D05">
        <w:rPr>
          <w:lang w:val="nl-BE"/>
        </w:rPr>
        <w:t>Het toestel mag verder gebruikt worden.</w:t>
      </w:r>
    </w:p>
    <w:p w14:paraId="21704FA8" w14:textId="51FB5950" w:rsidR="00355D05" w:rsidRPr="00355D05" w:rsidRDefault="00355D05" w:rsidP="00355D05">
      <w:pPr>
        <w:pStyle w:val="Body1"/>
        <w:rPr>
          <w:lang w:val="nl-BE"/>
        </w:rPr>
      </w:pPr>
      <w:r>
        <w:rPr>
          <w:lang w:val="nl-BE"/>
        </w:rPr>
        <w:t>In Bijl A vindt U het verslag van de bijkomende gecontroleerde Rolbrug.</w:t>
      </w: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r>
        <w:t>Lijst met bijlagen</w:t>
      </w:r>
      <w:r w:rsidR="005019AA">
        <w:t> </w:t>
      </w:r>
      <w:bookmarkEnd w:id="8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0884390B" w:rsidR="0047482D" w:rsidRDefault="00C03530" w:rsidP="00C92077">
            <w:pPr>
              <w:pStyle w:val="zAnnList"/>
            </w:pPr>
            <w:hyperlink w:anchor="Annexe_A" w:history="1">
              <w:r w:rsidR="00355D05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C03530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C03530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537E4822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6774C7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6774C7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7B70E998" w:rsidR="005B52E7" w:rsidRDefault="006774C7" w:rsidP="006774C7">
      <w:pPr>
        <w:spacing w:after="160" w:line="259" w:lineRule="auto"/>
        <w:jc w:val="center"/>
        <w:sectPr w:rsidR="005B52E7" w:rsidSect="0062549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42ADCBFC">
          <v:shape id="_x0000_i1026" type="#_x0000_t75" style="width:76.2pt;height:49.8pt" o:ole="">
            <v:imagedata r:id="rId18" o:title=""/>
          </v:shape>
          <o:OLEObject Type="Embed" ProgID="AcroExch.Document.DC" ShapeID="_x0000_i1026" DrawAspect="Icon" ObjectID="_1698047318" r:id="rId19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6774C7" w:rsidRPr="006774C7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46BE7D80" w:rsidR="006774C7" w:rsidRPr="006774C7" w:rsidRDefault="00C03530" w:rsidP="006774C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0" w:history="1">
              <w:r w:rsidR="006774C7" w:rsidRPr="00F1611D">
                <w:rPr>
                  <w:color w:val="0563C1" w:themeColor="hyperlink"/>
                  <w:u w:val="single"/>
                  <w:lang w:val="nl-BE"/>
                </w:rPr>
                <w:t>DGMR-APG-PRPER-PMRS-001</w:t>
              </w:r>
            </w:hyperlink>
            <w:r w:rsidR="006774C7" w:rsidRPr="00F1611D">
              <w:rPr>
                <w:lang w:val="nl-BE"/>
              </w:rPr>
              <w:t xml:space="preserve"> </w:t>
            </w:r>
            <w:r w:rsidR="006774C7" w:rsidRPr="00F1611D">
              <w:rPr>
                <w:rFonts w:ascii="Calibri" w:hAnsi="Calibri" w:cs="Calibri"/>
                <w:i/>
                <w:lang w:val="nl-BE"/>
              </w:rPr>
              <w:t>Reglementaire Ctl en Insp van arbeidsmiddelen.</w:t>
            </w:r>
          </w:p>
        </w:tc>
      </w:tr>
      <w:tr w:rsidR="006774C7" w:rsidRPr="006774C7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269AF5BB" w:rsidR="006774C7" w:rsidRPr="006774C7" w:rsidRDefault="006774C7" w:rsidP="006774C7">
            <w:pPr>
              <w:pStyle w:val="Body1"/>
              <w:rPr>
                <w:lang w:val="en-US"/>
              </w:rPr>
            </w:pPr>
            <w:r w:rsidRPr="00F1611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A.R.A.B. Art 283bis.</w:t>
            </w:r>
          </w:p>
        </w:tc>
      </w:tr>
    </w:tbl>
    <w:p w14:paraId="05AE5B91" w14:textId="749811F3" w:rsidR="002C2DB2" w:rsidRPr="006774C7" w:rsidRDefault="002C2DB2">
      <w:pPr>
        <w:spacing w:after="160" w:line="259" w:lineRule="auto"/>
        <w:jc w:val="left"/>
        <w:rPr>
          <w:lang w:val="en-US"/>
        </w:rPr>
      </w:pPr>
    </w:p>
    <w:p w14:paraId="4A47C1C9" w14:textId="77777777" w:rsidR="00011823" w:rsidRPr="006774C7" w:rsidRDefault="00011823">
      <w:pPr>
        <w:spacing w:after="160" w:line="259" w:lineRule="auto"/>
        <w:jc w:val="left"/>
        <w:rPr>
          <w:lang w:val="en-US"/>
        </w:rPr>
        <w:sectPr w:rsidR="00011823" w:rsidRPr="006774C7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6774C7" w:rsidRDefault="00011823">
      <w:pPr>
        <w:spacing w:after="160" w:line="259" w:lineRule="auto"/>
        <w:jc w:val="left"/>
        <w:rPr>
          <w:lang w:val="en-US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6774C7">
              <w:rPr>
                <w:lang w:val="en-US"/>
              </w:rPr>
              <w:br w:type="page"/>
            </w:r>
            <w:r w:rsidRPr="006774C7">
              <w:rPr>
                <w:lang w:val="en-US"/>
              </w:rP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6774C7" w:rsidRPr="00BE7117" w14:paraId="68B46995" w14:textId="77777777" w:rsidTr="00030C04">
        <w:trPr>
          <w:trHeight w:val="451"/>
        </w:trPr>
        <w:tc>
          <w:tcPr>
            <w:tcW w:w="1555" w:type="dxa"/>
            <w:vMerge w:val="restart"/>
            <w:vAlign w:val="center"/>
          </w:tcPr>
          <w:p w14:paraId="5E8AF48E" w14:textId="77777777" w:rsidR="006774C7" w:rsidRPr="00BE7117" w:rsidRDefault="006774C7" w:rsidP="00030C04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13D4E07A" w14:textId="77777777" w:rsidR="006774C7" w:rsidRPr="00BE7117" w:rsidRDefault="006774C7" w:rsidP="00030C04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6774C7" w:rsidRPr="00170459" w14:paraId="61680BF7" w14:textId="77777777" w:rsidTr="00030C04">
        <w:trPr>
          <w:trHeight w:val="451"/>
        </w:trPr>
        <w:tc>
          <w:tcPr>
            <w:tcW w:w="1555" w:type="dxa"/>
            <w:vMerge/>
            <w:vAlign w:val="center"/>
          </w:tcPr>
          <w:p w14:paraId="6C435AFC" w14:textId="77777777" w:rsidR="006774C7" w:rsidRDefault="006774C7" w:rsidP="00030C04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6F0657ED" w14:textId="7032D9F8" w:rsidR="006774C7" w:rsidRPr="00170459" w:rsidRDefault="006774C7" w:rsidP="00030C04">
            <w:pPr>
              <w:spacing w:after="0"/>
              <w:jc w:val="left"/>
              <w:rPr>
                <w:lang w:val="fr-BE"/>
              </w:rPr>
            </w:pPr>
            <w:r w:rsidRPr="00B9608A">
              <w:rPr>
                <w:lang w:val="fr-BE"/>
              </w:rPr>
              <w:t>*29BNLOG-FRONTDESK</w:t>
            </w:r>
          </w:p>
        </w:tc>
      </w:tr>
      <w:tr w:rsidR="006774C7" w:rsidRPr="00170459" w14:paraId="197E95AF" w14:textId="77777777" w:rsidTr="00030C04">
        <w:tc>
          <w:tcPr>
            <w:tcW w:w="1555" w:type="dxa"/>
            <w:vMerge w:val="restart"/>
            <w:vAlign w:val="center"/>
          </w:tcPr>
          <w:p w14:paraId="6FA00015" w14:textId="77777777" w:rsidR="006774C7" w:rsidRPr="00BE7117" w:rsidRDefault="006774C7" w:rsidP="00030C04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8302169" w14:textId="77777777" w:rsidR="006774C7" w:rsidRPr="00170459" w:rsidRDefault="006774C7" w:rsidP="00030C04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6774C7" w14:paraId="24EA41D3" w14:textId="77777777" w:rsidTr="00030C04">
        <w:tc>
          <w:tcPr>
            <w:tcW w:w="1555" w:type="dxa"/>
            <w:vMerge/>
            <w:vAlign w:val="center"/>
          </w:tcPr>
          <w:p w14:paraId="28411A91" w14:textId="77777777" w:rsidR="006774C7" w:rsidRDefault="006774C7" w:rsidP="00030C04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4A4E4CC" w14:textId="77777777" w:rsidR="006774C7" w:rsidRDefault="006774C7" w:rsidP="00030C04">
            <w:pPr>
              <w:spacing w:after="0"/>
              <w:jc w:val="left"/>
              <w:rPr>
                <w:lang w:val="fr-BE"/>
              </w:rPr>
            </w:pPr>
            <w:r w:rsidRPr="00154DE6">
              <w:rPr>
                <w:lang w:val="en-US"/>
              </w:rPr>
              <w:t>*DGHWB-NORTH_EAST-LDPBW05</w:t>
            </w:r>
          </w:p>
        </w:tc>
      </w:tr>
      <w:tr w:rsidR="006774C7" w14:paraId="7C732869" w14:textId="77777777" w:rsidTr="00030C04">
        <w:tc>
          <w:tcPr>
            <w:tcW w:w="1555" w:type="dxa"/>
            <w:vMerge/>
            <w:vAlign w:val="center"/>
          </w:tcPr>
          <w:p w14:paraId="49EBFBB7" w14:textId="77777777" w:rsidR="006774C7" w:rsidRDefault="006774C7" w:rsidP="00030C04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7D2480EE" w14:textId="60B402C5" w:rsidR="006774C7" w:rsidRDefault="006774C7" w:rsidP="00030C04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Offr LPP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3"/>
      <w:headerReference w:type="first" r:id="rId2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718DDD" w14:textId="77777777" w:rsidR="00C03530" w:rsidRDefault="00C03530" w:rsidP="00B1269D">
      <w:pPr>
        <w:spacing w:after="0" w:line="240" w:lineRule="auto"/>
      </w:pPr>
      <w:r>
        <w:separator/>
      </w:r>
    </w:p>
  </w:endnote>
  <w:endnote w:type="continuationSeparator" w:id="0">
    <w:p w14:paraId="6EB2C056" w14:textId="77777777" w:rsidR="00C03530" w:rsidRDefault="00C03530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981396" w14:textId="77777777" w:rsidR="00C03530" w:rsidRDefault="00C03530" w:rsidP="00B1269D">
      <w:pPr>
        <w:spacing w:after="0" w:line="240" w:lineRule="auto"/>
      </w:pPr>
      <w:r>
        <w:separator/>
      </w:r>
    </w:p>
  </w:footnote>
  <w:footnote w:type="continuationSeparator" w:id="0">
    <w:p w14:paraId="4F08E6BB" w14:textId="77777777" w:rsidR="00C03530" w:rsidRDefault="00C03530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21-50207943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C03530">
      <w:fldChar w:fldCharType="begin"/>
    </w:r>
    <w:r w:rsidR="00C03530">
      <w:instrText xml:space="preserve"> SECTIONPAGES   \* MERGEFORMAT </w:instrText>
    </w:r>
    <w:r w:rsidR="00C03530">
      <w:fldChar w:fldCharType="separate"/>
    </w:r>
    <w:r w:rsidR="00452CA6">
      <w:rPr>
        <w:noProof/>
      </w:rPr>
      <w:t>2</w:t>
    </w:r>
    <w:r w:rsidR="00C03530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21-50207943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7A396580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8D6B98">
      <w:rPr>
        <w:noProof/>
      </w:rPr>
      <w:t>1</w:t>
    </w:r>
    <w:r>
      <w:fldChar w:fldCharType="end"/>
    </w:r>
    <w:r w:rsidRPr="005B52E7">
      <w:t>/</w:t>
    </w:r>
    <w:r w:rsidR="00C03530">
      <w:fldChar w:fldCharType="begin"/>
    </w:r>
    <w:r w:rsidR="00C03530">
      <w:instrText xml:space="preserve"> SECTIONPAGES   \* MERGEFORMAT </w:instrText>
    </w:r>
    <w:r w:rsidR="00C03530">
      <w:fldChar w:fldCharType="separate"/>
    </w:r>
    <w:r w:rsidR="006774C7">
      <w:rPr>
        <w:noProof/>
      </w:rPr>
      <w:t>1</w:t>
    </w:r>
    <w:r w:rsidR="00C03530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21-50207943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C03530">
      <w:fldChar w:fldCharType="begin"/>
    </w:r>
    <w:r w:rsidR="00C03530">
      <w:instrText xml:space="preserve"> SECTIONPAGES   \* MERGEFORMAT </w:instrText>
    </w:r>
    <w:r w:rsidR="00C03530">
      <w:fldChar w:fldCharType="separate"/>
    </w:r>
    <w:r w:rsidR="0062549D">
      <w:rPr>
        <w:noProof/>
      </w:rPr>
      <w:t>1</w:t>
    </w:r>
    <w:r w:rsidR="00C03530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11728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117284">
      <w:rPr>
        <w:noProof/>
        <w:u w:val="single"/>
        <w:lang w:val="nl-BE"/>
      </w:rPr>
      <w:t>INTERN GEBRUIK</w:t>
    </w:r>
    <w:r w:rsidRPr="00117284">
      <w:rPr>
        <w:noProof/>
        <w:lang w:val="nl-BE"/>
      </w:rPr>
      <w:tab/>
      <w:t>DocID:</w:t>
    </w:r>
    <w:r w:rsidRPr="00117284">
      <w:rPr>
        <w:noProof/>
        <w:sz w:val="20"/>
        <w:szCs w:val="20"/>
        <w:lang w:val="nl-BE"/>
      </w:rPr>
      <w:t xml:space="preserve"> 21-50207943</w:t>
    </w:r>
  </w:p>
  <w:p w14:paraId="3F59F186" w14:textId="4A6E5BE2" w:rsidR="0062549D" w:rsidRPr="0011728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17284">
      <w:rPr>
        <w:noProof/>
        <w:sz w:val="20"/>
        <w:szCs w:val="20"/>
        <w:lang w:val="nl-BE"/>
      </w:rPr>
      <w:tab/>
    </w:r>
    <w:r w:rsidRPr="00117284">
      <w:rPr>
        <w:noProof/>
        <w:sz w:val="20"/>
        <w:szCs w:val="20"/>
        <w:lang w:val="nl-BE"/>
      </w:rPr>
      <w:tab/>
    </w:r>
    <w:r w:rsidRPr="00117284">
      <w:rPr>
        <w:noProof/>
        <w:lang w:val="nl-BE"/>
      </w:rPr>
      <w:t>Ann Y</w:t>
    </w:r>
  </w:p>
  <w:p w14:paraId="789378AB" w14:textId="6F48FD1C" w:rsidR="0062549D" w:rsidRPr="0011728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17284">
      <w:rPr>
        <w:noProof/>
        <w:lang w:val="nl-BE"/>
      </w:rPr>
      <w:tab/>
    </w:r>
    <w:r w:rsidRPr="00117284">
      <w:rPr>
        <w:noProof/>
        <w:lang w:val="nl-BE"/>
      </w:rPr>
      <w:tab/>
    </w:r>
    <w:r w:rsidRPr="00117284">
      <w:rPr>
        <w:lang w:val="nl-BE"/>
      </w:rPr>
      <w:t>-</w:t>
    </w:r>
    <w:r>
      <w:fldChar w:fldCharType="begin"/>
    </w:r>
    <w:r w:rsidRPr="00117284">
      <w:rPr>
        <w:lang w:val="nl-BE"/>
      </w:rPr>
      <w:instrText xml:space="preserve"> PAGE  \* Arabic  \* MERGEFORMAT </w:instrText>
    </w:r>
    <w:r>
      <w:fldChar w:fldCharType="separate"/>
    </w:r>
    <w:r w:rsidR="008D6B98">
      <w:rPr>
        <w:noProof/>
        <w:lang w:val="nl-BE"/>
      </w:rPr>
      <w:t>1</w:t>
    </w:r>
    <w:r>
      <w:fldChar w:fldCharType="end"/>
    </w:r>
    <w:r w:rsidRPr="00117284">
      <w:rPr>
        <w:lang w:val="nl-BE"/>
      </w:rPr>
      <w:t>/</w:t>
    </w:r>
    <w:r w:rsidR="00452CA6">
      <w:fldChar w:fldCharType="begin"/>
    </w:r>
    <w:r w:rsidR="00452CA6" w:rsidRPr="00117284">
      <w:rPr>
        <w:lang w:val="nl-BE"/>
      </w:rPr>
      <w:instrText xml:space="preserve"> SECTIONPAGES   \* MERGEFORMAT </w:instrText>
    </w:r>
    <w:r w:rsidR="00452CA6">
      <w:fldChar w:fldCharType="separate"/>
    </w:r>
    <w:r w:rsidR="006774C7">
      <w:rPr>
        <w:noProof/>
        <w:lang w:val="nl-BE"/>
      </w:rPr>
      <w:t>1</w:t>
    </w:r>
    <w:r w:rsidR="00452CA6">
      <w:rPr>
        <w:noProof/>
      </w:rPr>
      <w:fldChar w:fldCharType="end"/>
    </w:r>
    <w:r w:rsidRPr="00117284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11728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117284">
      <w:rPr>
        <w:noProof/>
        <w:u w:val="single"/>
        <w:lang w:val="nl-BE"/>
      </w:rPr>
      <w:t>INTERN GEBRUIK</w:t>
    </w:r>
  </w:p>
  <w:p w14:paraId="70F025CC" w14:textId="77777777" w:rsidR="00011823" w:rsidRPr="0011728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117284">
      <w:rPr>
        <w:noProof/>
        <w:lang w:val="nl-BE"/>
      </w:rPr>
      <w:tab/>
    </w:r>
    <w:r w:rsidRPr="00117284">
      <w:rPr>
        <w:noProof/>
        <w:lang w:val="nl-BE"/>
      </w:rPr>
      <w:tab/>
      <w:t>DocID:</w:t>
    </w:r>
    <w:r w:rsidRPr="00117284">
      <w:rPr>
        <w:noProof/>
        <w:sz w:val="20"/>
        <w:szCs w:val="20"/>
        <w:lang w:val="nl-BE"/>
      </w:rPr>
      <w:t xml:space="preserve"> 21-50207943</w:t>
    </w:r>
  </w:p>
  <w:p w14:paraId="47E6E650" w14:textId="61EEDD59" w:rsidR="00011823" w:rsidRPr="0011728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17284">
      <w:rPr>
        <w:noProof/>
        <w:sz w:val="20"/>
        <w:szCs w:val="20"/>
        <w:lang w:val="nl-BE"/>
      </w:rPr>
      <w:tab/>
    </w:r>
    <w:r w:rsidRPr="00117284">
      <w:rPr>
        <w:noProof/>
        <w:sz w:val="20"/>
        <w:szCs w:val="20"/>
        <w:lang w:val="nl-BE"/>
      </w:rPr>
      <w:tab/>
    </w:r>
    <w:r w:rsidRPr="00117284">
      <w:rPr>
        <w:noProof/>
        <w:lang w:val="nl-BE"/>
      </w:rPr>
      <w:t xml:space="preserve">Ann </w:t>
    </w:r>
    <w:r w:rsidR="00821DC6" w:rsidRPr="00117284">
      <w:rPr>
        <w:noProof/>
        <w:lang w:val="nl-BE"/>
      </w:rPr>
      <w:t>Y</w:t>
    </w:r>
    <w:r w:rsidRPr="00117284">
      <w:rPr>
        <w:noProof/>
        <w:lang w:val="nl-BE"/>
      </w:rPr>
      <w:t xml:space="preserve"> </w:t>
    </w:r>
  </w:p>
  <w:p w14:paraId="001E77CA" w14:textId="3A82D8BF" w:rsidR="00011823" w:rsidRPr="00117284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17284">
      <w:rPr>
        <w:noProof/>
        <w:lang w:val="nl-BE"/>
      </w:rPr>
      <w:tab/>
    </w:r>
    <w:r w:rsidR="001D0E81" w:rsidRPr="00117284">
      <w:rPr>
        <w:noProof/>
        <w:lang w:val="nl-BE"/>
      </w:rPr>
      <w:tab/>
    </w:r>
    <w:r w:rsidRPr="00117284">
      <w:rPr>
        <w:lang w:val="nl-BE"/>
      </w:rPr>
      <w:t>-</w:t>
    </w:r>
    <w:r>
      <w:fldChar w:fldCharType="begin"/>
    </w:r>
    <w:r w:rsidRPr="00117284">
      <w:rPr>
        <w:lang w:val="nl-BE"/>
      </w:rPr>
      <w:instrText xml:space="preserve"> PAGE  \* Arabic  \* MERGEFORMAT </w:instrText>
    </w:r>
    <w:r>
      <w:fldChar w:fldCharType="separate"/>
    </w:r>
    <w:r w:rsidR="0062549D" w:rsidRPr="00117284">
      <w:rPr>
        <w:noProof/>
        <w:lang w:val="nl-BE"/>
      </w:rPr>
      <w:t>1</w:t>
    </w:r>
    <w:r>
      <w:fldChar w:fldCharType="end"/>
    </w:r>
    <w:r w:rsidRPr="00117284">
      <w:rPr>
        <w:lang w:val="nl-BE"/>
      </w:rPr>
      <w:t>/</w:t>
    </w:r>
    <w:r w:rsidR="00452CA6">
      <w:fldChar w:fldCharType="begin"/>
    </w:r>
    <w:r w:rsidR="00452CA6" w:rsidRPr="00117284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117284">
      <w:rPr>
        <w:noProof/>
        <w:lang w:val="nl-BE"/>
      </w:rPr>
      <w:t>1</w:t>
    </w:r>
    <w:r w:rsidR="00452CA6">
      <w:rPr>
        <w:noProof/>
      </w:rPr>
      <w:fldChar w:fldCharType="end"/>
    </w:r>
    <w:r w:rsidRPr="00117284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11728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117284">
      <w:rPr>
        <w:noProof/>
        <w:u w:val="single"/>
        <w:lang w:val="nl-BE"/>
      </w:rPr>
      <w:t>INTERN GEBRUIK</w:t>
    </w:r>
    <w:r w:rsidRPr="00117284">
      <w:rPr>
        <w:noProof/>
        <w:lang w:val="nl-BE"/>
      </w:rPr>
      <w:tab/>
      <w:t>DocID:</w:t>
    </w:r>
    <w:r w:rsidRPr="00117284">
      <w:rPr>
        <w:noProof/>
        <w:sz w:val="20"/>
        <w:szCs w:val="20"/>
        <w:lang w:val="nl-BE"/>
      </w:rPr>
      <w:t xml:space="preserve"> 21-50207943</w:t>
    </w:r>
  </w:p>
  <w:p w14:paraId="56D6656B" w14:textId="03B47B32" w:rsidR="0062549D" w:rsidRPr="0011728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17284">
      <w:rPr>
        <w:noProof/>
        <w:sz w:val="20"/>
        <w:szCs w:val="20"/>
        <w:lang w:val="nl-BE"/>
      </w:rPr>
      <w:tab/>
    </w:r>
    <w:r w:rsidRPr="00117284">
      <w:rPr>
        <w:noProof/>
        <w:sz w:val="20"/>
        <w:szCs w:val="20"/>
        <w:lang w:val="nl-BE"/>
      </w:rPr>
      <w:tab/>
    </w:r>
    <w:r w:rsidRPr="00117284">
      <w:rPr>
        <w:noProof/>
        <w:lang w:val="nl-BE"/>
      </w:rPr>
      <w:t>Ann Z</w:t>
    </w:r>
  </w:p>
  <w:p w14:paraId="79FDAF6E" w14:textId="77DAAFB9" w:rsidR="0062549D" w:rsidRPr="0011728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17284">
      <w:rPr>
        <w:noProof/>
        <w:lang w:val="nl-BE"/>
      </w:rPr>
      <w:tab/>
    </w:r>
    <w:r w:rsidRPr="00117284">
      <w:rPr>
        <w:noProof/>
        <w:lang w:val="nl-BE"/>
      </w:rPr>
      <w:tab/>
    </w:r>
    <w:r w:rsidRPr="00117284">
      <w:rPr>
        <w:lang w:val="nl-BE"/>
      </w:rPr>
      <w:t>-</w:t>
    </w:r>
    <w:r>
      <w:fldChar w:fldCharType="begin"/>
    </w:r>
    <w:r w:rsidRPr="00117284">
      <w:rPr>
        <w:lang w:val="nl-BE"/>
      </w:rPr>
      <w:instrText xml:space="preserve"> PAGE  \* Arabic  \* MERGEFORMAT </w:instrText>
    </w:r>
    <w:r>
      <w:fldChar w:fldCharType="separate"/>
    </w:r>
    <w:r w:rsidR="008D6B98">
      <w:rPr>
        <w:noProof/>
        <w:lang w:val="nl-BE"/>
      </w:rPr>
      <w:t>1</w:t>
    </w:r>
    <w:r>
      <w:fldChar w:fldCharType="end"/>
    </w:r>
    <w:r w:rsidRPr="00117284">
      <w:rPr>
        <w:lang w:val="nl-BE"/>
      </w:rPr>
      <w:t>/</w:t>
    </w:r>
    <w:r w:rsidR="00452CA6">
      <w:fldChar w:fldCharType="begin"/>
    </w:r>
    <w:r w:rsidR="00452CA6" w:rsidRPr="00117284">
      <w:rPr>
        <w:lang w:val="nl-BE"/>
      </w:rPr>
      <w:instrText xml:space="preserve"> SECTIONPAGES   \* MERGEFORMAT </w:instrText>
    </w:r>
    <w:r w:rsidR="00452CA6">
      <w:fldChar w:fldCharType="separate"/>
    </w:r>
    <w:r w:rsidR="006774C7">
      <w:rPr>
        <w:noProof/>
        <w:lang w:val="nl-BE"/>
      </w:rPr>
      <w:t>1</w:t>
    </w:r>
    <w:r w:rsidR="00452CA6">
      <w:rPr>
        <w:noProof/>
      </w:rPr>
      <w:fldChar w:fldCharType="end"/>
    </w:r>
    <w:r w:rsidRPr="00117284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11728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117284">
      <w:rPr>
        <w:noProof/>
        <w:u w:val="single"/>
        <w:lang w:val="nl-BE"/>
      </w:rPr>
      <w:t>INTERN GEBRUIK</w:t>
    </w:r>
  </w:p>
  <w:p w14:paraId="00098C7F" w14:textId="77777777" w:rsidR="00011823" w:rsidRPr="0011728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117284">
      <w:rPr>
        <w:noProof/>
        <w:lang w:val="nl-BE"/>
      </w:rPr>
      <w:tab/>
    </w:r>
    <w:r w:rsidRPr="00117284">
      <w:rPr>
        <w:noProof/>
        <w:lang w:val="nl-BE"/>
      </w:rPr>
      <w:tab/>
      <w:t>DocID:</w:t>
    </w:r>
    <w:r w:rsidRPr="00117284">
      <w:rPr>
        <w:noProof/>
        <w:sz w:val="20"/>
        <w:szCs w:val="20"/>
        <w:lang w:val="nl-BE"/>
      </w:rPr>
      <w:t xml:space="preserve"> 21-50207943</w:t>
    </w:r>
  </w:p>
  <w:p w14:paraId="095FA64D" w14:textId="77777777" w:rsidR="00011823" w:rsidRPr="0011728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17284">
      <w:rPr>
        <w:noProof/>
        <w:sz w:val="20"/>
        <w:szCs w:val="20"/>
        <w:lang w:val="nl-BE"/>
      </w:rPr>
      <w:tab/>
    </w:r>
    <w:r w:rsidRPr="00117284">
      <w:rPr>
        <w:noProof/>
        <w:sz w:val="20"/>
        <w:szCs w:val="20"/>
        <w:lang w:val="nl-BE"/>
      </w:rPr>
      <w:tab/>
    </w:r>
    <w:r w:rsidRPr="00117284">
      <w:rPr>
        <w:noProof/>
        <w:lang w:val="nl-BE"/>
      </w:rPr>
      <w:t xml:space="preserve">Ann Z </w:t>
    </w:r>
  </w:p>
  <w:p w14:paraId="357B9A5D" w14:textId="320F0D13" w:rsidR="00011823" w:rsidRPr="0011728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17284">
      <w:rPr>
        <w:noProof/>
        <w:lang w:val="nl-BE"/>
      </w:rPr>
      <w:tab/>
    </w:r>
    <w:r w:rsidRPr="00117284">
      <w:rPr>
        <w:noProof/>
        <w:lang w:val="nl-BE"/>
      </w:rPr>
      <w:tab/>
    </w:r>
    <w:r w:rsidRPr="00117284">
      <w:rPr>
        <w:lang w:val="nl-BE"/>
      </w:rPr>
      <w:t>-</w:t>
    </w:r>
    <w:r>
      <w:fldChar w:fldCharType="begin"/>
    </w:r>
    <w:r w:rsidRPr="00117284">
      <w:rPr>
        <w:lang w:val="nl-BE"/>
      </w:rPr>
      <w:instrText xml:space="preserve"> PAGE  \* Arabic  \* MERGEFORMAT </w:instrText>
    </w:r>
    <w:r>
      <w:fldChar w:fldCharType="separate"/>
    </w:r>
    <w:r w:rsidR="0062549D" w:rsidRPr="00117284">
      <w:rPr>
        <w:noProof/>
        <w:lang w:val="nl-BE"/>
      </w:rPr>
      <w:t>1</w:t>
    </w:r>
    <w:r>
      <w:fldChar w:fldCharType="end"/>
    </w:r>
    <w:r w:rsidRPr="00117284">
      <w:rPr>
        <w:lang w:val="nl-BE"/>
      </w:rPr>
      <w:t>/</w:t>
    </w:r>
    <w:r w:rsidR="00452CA6">
      <w:fldChar w:fldCharType="begin"/>
    </w:r>
    <w:r w:rsidR="00452CA6" w:rsidRPr="00117284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117284">
      <w:rPr>
        <w:noProof/>
        <w:lang w:val="nl-BE"/>
      </w:rPr>
      <w:t>1</w:t>
    </w:r>
    <w:r w:rsidR="00452CA6">
      <w:rPr>
        <w:noProof/>
      </w:rPr>
      <w:fldChar w:fldCharType="end"/>
    </w:r>
    <w:r w:rsidRPr="00117284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17284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55D05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774C7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D6B98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94CEB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530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A71EA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3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yperlink" Target="https://units.mil.intra/sites/29BnLog/PreventieBn/EXT_VERSLAGEN_CTL_INFRAGEBONDEN_INSTALLATIES/Verslagen_Ext_Ctl_Infragebonden_Tuigen/DGMR-APG-PRPER-PMRS-001_Regl_Ctl_Insp_arbeidsmiddelen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7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6.xml"/><Relationship Id="rId10" Type="http://schemas.openxmlformats.org/officeDocument/2006/relationships/endnotes" Target="end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5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962CC5D748B429CBF33988F5200D3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D2F214-CA79-409A-A2E9-01830EAF4063}"/>
      </w:docPartPr>
      <w:docPartBody>
        <w:p w:rsidR="006A7FBF" w:rsidRDefault="0007036B" w:rsidP="0007036B">
          <w:pPr>
            <w:pStyle w:val="6962CC5D748B429CBF33988F5200D31C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7036B"/>
    <w:rsid w:val="003B5D2D"/>
    <w:rsid w:val="006A7FBF"/>
    <w:rsid w:val="00886BAE"/>
    <w:rsid w:val="00971531"/>
    <w:rsid w:val="00AA34A4"/>
    <w:rsid w:val="00C85EB8"/>
    <w:rsid w:val="00DA6BA8"/>
    <w:rsid w:val="00DE1E73"/>
    <w:rsid w:val="00ED1CD8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7036B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6962CC5D748B429CBF33988F5200D31C">
    <w:name w:val="6962CC5D748B429CBF33988F5200D31C"/>
    <w:rsid w:val="0007036B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9E6F70D-60B4-4AEB-BE73-6DA4CDAA3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377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Bijkomende periodieke Ctl van een Rolbrug door EDTC Fa VEOLIA_29BnLog. Betreft: ·Verslag dd 22Okt2021.</dc:subject>
  <dc:creator>Hardy Pierre-André</dc:creator>
  <cp:keywords/>
  <dc:description/>
  <cp:lastModifiedBy>Finkenflügel Günther</cp:lastModifiedBy>
  <cp:revision>2</cp:revision>
  <cp:lastPrinted>2020-06-15T12:24:00Z</cp:lastPrinted>
  <dcterms:created xsi:type="dcterms:W3CDTF">2021-11-10T10:02:00Z</dcterms:created>
  <dcterms:modified xsi:type="dcterms:W3CDTF">2021-11-10T10:02:00Z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* HYPERLINK \l "Annexe_Y" *Bijl Y*</vt:lpwstr>
  </property>
  <property fmtid="{D5CDD505-2E9C-101B-9397-08002B2CF9AE}" pid="4" name="Summary" linkTarget="Summary">
    <vt:lpwstr>Synthese: Ons Comdo en het hogere gelegen echelon betreffende "Welzijn op het Werk" informeren over de situatie na een bijkomende uitgevoerde periodieke controle van een Rolbrug in Kw Den Troon.</vt:lpwstr>
  </property>
  <property fmtid="{D5CDD505-2E9C-101B-9397-08002B2CF9AE}" pid="5" name="docID" linkTarget="docID">
    <vt:lpwstr>21-50207943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Comd 10CieRavTpt + * HYPERLINK \l "Annexe_Z" *Bijl Z*</vt:lpwstr>
  </property>
  <property fmtid="{D5CDD505-2E9C-101B-9397-08002B2CF9AE}" pid="8" name="signer" linkTarget="signer">
    <vt:lpwstr>LtKol CONSTANDT Peter</vt:lpwstr>
  </property>
</Properties>
</file>