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0A647F0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4C12AC">
              <w:rPr>
                <w:lang w:val="en-US"/>
              </w:rPr>
              <w:t>Cel</w:t>
            </w:r>
            <w:proofErr w:type="spellEnd"/>
            <w:r w:rsidR="004C12AC">
              <w:rPr>
                <w:lang w:val="en-US"/>
              </w:rPr>
              <w:t xml:space="preserve"> </w:t>
            </w:r>
            <w:proofErr w:type="spellStart"/>
            <w:r w:rsidR="004C12AC">
              <w:rPr>
                <w:lang w:val="en-US"/>
              </w:rPr>
              <w:t>Preventie</w:t>
            </w:r>
            <w:proofErr w:type="spellEnd"/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21-50008751</w:t>
            </w:r>
            <w:bookmarkEnd w:id="1"/>
          </w:p>
          <w:p w14:paraId="41E8612A" w14:textId="018AF5D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C12AC">
              <w:rPr>
                <w:noProof/>
                <w:sz w:val="20"/>
                <w:szCs w:val="20"/>
                <w:lang w:val="fr-BE"/>
              </w:rPr>
              <w:t>2021-01-14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23433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23433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C12A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4C12A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4C12AC">
              <w:rPr>
                <w:lang w:val="nl-BE"/>
              </w:rPr>
              <w:tab/>
            </w:r>
            <w:r w:rsidR="007C0B50" w:rsidRPr="004C12AC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4C12A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4C12AC">
              <w:rPr>
                <w:lang w:val="nl-BE"/>
              </w:rPr>
              <w:tab/>
            </w:r>
            <w:hyperlink r:id="rId14" w:history="1">
              <w:r w:rsidR="00464B5C" w:rsidRPr="004C12AC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C12AC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C12A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C12A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317ED0B" w:rsidR="009150E2" w:rsidRPr="00517C46" w:rsidRDefault="004C12A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4C12AC" w14:paraId="3290600D" w14:textId="77777777" w:rsidTr="004C12AC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  <w:vAlign w:val="center"/>
              </w:tcPr>
              <w:p w14:paraId="5AB37B5C" w14:textId="5F56B35D" w:rsidR="009150E2" w:rsidRPr="004C12AC" w:rsidRDefault="004C12AC" w:rsidP="004C12AC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Reglementaire periodieke ins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pectie van arbeidsmiddelen – 29Bn</w:t>
                </w:r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Betreft: ·Situatie </w:t>
                </w:r>
                <w:proofErr w:type="spellStart"/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twee-jaarlijkse</w:t>
                </w:r>
                <w:proofErr w:type="spellEnd"/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inspectie CSC-Containers in </w:t>
                </w:r>
                <w:proofErr w:type="spellStart"/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OpsNode</w:t>
                </w:r>
                <w:proofErr w:type="spellEnd"/>
                <w:r w:rsidRPr="004C12AC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4C12AC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6666B57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4C12A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6D1048B" w:rsidR="009150E2" w:rsidRPr="003B3527" w:rsidRDefault="003B3527" w:rsidP="003B3527">
                <w:pP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3B3527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Synthese: Ons hogere gelegen echelon betreffende “Welzijn op het Werk” 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&amp; </w:t>
                </w:r>
                <w:proofErr w:type="spellStart"/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CieComd</w:t>
                </w:r>
                <w:proofErr w:type="spellEnd"/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</w:t>
                </w:r>
                <w:r w:rsidRPr="003B3527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informeren betreffende de situatie van de “reglementaire inspecties van arbeidsmiddelen” (</w:t>
                </w:r>
                <w:proofErr w:type="spellStart"/>
                <w:r w:rsidRPr="003B3527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ArM</w:t>
                </w:r>
                <w:proofErr w:type="spellEnd"/>
                <w:r w:rsidRPr="003B3527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) binnen de eigen E.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66B76C0" w14:textId="77777777" w:rsidR="003B3527" w:rsidRPr="003B3527" w:rsidRDefault="003B3527" w:rsidP="003B3527">
      <w:pPr>
        <w:pStyle w:val="Body10"/>
        <w:rPr>
          <w:lang w:val="nl-BE"/>
        </w:rPr>
      </w:pPr>
      <w:bookmarkStart w:id="7" w:name="Annexes"/>
      <w:r w:rsidRPr="003B3527">
        <w:rPr>
          <w:lang w:val="nl-BE"/>
        </w:rPr>
        <w:t>Deze periodieke (</w:t>
      </w:r>
      <w:proofErr w:type="spellStart"/>
      <w:proofErr w:type="gramStart"/>
      <w:r w:rsidRPr="003B3527">
        <w:rPr>
          <w:lang w:val="nl-BE"/>
        </w:rPr>
        <w:t>twee-jaarlijkse</w:t>
      </w:r>
      <w:proofErr w:type="spellEnd"/>
      <w:proofErr w:type="gramEnd"/>
      <w:r w:rsidRPr="003B3527">
        <w:rPr>
          <w:lang w:val="nl-BE"/>
        </w:rPr>
        <w:t>) inspecties op CSC-Containers moeten uitgevoerd worden door een bevoegde persoon met minstens volgende kwalificatie:</w:t>
      </w:r>
    </w:p>
    <w:p w14:paraId="09723694" w14:textId="2B83F8BB" w:rsidR="003B3527" w:rsidRPr="003B3527" w:rsidRDefault="003B3527" w:rsidP="00234331">
      <w:pPr>
        <w:pStyle w:val="Body20"/>
        <w:spacing w:before="0"/>
        <w:rPr>
          <w:lang w:val="nl-BE"/>
        </w:rPr>
      </w:pPr>
      <w:r w:rsidRPr="003B3527">
        <w:rPr>
          <w:b/>
          <w:lang w:val="nl-BE"/>
        </w:rPr>
        <w:t>GM6400</w:t>
      </w:r>
      <w:r w:rsidRPr="003B3527">
        <w:rPr>
          <w:lang w:val="nl-BE"/>
        </w:rPr>
        <w:t xml:space="preserve"> Inspecteur CSC-Container</w:t>
      </w:r>
      <w:r w:rsidRPr="003B3527">
        <w:rPr>
          <w:b/>
          <w:lang w:val="nl-BE"/>
        </w:rPr>
        <w:t xml:space="preserve"> </w:t>
      </w:r>
      <w:r w:rsidRPr="003B3527">
        <w:rPr>
          <w:lang w:val="nl-BE"/>
        </w:rPr>
        <w:t xml:space="preserve">(Zeewaardig &amp; </w:t>
      </w:r>
      <w:proofErr w:type="spellStart"/>
      <w:r w:rsidRPr="003B3527">
        <w:rPr>
          <w:lang w:val="nl-BE"/>
        </w:rPr>
        <w:t>Tpt</w:t>
      </w:r>
      <w:proofErr w:type="spellEnd"/>
      <w:r w:rsidRPr="003B3527">
        <w:rPr>
          <w:lang w:val="nl-BE"/>
        </w:rPr>
        <w:t xml:space="preserve"> ADR)</w:t>
      </w:r>
      <w:r>
        <w:rPr>
          <w:lang w:val="nl-BE"/>
        </w:rPr>
        <w:t xml:space="preserve"> in 29Bn</w:t>
      </w:r>
      <w:r w:rsidRPr="003B3527">
        <w:rPr>
          <w:lang w:val="nl-BE"/>
        </w:rPr>
        <w:t>Log:</w:t>
      </w:r>
    </w:p>
    <w:p w14:paraId="7DA47067" w14:textId="77777777" w:rsidR="003B3527" w:rsidRDefault="003B3527" w:rsidP="003B3527">
      <w:pPr>
        <w:pStyle w:val="Body30"/>
      </w:pPr>
      <w:r>
        <w:t xml:space="preserve">Adjt Peeters (10 Cie POL &amp; </w:t>
      </w:r>
      <w:proofErr w:type="spellStart"/>
      <w:r>
        <w:t>Tpt</w:t>
      </w:r>
      <w:proofErr w:type="spellEnd"/>
      <w:r>
        <w:t xml:space="preserve"> Hy)</w:t>
      </w:r>
    </w:p>
    <w:p w14:paraId="287918CE" w14:textId="77777777" w:rsidR="003B3527" w:rsidRDefault="003B3527" w:rsidP="003B3527">
      <w:pPr>
        <w:pStyle w:val="Body30"/>
      </w:pPr>
      <w:r>
        <w:t>1SC Vonck (230 Cie Mat)</w:t>
      </w:r>
    </w:p>
    <w:p w14:paraId="48B95434" w14:textId="77777777" w:rsidR="003B3527" w:rsidRPr="003B3527" w:rsidRDefault="003B3527" w:rsidP="003B3527">
      <w:pPr>
        <w:pStyle w:val="Body30"/>
        <w:rPr>
          <w:lang w:val="nl-BE"/>
        </w:rPr>
      </w:pPr>
      <w:proofErr w:type="spellStart"/>
      <w:r w:rsidRPr="003B3527">
        <w:rPr>
          <w:lang w:val="nl-BE"/>
        </w:rPr>
        <w:t>Sgt</w:t>
      </w:r>
      <w:proofErr w:type="spellEnd"/>
      <w:r w:rsidRPr="003B3527">
        <w:rPr>
          <w:lang w:val="nl-BE"/>
        </w:rPr>
        <w:t xml:space="preserve"> Van </w:t>
      </w:r>
      <w:proofErr w:type="spellStart"/>
      <w:r w:rsidRPr="003B3527">
        <w:rPr>
          <w:lang w:val="nl-BE"/>
        </w:rPr>
        <w:t>Veirdegem</w:t>
      </w:r>
      <w:proofErr w:type="spellEnd"/>
      <w:r w:rsidRPr="003B3527">
        <w:rPr>
          <w:lang w:val="nl-BE"/>
        </w:rPr>
        <w:t xml:space="preserve"> (10 </w:t>
      </w:r>
      <w:proofErr w:type="spellStart"/>
      <w:r w:rsidRPr="003B3527">
        <w:rPr>
          <w:lang w:val="nl-BE"/>
        </w:rPr>
        <w:t>Cie</w:t>
      </w:r>
      <w:proofErr w:type="spellEnd"/>
      <w:r w:rsidRPr="003B3527">
        <w:rPr>
          <w:lang w:val="nl-BE"/>
        </w:rPr>
        <w:t xml:space="preserve"> POL &amp; </w:t>
      </w:r>
      <w:proofErr w:type="spellStart"/>
      <w:r w:rsidRPr="003B3527">
        <w:rPr>
          <w:lang w:val="nl-BE"/>
        </w:rPr>
        <w:t>Tpt</w:t>
      </w:r>
      <w:proofErr w:type="spellEnd"/>
      <w:r w:rsidRPr="003B3527">
        <w:rPr>
          <w:lang w:val="nl-BE"/>
        </w:rPr>
        <w:t xml:space="preserve"> </w:t>
      </w:r>
      <w:proofErr w:type="spellStart"/>
      <w:r w:rsidRPr="003B3527">
        <w:rPr>
          <w:lang w:val="nl-BE"/>
        </w:rPr>
        <w:t>Hy</w:t>
      </w:r>
      <w:proofErr w:type="spellEnd"/>
      <w:r w:rsidRPr="003B3527">
        <w:rPr>
          <w:lang w:val="nl-BE"/>
        </w:rPr>
        <w:t>)</w:t>
      </w:r>
    </w:p>
    <w:p w14:paraId="3F4A57C5" w14:textId="77777777" w:rsidR="00234331" w:rsidRDefault="003B3527" w:rsidP="003B3527">
      <w:pPr>
        <w:pStyle w:val="Body10"/>
        <w:rPr>
          <w:lang w:val="nl-BE"/>
        </w:rPr>
      </w:pPr>
      <w:r w:rsidRPr="003B3527">
        <w:rPr>
          <w:lang w:val="nl-BE"/>
        </w:rPr>
        <w:t>De situatie van CSC-inspecties wordt opgevolgd in “</w:t>
      </w:r>
      <w:proofErr w:type="spellStart"/>
      <w:r w:rsidRPr="003B3527">
        <w:rPr>
          <w:lang w:val="nl-BE"/>
        </w:rPr>
        <w:t>OpsNode</w:t>
      </w:r>
      <w:proofErr w:type="spellEnd"/>
      <w:r w:rsidRPr="003B3527">
        <w:rPr>
          <w:lang w:val="nl-BE"/>
        </w:rPr>
        <w:t>” met onderstaande “</w:t>
      </w:r>
      <w:proofErr w:type="spellStart"/>
      <w:r w:rsidRPr="003B3527">
        <w:rPr>
          <w:lang w:val="nl-BE"/>
        </w:rPr>
        <w:t>Ops</w:t>
      </w:r>
      <w:proofErr w:type="spellEnd"/>
      <w:r w:rsidRPr="003B3527">
        <w:rPr>
          <w:lang w:val="nl-BE"/>
        </w:rPr>
        <w:t>-Codes” en de “</w:t>
      </w:r>
      <w:proofErr w:type="spellStart"/>
      <w:r w:rsidRPr="003B3527">
        <w:rPr>
          <w:lang w:val="nl-BE"/>
        </w:rPr>
        <w:t>remaining</w:t>
      </w:r>
      <w:proofErr w:type="spellEnd"/>
      <w:r w:rsidRPr="003B3527">
        <w:rPr>
          <w:lang w:val="nl-BE"/>
        </w:rPr>
        <w:t xml:space="preserve"> </w:t>
      </w:r>
      <w:proofErr w:type="spellStart"/>
      <w:r w:rsidRPr="003B3527">
        <w:rPr>
          <w:lang w:val="nl-BE"/>
        </w:rPr>
        <w:t>potential</w:t>
      </w:r>
      <w:proofErr w:type="spellEnd"/>
      <w:r w:rsidRPr="003B3527">
        <w:rPr>
          <w:lang w:val="nl-BE"/>
        </w:rPr>
        <w:t>”, uitgedrukt in dagen, van de CSC-ASSETS</w:t>
      </w:r>
      <w:r w:rsidR="00234331">
        <w:rPr>
          <w:lang w:val="nl-BE"/>
        </w:rPr>
        <w:t>:</w:t>
      </w:r>
    </w:p>
    <w:p w14:paraId="36DAA5CF" w14:textId="13673A66" w:rsidR="00234331" w:rsidRDefault="00234331" w:rsidP="00234331">
      <w:pPr>
        <w:pStyle w:val="Body20"/>
        <w:spacing w:before="0" w:after="0"/>
      </w:pPr>
      <w:r>
        <w:t xml:space="preserve">ABLU% </w:t>
      </w:r>
    </w:p>
    <w:p w14:paraId="08E01FAB" w14:textId="1F9F2CF9" w:rsidR="003B3527" w:rsidRPr="003B3527" w:rsidRDefault="003B3527" w:rsidP="00234331">
      <w:pPr>
        <w:pStyle w:val="Body20"/>
      </w:pPr>
      <w:r w:rsidRPr="003B3527">
        <w:t>K0</w:t>
      </w:r>
      <w:r w:rsidR="00234331">
        <w:t>0%</w:t>
      </w:r>
    </w:p>
    <w:p w14:paraId="192B8F42" w14:textId="0F9FC794" w:rsidR="003B3527" w:rsidRPr="00234331" w:rsidRDefault="00234331" w:rsidP="00234331">
      <w:pPr>
        <w:pStyle w:val="Body30"/>
        <w:rPr>
          <w:lang w:val="nl-BE"/>
        </w:rPr>
      </w:pPr>
      <w:bookmarkStart w:id="8" w:name="_GoBack"/>
      <w:bookmarkEnd w:id="8"/>
      <w:r w:rsidRPr="00234331">
        <w:rPr>
          <w:b/>
          <w:lang w:val="nl-BE"/>
        </w:rPr>
        <w:t xml:space="preserve">Codes: </w:t>
      </w:r>
      <w:r w:rsidR="003B3527" w:rsidRPr="00234331">
        <w:rPr>
          <w:b/>
          <w:lang w:val="nl-BE"/>
        </w:rPr>
        <w:t>O</w:t>
      </w:r>
      <w:r w:rsidR="003B3527" w:rsidRPr="00234331">
        <w:rPr>
          <w:lang w:val="nl-BE"/>
        </w:rPr>
        <w:t xml:space="preserve"> = </w:t>
      </w:r>
      <w:proofErr w:type="spellStart"/>
      <w:r w:rsidR="003B3527" w:rsidRPr="00234331">
        <w:rPr>
          <w:lang w:val="nl-BE"/>
        </w:rPr>
        <w:t>Ops</w:t>
      </w:r>
      <w:proofErr w:type="spellEnd"/>
      <w:r w:rsidR="003B3527" w:rsidRPr="00234331">
        <w:rPr>
          <w:lang w:val="nl-BE"/>
        </w:rPr>
        <w:t xml:space="preserve">; </w:t>
      </w:r>
      <w:r w:rsidR="003B3527" w:rsidRPr="00234331">
        <w:rPr>
          <w:b/>
          <w:lang w:val="nl-BE"/>
        </w:rPr>
        <w:t>Q</w:t>
      </w:r>
      <w:r w:rsidR="003B3527" w:rsidRPr="00234331">
        <w:rPr>
          <w:lang w:val="nl-BE"/>
        </w:rPr>
        <w:t xml:space="preserve"> = Beperkt </w:t>
      </w:r>
      <w:proofErr w:type="spellStart"/>
      <w:r w:rsidR="003B3527" w:rsidRPr="00234331">
        <w:rPr>
          <w:lang w:val="nl-BE"/>
        </w:rPr>
        <w:t>Ops</w:t>
      </w:r>
      <w:proofErr w:type="spellEnd"/>
      <w:r w:rsidR="003B3527" w:rsidRPr="00234331">
        <w:rPr>
          <w:lang w:val="nl-BE"/>
        </w:rPr>
        <w:t xml:space="preserve">; </w:t>
      </w:r>
      <w:r w:rsidR="003B3527" w:rsidRPr="00234331">
        <w:rPr>
          <w:b/>
          <w:lang w:val="nl-BE"/>
        </w:rPr>
        <w:t>C</w:t>
      </w:r>
      <w:r w:rsidR="003B3527" w:rsidRPr="00234331">
        <w:rPr>
          <w:lang w:val="nl-BE"/>
        </w:rPr>
        <w:t xml:space="preserve"> = Niet </w:t>
      </w:r>
      <w:proofErr w:type="spellStart"/>
      <w:r w:rsidR="003B3527" w:rsidRPr="00234331">
        <w:rPr>
          <w:lang w:val="nl-BE"/>
        </w:rPr>
        <w:t>Ops</w:t>
      </w:r>
      <w:proofErr w:type="spellEnd"/>
      <w:r w:rsidR="003B3527" w:rsidRPr="00234331">
        <w:rPr>
          <w:lang w:val="nl-BE"/>
        </w:rPr>
        <w:t xml:space="preserve">; </w:t>
      </w:r>
      <w:r w:rsidR="003B3527" w:rsidRPr="00234331">
        <w:rPr>
          <w:b/>
          <w:lang w:val="nl-BE"/>
        </w:rPr>
        <w:t>F</w:t>
      </w:r>
      <w:r w:rsidR="003B3527" w:rsidRPr="00234331">
        <w:rPr>
          <w:lang w:val="nl-BE"/>
        </w:rPr>
        <w:t xml:space="preserve"> = Niet </w:t>
      </w:r>
      <w:proofErr w:type="spellStart"/>
      <w:r w:rsidR="003B3527" w:rsidRPr="00234331">
        <w:rPr>
          <w:lang w:val="nl-BE"/>
        </w:rPr>
        <w:t>Ops</w:t>
      </w:r>
      <w:proofErr w:type="spellEnd"/>
      <w:r w:rsidR="003B3527" w:rsidRPr="00234331">
        <w:rPr>
          <w:lang w:val="nl-BE"/>
        </w:rPr>
        <w:t xml:space="preserve"> vanwege verlopen inspectie.</w:t>
      </w:r>
    </w:p>
    <w:p w14:paraId="372389EE" w14:textId="70576132" w:rsidR="003B3527" w:rsidRPr="003B3527" w:rsidRDefault="003B3527" w:rsidP="00234331">
      <w:pPr>
        <w:pStyle w:val="Body10"/>
        <w:rPr>
          <w:lang w:val="nl-BE"/>
        </w:rPr>
      </w:pPr>
      <w:r w:rsidRPr="003B3527">
        <w:rPr>
          <w:lang w:val="nl-BE"/>
        </w:rPr>
        <w:t>In Bijl A</w:t>
      </w:r>
      <w:r w:rsidR="00234331">
        <w:rPr>
          <w:lang w:val="nl-BE"/>
        </w:rPr>
        <w:t xml:space="preserve"> &amp; B</w:t>
      </w:r>
      <w:r w:rsidRPr="003B3527">
        <w:rPr>
          <w:lang w:val="nl-BE"/>
        </w:rPr>
        <w:t xml:space="preserve"> vindt U de</w:t>
      </w:r>
      <w:r w:rsidRPr="003B3527">
        <w:rPr>
          <w:b/>
          <w:lang w:val="nl-BE"/>
        </w:rPr>
        <w:t xml:space="preserve"> </w:t>
      </w:r>
      <w:r w:rsidRPr="003B3527">
        <w:rPr>
          <w:lang w:val="nl-BE"/>
        </w:rPr>
        <w:t>recentste situaties van de inspecties van CSC-containers</w:t>
      </w:r>
      <w:r w:rsidR="00234331">
        <w:rPr>
          <w:lang w:val="nl-BE"/>
        </w:rPr>
        <w:t xml:space="preserve"> </w:t>
      </w:r>
      <w:r w:rsidRPr="003B3527">
        <w:rPr>
          <w:lang w:val="nl-BE"/>
        </w:rPr>
        <w:t>ABLU% &amp; K0</w:t>
      </w:r>
      <w:r w:rsidR="00234331">
        <w:rPr>
          <w:lang w:val="nl-BE"/>
        </w:rPr>
        <w:t>0% volgens Ref.</w:t>
      </w:r>
      <w:r w:rsidRPr="003B3527">
        <w:rPr>
          <w:lang w:val="nl-BE"/>
        </w:rPr>
        <w:t xml:space="preserve"> 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3BCFDA0A" w14:textId="39F1D43F" w:rsidR="0047482D" w:rsidRPr="003B3527" w:rsidRDefault="00234331" w:rsidP="00C92077">
            <w:pPr>
              <w:pStyle w:val="zAnnList"/>
              <w:rPr>
                <w:rStyle w:val="Hyperlink"/>
                <w:color w:val="auto"/>
                <w:u w:val="none"/>
              </w:rPr>
            </w:pPr>
            <w:hyperlink w:anchor="Annexe_A" w:history="1">
              <w:proofErr w:type="spellStart"/>
              <w:r w:rsidR="003B3527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  <w:p w14:paraId="62D8ED4C" w14:textId="2633C50B" w:rsidR="003B3527" w:rsidRDefault="003B3527" w:rsidP="003B3527">
            <w:pPr>
              <w:pStyle w:val="zAnnList"/>
            </w:pPr>
            <w:hyperlink w:anchor="Annexe_A" w:history="1">
              <w:proofErr w:type="spellStart"/>
              <w:r>
                <w:rPr>
                  <w:rStyle w:val="Hyperlink"/>
                </w:rPr>
                <w:t>B</w:t>
              </w:r>
              <w:r>
                <w:rPr>
                  <w:rStyle w:val="Hyperlink"/>
                </w:rPr>
                <w:t>ijla</w:t>
              </w:r>
              <w:r>
                <w:rPr>
                  <w:rStyle w:val="Hyperlink"/>
                </w:rPr>
                <w:t>g</w:t>
              </w:r>
              <w:r>
                <w:rPr>
                  <w:rStyle w:val="Hyperlink"/>
                </w:rPr>
                <w:t>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23433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23433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D1248DB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3B3527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3B3527">
        <w:rPr>
          <w:u w:val="single"/>
          <w:lang w:val="nl-BE"/>
        </w:rPr>
        <w:t xml:space="preserve"> A – B 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3C4E3BA7" w:rsidR="005B52E7" w:rsidRDefault="003B3527" w:rsidP="00011823">
      <w:pPr>
        <w:pStyle w:val="Body10"/>
        <w:numPr>
          <w:ilvl w:val="0"/>
          <w:numId w:val="16"/>
        </w:numPr>
      </w:pPr>
      <w:proofErr w:type="spellStart"/>
      <w:r>
        <w:t>Bijl</w:t>
      </w:r>
      <w:proofErr w:type="spellEnd"/>
      <w:r>
        <w:t xml:space="preserve"> A : </w:t>
      </w:r>
      <w:r>
        <w:object w:dxaOrig="1533" w:dyaOrig="994" w14:anchorId="5A51D36B">
          <v:shape id="_x0000_i1028" type="#_x0000_t75" style="width:76.5pt;height:49.5pt" o:ole="">
            <v:imagedata r:id="rId16" o:title=""/>
          </v:shape>
          <o:OLEObject Type="Embed" ProgID="AcroExch.Document.DC" ShapeID="_x0000_i1028" DrawAspect="Icon" ObjectID="_1672140930" r:id="rId17"/>
        </w:object>
      </w:r>
    </w:p>
    <w:p w14:paraId="4694D876" w14:textId="35AF0565" w:rsidR="005B52E7" w:rsidRDefault="003B3527" w:rsidP="005B52E7">
      <w:pPr>
        <w:pStyle w:val="Body10"/>
      </w:pPr>
      <w:proofErr w:type="spellStart"/>
      <w:r>
        <w:t>Bijl</w:t>
      </w:r>
      <w:proofErr w:type="spellEnd"/>
      <w:r>
        <w:t xml:space="preserve"> B : </w:t>
      </w:r>
      <w:r>
        <w:object w:dxaOrig="1533" w:dyaOrig="994" w14:anchorId="166EB94D">
          <v:shape id="_x0000_i1029" type="#_x0000_t75" style="width:76.5pt;height:49.5pt" o:ole="">
            <v:imagedata r:id="rId18" o:title=""/>
          </v:shape>
          <o:OLEObject Type="Embed" ProgID="AcroExch.Document.DC" ShapeID="_x0000_i1029" DrawAspect="Icon" ObjectID="_1672140931" r:id="rId19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B3527" w:rsidRPr="004C12AC" w14:paraId="66181628" w14:textId="77777777" w:rsidTr="00BA614D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3152BB38" w:rsidR="003B3527" w:rsidRPr="004C12AC" w:rsidRDefault="003B3527" w:rsidP="003B352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Pr="001665B2">
                <w:rPr>
                  <w:rStyle w:val="Hyperlink"/>
                  <w:lang w:val="nl-BE"/>
                </w:rPr>
                <w:t>DGMR-SPS-PRPER-PMRS-001</w:t>
              </w:r>
            </w:hyperlink>
            <w:r w:rsidRPr="001665B2">
              <w:rPr>
                <w:lang w:val="nl-BE"/>
              </w:rPr>
              <w:t xml:space="preserve"> </w:t>
            </w:r>
            <w:r w:rsidRPr="001665B2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1665B2">
              <w:rPr>
                <w:i/>
                <w:lang w:val="nl-BE"/>
              </w:rPr>
              <w:t>Arbeidsmiddelen (</w:t>
            </w:r>
            <w:proofErr w:type="spellStart"/>
            <w:r w:rsidRPr="001665B2">
              <w:rPr>
                <w:i/>
                <w:lang w:val="nl-BE"/>
              </w:rPr>
              <w:t>ArM</w:t>
            </w:r>
            <w:proofErr w:type="spellEnd"/>
            <w:r w:rsidRPr="001665B2">
              <w:rPr>
                <w:i/>
                <w:lang w:val="nl-BE"/>
              </w:rPr>
              <w:t>).</w:t>
            </w:r>
          </w:p>
        </w:tc>
      </w:tr>
      <w:tr w:rsidR="003B3527" w:rsidRPr="00BE7117" w14:paraId="47419F98" w14:textId="77777777" w:rsidTr="00BA614D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</w:tcPr>
          <w:p w14:paraId="67587306" w14:textId="2E7B1D25" w:rsidR="003B3527" w:rsidRDefault="003B3527" w:rsidP="003B3527">
            <w:pPr>
              <w:pStyle w:val="Body10"/>
            </w:pPr>
            <w:hyperlink r:id="rId23" w:history="1">
              <w:r w:rsidRPr="001665B2">
                <w:rPr>
                  <w:rStyle w:val="Hyperlink"/>
                  <w:lang w:val="nl-BE"/>
                </w:rPr>
                <w:t>DGMR-SPS-POLSUPP-RTRX-010</w:t>
              </w:r>
            </w:hyperlink>
            <w:r w:rsidRPr="001665B2">
              <w:rPr>
                <w:lang w:val="nl-BE"/>
              </w:rPr>
              <w:t xml:space="preserve"> </w:t>
            </w:r>
            <w:r w:rsidRPr="001665B2">
              <w:rPr>
                <w:i/>
                <w:lang w:val="nl-BE"/>
              </w:rPr>
              <w:t>Log steunpolitiek Containers ISO 20 Ft.</w:t>
            </w:r>
          </w:p>
        </w:tc>
      </w:tr>
      <w:tr w:rsidR="003B3527" w:rsidRPr="003B3527" w14:paraId="1CE0E792" w14:textId="77777777" w:rsidTr="00BA614D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</w:tcPr>
          <w:p w14:paraId="299038D4" w14:textId="4419F254" w:rsidR="003B3527" w:rsidRPr="003B3527" w:rsidRDefault="003B3527" w:rsidP="003B3527">
            <w:pPr>
              <w:pStyle w:val="Body10"/>
              <w:rPr>
                <w:lang w:val="nl-BE"/>
              </w:rPr>
            </w:pPr>
            <w:hyperlink r:id="rId24" w:history="1">
              <w:r w:rsidRPr="001665B2">
                <w:rPr>
                  <w:rStyle w:val="Hyperlink"/>
                  <w:lang w:val="nl-BE"/>
                </w:rPr>
                <w:t>PBWB-3024</w:t>
              </w:r>
            </w:hyperlink>
            <w:r w:rsidRPr="001665B2">
              <w:rPr>
                <w:lang w:val="nl-BE"/>
              </w:rPr>
              <w:t xml:space="preserve"> </w:t>
            </w:r>
            <w:r w:rsidRPr="001665B2">
              <w:rPr>
                <w:i/>
                <w:lang w:val="nl-BE"/>
              </w:rPr>
              <w:t xml:space="preserve">Wettelijke </w:t>
            </w:r>
            <w:proofErr w:type="spellStart"/>
            <w:r w:rsidRPr="001665B2">
              <w:rPr>
                <w:i/>
                <w:lang w:val="nl-BE"/>
              </w:rPr>
              <w:t>Ctl</w:t>
            </w:r>
            <w:proofErr w:type="spellEnd"/>
            <w:r w:rsidRPr="001665B2">
              <w:rPr>
                <w:i/>
                <w:lang w:val="nl-BE"/>
              </w:rPr>
              <w:t xml:space="preserve"> &amp; </w:t>
            </w:r>
            <w:proofErr w:type="spellStart"/>
            <w:r w:rsidRPr="001665B2">
              <w:rPr>
                <w:i/>
                <w:lang w:val="nl-BE"/>
              </w:rPr>
              <w:t>Insp</w:t>
            </w:r>
            <w:proofErr w:type="spellEnd"/>
            <w:r w:rsidRPr="001665B2">
              <w:rPr>
                <w:i/>
                <w:lang w:val="nl-BE"/>
              </w:rPr>
              <w:t xml:space="preserve"> Arbeidsmiddelen – 29BnLog.</w:t>
            </w:r>
          </w:p>
        </w:tc>
      </w:tr>
      <w:tr w:rsidR="003B3527" w:rsidRPr="00BE7117" w14:paraId="04753FB1" w14:textId="77777777" w:rsidTr="00BA614D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0F1A7132" w14:textId="32724AD8" w:rsidR="003B3527" w:rsidRDefault="003B3527" w:rsidP="003B3527">
            <w:pPr>
              <w:pStyle w:val="Body10"/>
            </w:pPr>
            <w:hyperlink r:id="rId25" w:history="1">
              <w:r w:rsidRPr="001665B2">
                <w:rPr>
                  <w:rStyle w:val="Hyperlink"/>
                  <w:lang w:val="nl-BE"/>
                </w:rPr>
                <w:t>Fiche</w:t>
              </w:r>
            </w:hyperlink>
            <w:r w:rsidRPr="001665B2">
              <w:rPr>
                <w:rStyle w:val="Hyperlink"/>
                <w:lang w:val="nl-BE"/>
              </w:rPr>
              <w:t xml:space="preserve"> MR</w:t>
            </w:r>
            <w:r w:rsidRPr="001665B2">
              <w:rPr>
                <w:lang w:val="nl-BE"/>
              </w:rPr>
              <w:t xml:space="preserve"> </w:t>
            </w:r>
            <w:r w:rsidRPr="001665B2">
              <w:rPr>
                <w:i/>
                <w:lang w:val="nl-BE"/>
              </w:rPr>
              <w:t>CSC Containers.</w:t>
            </w:r>
          </w:p>
        </w:tc>
      </w:tr>
    </w:tbl>
    <w:p w14:paraId="05AE5B91" w14:textId="749811F3" w:rsidR="002C2DB2" w:rsidRPr="003B3527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3B3527" w:rsidRDefault="00011823">
      <w:pPr>
        <w:spacing w:after="160" w:line="259" w:lineRule="auto"/>
        <w:jc w:val="left"/>
        <w:rPr>
          <w:lang w:val="nl-BE"/>
        </w:rPr>
        <w:sectPr w:rsidR="00011823" w:rsidRPr="003B3527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3B3527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B3527">
              <w:rPr>
                <w:lang w:val="nl-BE"/>
              </w:rPr>
              <w:br w:type="page"/>
            </w:r>
            <w:r w:rsidRPr="003B3527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2ED73AB" w:rsidR="00BB7222" w:rsidRPr="00BE7117" w:rsidRDefault="004C12AC" w:rsidP="004C12AC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10_101_CIE_RAVTPT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213E0FB" w:rsidR="00BB7222" w:rsidRPr="00170459" w:rsidRDefault="004C12AC" w:rsidP="004C12AC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230_CIE_MAT</w:t>
            </w:r>
          </w:p>
        </w:tc>
      </w:tr>
      <w:tr w:rsidR="004C12AC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F749B9B" w:rsidR="004C12AC" w:rsidRPr="00BE7117" w:rsidRDefault="004C12AC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3637487" w:rsidR="004C12AC" w:rsidRPr="00170459" w:rsidRDefault="004C12AC" w:rsidP="004C12AC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4C12AC" w:rsidRPr="00BE7117" w14:paraId="6393B94B" w14:textId="77777777" w:rsidTr="004C12AC">
        <w:tc>
          <w:tcPr>
            <w:tcW w:w="1555" w:type="dxa"/>
            <w:vMerge/>
            <w:vAlign w:val="center"/>
          </w:tcPr>
          <w:p w14:paraId="561D8AE6" w14:textId="1E7C6C9A" w:rsidR="004C12AC" w:rsidRDefault="004C12AC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3FD9464D" w:rsidR="004C12AC" w:rsidRDefault="004C12AC" w:rsidP="004C12AC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Bn</w:t>
            </w:r>
            <w:proofErr w:type="spellEnd"/>
          </w:p>
        </w:tc>
      </w:tr>
      <w:tr w:rsidR="004C12AC" w:rsidRPr="00BE7117" w14:paraId="5DF554D5" w14:textId="77777777" w:rsidTr="00E06BDD">
        <w:tc>
          <w:tcPr>
            <w:tcW w:w="1555" w:type="dxa"/>
            <w:vMerge/>
            <w:vAlign w:val="center"/>
          </w:tcPr>
          <w:p w14:paraId="3C51B1EC" w14:textId="77777777" w:rsidR="004C12AC" w:rsidRDefault="004C12AC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5238014" w14:textId="2CADFD65" w:rsidR="004C12AC" w:rsidRDefault="004C12AC" w:rsidP="004C12AC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StafOffr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21-50008751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21-50008751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9D31FA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34331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34331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21-50008751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C12AC">
      <w:rPr>
        <w:noProof/>
        <w:u w:val="single"/>
        <w:lang w:val="nl-BE"/>
      </w:rPr>
      <w:t>INTERN GEBRUIK</w:t>
    </w:r>
    <w:r w:rsidRPr="004C12AC">
      <w:rPr>
        <w:noProof/>
        <w:lang w:val="nl-BE"/>
      </w:rPr>
      <w:tab/>
      <w:t>DocID:</w:t>
    </w:r>
    <w:r w:rsidRPr="004C12AC">
      <w:rPr>
        <w:noProof/>
        <w:sz w:val="20"/>
        <w:szCs w:val="20"/>
        <w:lang w:val="nl-BE"/>
      </w:rPr>
      <w:t xml:space="preserve"> 21-50008751</w:t>
    </w:r>
  </w:p>
  <w:p w14:paraId="3F59F186" w14:textId="4A6E5BE2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C12AC">
      <w:rPr>
        <w:noProof/>
        <w:sz w:val="20"/>
        <w:szCs w:val="20"/>
        <w:lang w:val="nl-BE"/>
      </w:rPr>
      <w:tab/>
    </w:r>
    <w:r w:rsidRPr="004C12AC">
      <w:rPr>
        <w:noProof/>
        <w:sz w:val="20"/>
        <w:szCs w:val="20"/>
        <w:lang w:val="nl-BE"/>
      </w:rPr>
      <w:tab/>
    </w:r>
    <w:r w:rsidRPr="004C12AC">
      <w:rPr>
        <w:noProof/>
        <w:lang w:val="nl-BE"/>
      </w:rPr>
      <w:t>Ann Y</w:t>
    </w:r>
  </w:p>
  <w:p w14:paraId="789378AB" w14:textId="497EBD7E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C12AC">
      <w:rPr>
        <w:noProof/>
        <w:lang w:val="nl-BE"/>
      </w:rPr>
      <w:tab/>
    </w:r>
    <w:r w:rsidRPr="004C12AC">
      <w:rPr>
        <w:noProof/>
        <w:lang w:val="nl-BE"/>
      </w:rPr>
      <w:tab/>
    </w:r>
    <w:r w:rsidRPr="004C12AC">
      <w:rPr>
        <w:lang w:val="nl-BE"/>
      </w:rPr>
      <w:t>-</w:t>
    </w:r>
    <w:r>
      <w:fldChar w:fldCharType="begin"/>
    </w:r>
    <w:r w:rsidRPr="004C12AC">
      <w:rPr>
        <w:lang w:val="nl-BE"/>
      </w:rPr>
      <w:instrText xml:space="preserve"> PAGE  \* Arabic  \* MERGEFORMAT </w:instrText>
    </w:r>
    <w:r>
      <w:fldChar w:fldCharType="separate"/>
    </w:r>
    <w:r w:rsidR="00234331">
      <w:rPr>
        <w:noProof/>
        <w:lang w:val="nl-BE"/>
      </w:rPr>
      <w:t>1</w:t>
    </w:r>
    <w:r>
      <w:fldChar w:fldCharType="end"/>
    </w:r>
    <w:r w:rsidRPr="004C12AC">
      <w:rPr>
        <w:lang w:val="nl-BE"/>
      </w:rPr>
      <w:t>/</w:t>
    </w:r>
    <w:r w:rsidR="00452CA6">
      <w:fldChar w:fldCharType="begin"/>
    </w:r>
    <w:r w:rsidR="00452CA6" w:rsidRPr="004C12AC">
      <w:rPr>
        <w:lang w:val="nl-BE"/>
      </w:rPr>
      <w:instrText xml:space="preserve"> SECTIONPAGES   \* MERGEFORMAT </w:instrText>
    </w:r>
    <w:r w:rsidR="00452CA6">
      <w:fldChar w:fldCharType="separate"/>
    </w:r>
    <w:r w:rsidR="00234331">
      <w:rPr>
        <w:noProof/>
        <w:lang w:val="nl-BE"/>
      </w:rPr>
      <w:t>1</w:t>
    </w:r>
    <w:r w:rsidR="00452CA6">
      <w:rPr>
        <w:noProof/>
      </w:rPr>
      <w:fldChar w:fldCharType="end"/>
    </w:r>
    <w:r w:rsidRPr="004C12AC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C12AC">
      <w:rPr>
        <w:noProof/>
        <w:u w:val="single"/>
        <w:lang w:val="nl-BE"/>
      </w:rPr>
      <w:t>INTERN GEBRUIK</w:t>
    </w:r>
  </w:p>
  <w:p w14:paraId="70F025CC" w14:textId="77777777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C12AC">
      <w:rPr>
        <w:noProof/>
        <w:lang w:val="nl-BE"/>
      </w:rPr>
      <w:tab/>
    </w:r>
    <w:r w:rsidRPr="004C12AC">
      <w:rPr>
        <w:noProof/>
        <w:lang w:val="nl-BE"/>
      </w:rPr>
      <w:tab/>
      <w:t>DocID:</w:t>
    </w:r>
    <w:r w:rsidRPr="004C12AC">
      <w:rPr>
        <w:noProof/>
        <w:sz w:val="20"/>
        <w:szCs w:val="20"/>
        <w:lang w:val="nl-BE"/>
      </w:rPr>
      <w:t xml:space="preserve"> 21-50008751</w:t>
    </w:r>
  </w:p>
  <w:p w14:paraId="47E6E650" w14:textId="61EEDD59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C12AC">
      <w:rPr>
        <w:noProof/>
        <w:sz w:val="20"/>
        <w:szCs w:val="20"/>
        <w:lang w:val="nl-BE"/>
      </w:rPr>
      <w:tab/>
    </w:r>
    <w:r w:rsidRPr="004C12AC">
      <w:rPr>
        <w:noProof/>
        <w:sz w:val="20"/>
        <w:szCs w:val="20"/>
        <w:lang w:val="nl-BE"/>
      </w:rPr>
      <w:tab/>
    </w:r>
    <w:r w:rsidRPr="004C12AC">
      <w:rPr>
        <w:noProof/>
        <w:lang w:val="nl-BE"/>
      </w:rPr>
      <w:t xml:space="preserve">Ann </w:t>
    </w:r>
    <w:r w:rsidR="00821DC6" w:rsidRPr="004C12AC">
      <w:rPr>
        <w:noProof/>
        <w:lang w:val="nl-BE"/>
      </w:rPr>
      <w:t>Y</w:t>
    </w:r>
    <w:r w:rsidRPr="004C12AC">
      <w:rPr>
        <w:noProof/>
        <w:lang w:val="nl-BE"/>
      </w:rPr>
      <w:t xml:space="preserve"> </w:t>
    </w:r>
  </w:p>
  <w:p w14:paraId="001E77CA" w14:textId="3A82D8BF" w:rsidR="00011823" w:rsidRPr="004C12AC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C12AC">
      <w:rPr>
        <w:noProof/>
        <w:lang w:val="nl-BE"/>
      </w:rPr>
      <w:tab/>
    </w:r>
    <w:r w:rsidR="001D0E81" w:rsidRPr="004C12AC">
      <w:rPr>
        <w:noProof/>
        <w:lang w:val="nl-BE"/>
      </w:rPr>
      <w:tab/>
    </w:r>
    <w:r w:rsidRPr="004C12AC">
      <w:rPr>
        <w:lang w:val="nl-BE"/>
      </w:rPr>
      <w:t>-</w:t>
    </w:r>
    <w:r>
      <w:fldChar w:fldCharType="begin"/>
    </w:r>
    <w:r w:rsidRPr="004C12AC">
      <w:rPr>
        <w:lang w:val="nl-BE"/>
      </w:rPr>
      <w:instrText xml:space="preserve"> PAGE  \* Arabic  \* MERGEFORMAT </w:instrText>
    </w:r>
    <w:r>
      <w:fldChar w:fldCharType="separate"/>
    </w:r>
    <w:r w:rsidR="0062549D" w:rsidRPr="004C12AC">
      <w:rPr>
        <w:noProof/>
        <w:lang w:val="nl-BE"/>
      </w:rPr>
      <w:t>1</w:t>
    </w:r>
    <w:r>
      <w:fldChar w:fldCharType="end"/>
    </w:r>
    <w:r w:rsidRPr="004C12AC">
      <w:rPr>
        <w:lang w:val="nl-BE"/>
      </w:rPr>
      <w:t>/</w:t>
    </w:r>
    <w:r w:rsidR="00452CA6">
      <w:fldChar w:fldCharType="begin"/>
    </w:r>
    <w:r w:rsidR="00452CA6" w:rsidRPr="004C12AC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C12AC">
      <w:rPr>
        <w:noProof/>
        <w:lang w:val="nl-BE"/>
      </w:rPr>
      <w:t>1</w:t>
    </w:r>
    <w:r w:rsidR="00452CA6">
      <w:rPr>
        <w:noProof/>
      </w:rPr>
      <w:fldChar w:fldCharType="end"/>
    </w:r>
    <w:r w:rsidRPr="004C12AC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C12AC">
      <w:rPr>
        <w:noProof/>
        <w:u w:val="single"/>
        <w:lang w:val="nl-BE"/>
      </w:rPr>
      <w:t>INTERN GEBRUIK</w:t>
    </w:r>
    <w:r w:rsidRPr="004C12AC">
      <w:rPr>
        <w:noProof/>
        <w:lang w:val="nl-BE"/>
      </w:rPr>
      <w:tab/>
      <w:t>DocID:</w:t>
    </w:r>
    <w:r w:rsidRPr="004C12AC">
      <w:rPr>
        <w:noProof/>
        <w:sz w:val="20"/>
        <w:szCs w:val="20"/>
        <w:lang w:val="nl-BE"/>
      </w:rPr>
      <w:t xml:space="preserve"> 21-50008751</w:t>
    </w:r>
  </w:p>
  <w:p w14:paraId="56D6656B" w14:textId="03B47B32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C12AC">
      <w:rPr>
        <w:noProof/>
        <w:sz w:val="20"/>
        <w:szCs w:val="20"/>
        <w:lang w:val="nl-BE"/>
      </w:rPr>
      <w:tab/>
    </w:r>
    <w:r w:rsidRPr="004C12AC">
      <w:rPr>
        <w:noProof/>
        <w:sz w:val="20"/>
        <w:szCs w:val="20"/>
        <w:lang w:val="nl-BE"/>
      </w:rPr>
      <w:tab/>
    </w:r>
    <w:r w:rsidRPr="004C12AC">
      <w:rPr>
        <w:noProof/>
        <w:lang w:val="nl-BE"/>
      </w:rPr>
      <w:t>Ann Z</w:t>
    </w:r>
  </w:p>
  <w:p w14:paraId="79FDAF6E" w14:textId="0C015CCF" w:rsidR="0062549D" w:rsidRPr="004C12A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C12AC">
      <w:rPr>
        <w:noProof/>
        <w:lang w:val="nl-BE"/>
      </w:rPr>
      <w:tab/>
    </w:r>
    <w:r w:rsidRPr="004C12AC">
      <w:rPr>
        <w:noProof/>
        <w:lang w:val="nl-BE"/>
      </w:rPr>
      <w:tab/>
    </w:r>
    <w:r w:rsidRPr="004C12AC">
      <w:rPr>
        <w:lang w:val="nl-BE"/>
      </w:rPr>
      <w:t>-</w:t>
    </w:r>
    <w:r>
      <w:fldChar w:fldCharType="begin"/>
    </w:r>
    <w:r w:rsidRPr="004C12AC">
      <w:rPr>
        <w:lang w:val="nl-BE"/>
      </w:rPr>
      <w:instrText xml:space="preserve"> PAGE  \* Arabic  \* MERGEFORMAT </w:instrText>
    </w:r>
    <w:r>
      <w:fldChar w:fldCharType="separate"/>
    </w:r>
    <w:r w:rsidR="00234331">
      <w:rPr>
        <w:noProof/>
        <w:lang w:val="nl-BE"/>
      </w:rPr>
      <w:t>1</w:t>
    </w:r>
    <w:r>
      <w:fldChar w:fldCharType="end"/>
    </w:r>
    <w:r w:rsidRPr="004C12AC">
      <w:rPr>
        <w:lang w:val="nl-BE"/>
      </w:rPr>
      <w:t>/</w:t>
    </w:r>
    <w:r w:rsidR="00452CA6">
      <w:fldChar w:fldCharType="begin"/>
    </w:r>
    <w:r w:rsidR="00452CA6" w:rsidRPr="004C12AC">
      <w:rPr>
        <w:lang w:val="nl-BE"/>
      </w:rPr>
      <w:instrText xml:space="preserve"> SECTIONPAGES   \* MERGEFORMAT </w:instrText>
    </w:r>
    <w:r w:rsidR="00452CA6">
      <w:fldChar w:fldCharType="separate"/>
    </w:r>
    <w:r w:rsidR="00234331">
      <w:rPr>
        <w:noProof/>
        <w:lang w:val="nl-BE"/>
      </w:rPr>
      <w:t>1</w:t>
    </w:r>
    <w:r w:rsidR="00452CA6">
      <w:rPr>
        <w:noProof/>
      </w:rPr>
      <w:fldChar w:fldCharType="end"/>
    </w:r>
    <w:r w:rsidRPr="004C12AC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C12AC">
      <w:rPr>
        <w:noProof/>
        <w:u w:val="single"/>
        <w:lang w:val="nl-BE"/>
      </w:rPr>
      <w:t>INTERN GEBRUIK</w:t>
    </w:r>
  </w:p>
  <w:p w14:paraId="00098C7F" w14:textId="77777777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C12AC">
      <w:rPr>
        <w:noProof/>
        <w:lang w:val="nl-BE"/>
      </w:rPr>
      <w:tab/>
    </w:r>
    <w:r w:rsidRPr="004C12AC">
      <w:rPr>
        <w:noProof/>
        <w:lang w:val="nl-BE"/>
      </w:rPr>
      <w:tab/>
      <w:t>DocID:</w:t>
    </w:r>
    <w:r w:rsidRPr="004C12AC">
      <w:rPr>
        <w:noProof/>
        <w:sz w:val="20"/>
        <w:szCs w:val="20"/>
        <w:lang w:val="nl-BE"/>
      </w:rPr>
      <w:t xml:space="preserve"> 21-50008751</w:t>
    </w:r>
  </w:p>
  <w:p w14:paraId="095FA64D" w14:textId="77777777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C12AC">
      <w:rPr>
        <w:noProof/>
        <w:sz w:val="20"/>
        <w:szCs w:val="20"/>
        <w:lang w:val="nl-BE"/>
      </w:rPr>
      <w:tab/>
    </w:r>
    <w:r w:rsidRPr="004C12AC">
      <w:rPr>
        <w:noProof/>
        <w:sz w:val="20"/>
        <w:szCs w:val="20"/>
        <w:lang w:val="nl-BE"/>
      </w:rPr>
      <w:tab/>
    </w:r>
    <w:r w:rsidRPr="004C12AC">
      <w:rPr>
        <w:noProof/>
        <w:lang w:val="nl-BE"/>
      </w:rPr>
      <w:t xml:space="preserve">Ann Z </w:t>
    </w:r>
  </w:p>
  <w:p w14:paraId="357B9A5D" w14:textId="320F0D13" w:rsidR="00011823" w:rsidRPr="004C12A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C12AC">
      <w:rPr>
        <w:noProof/>
        <w:lang w:val="nl-BE"/>
      </w:rPr>
      <w:tab/>
    </w:r>
    <w:r w:rsidRPr="004C12AC">
      <w:rPr>
        <w:noProof/>
        <w:lang w:val="nl-BE"/>
      </w:rPr>
      <w:tab/>
    </w:r>
    <w:r w:rsidRPr="004C12AC">
      <w:rPr>
        <w:lang w:val="nl-BE"/>
      </w:rPr>
      <w:t>-</w:t>
    </w:r>
    <w:r>
      <w:fldChar w:fldCharType="begin"/>
    </w:r>
    <w:r w:rsidRPr="004C12AC">
      <w:rPr>
        <w:lang w:val="nl-BE"/>
      </w:rPr>
      <w:instrText xml:space="preserve"> PAGE  \* Arabic  \* MERGEFORMAT </w:instrText>
    </w:r>
    <w:r>
      <w:fldChar w:fldCharType="separate"/>
    </w:r>
    <w:r w:rsidR="0062549D" w:rsidRPr="004C12AC">
      <w:rPr>
        <w:noProof/>
        <w:lang w:val="nl-BE"/>
      </w:rPr>
      <w:t>1</w:t>
    </w:r>
    <w:r>
      <w:fldChar w:fldCharType="end"/>
    </w:r>
    <w:r w:rsidRPr="004C12AC">
      <w:rPr>
        <w:lang w:val="nl-BE"/>
      </w:rPr>
      <w:t>/</w:t>
    </w:r>
    <w:r w:rsidR="00452CA6">
      <w:fldChar w:fldCharType="begin"/>
    </w:r>
    <w:r w:rsidR="00452CA6" w:rsidRPr="004C12AC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C12AC">
      <w:rPr>
        <w:noProof/>
        <w:lang w:val="nl-BE"/>
      </w:rPr>
      <w:t>1</w:t>
    </w:r>
    <w:r w:rsidR="00452CA6">
      <w:rPr>
        <w:noProof/>
      </w:rPr>
      <w:fldChar w:fldCharType="end"/>
    </w:r>
    <w:r w:rsidRPr="004C12AC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4331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B3527"/>
    <w:rsid w:val="003D10F9"/>
    <w:rsid w:val="00430332"/>
    <w:rsid w:val="00452CA6"/>
    <w:rsid w:val="00464B5C"/>
    <w:rsid w:val="00471B59"/>
    <w:rsid w:val="0047482D"/>
    <w:rsid w:val="00485CD1"/>
    <w:rsid w:val="004C12AC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3B3527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B3527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B3527"/>
    <w:pPr>
      <w:numPr>
        <w:numId w:val="19"/>
      </w:numPr>
    </w:pPr>
  </w:style>
  <w:style w:type="paragraph" w:customStyle="1" w:styleId="Body3">
    <w:name w:val="Body 3"/>
    <w:basedOn w:val="Normal"/>
    <w:qFormat/>
    <w:rsid w:val="003B3527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B3527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B3527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B3527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B3527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B3527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B3527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hyperlink" Target="http://units.mil.intra/sites/29BnLog/PreventieBn/INVENTARISSEN%20DG_REGISTERS_INSPECTIES_ArM_PBM/RdA_periodieke%20Inspectie/DOCUMENTATIES/215-CSCcontainer.pdf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://units.mil.intra/sites/29BnLog/PreventieBn/INVENTARISSEN%20DG_REGISTERS_INSPECTIES_ArM_PBM/RdA_periodieke%20Inspectie/DGMR-SPS-POLSUPP-RTRX-010_Logistieke%20steunpolitiek%20voor%20CONTAINERS%20ISO%2020%20Ft.pdf" TargetMode="External"/><Relationship Id="rId28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27" Type="http://schemas.openxmlformats.org/officeDocument/2006/relationships/header" Target="header5.xm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CxTWlg2WE1NkHZDIqgzH/ZuBkDZiMgO/Ag+IyGHR+FY=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/LBx7EHPFcgJcD4JVE3bfCLpe8K6FcO/WGTP/vhbGjw=</DigestValue>
    </Reference>
    <Reference Type="http://www.w3.org/2000/09/xmldsig#Object" URI="#idValidSigLnImg">
      <DigestMethod Algorithm="http://www.w3.org/2001/04/xmlenc#sha256"/>
      <DigestValue>J5aQUwDORotCMg8Z7nn8pSCygeyFpQy8V42J/CFTCgA=</DigestValue>
    </Reference>
    <Reference Type="http://www.w3.org/2000/09/xmldsig#Object" URI="#idInvalidSigLnImg">
      <DigestMethod Algorithm="http://www.w3.org/2001/04/xmlenc#sha256"/>
      <DigestValue>NaFNDU2RR9AnWraDaHeo0iVX9W3Cf8J/wdx4EoOgrkk=</DigestValue>
    </Reference>
  </SignedInfo>
  <SignatureValue>gtN4J681R/qHNSvPfNXH67L9S146RJ/sVdLtcRyAJySKyy9jB0p5fcztsscMZFmoyo4yr5cWBbkg
JXdhw6CftuaZ1fc/eTNYH8v+1Rp9YaKNY8vQAqtiD5mkcrUocb/lT9Xal+dHPKVGPfPiqcBgFkov
6eGVkf1DgO709ne2aYnC3+oBO1dqm7s9pyRj4y9z773xwdo9NYDBkFrMNCxdlJoWjJQ0EPNsHwU3
VcSR0b8TjKHqD0+Wdt7NypQ39nRJScAUv8fDGgXcWe84MndrvqzGgdgzT1ZMRQQ9PBLJDisI4l2T
wzzZ+jDGje9jGQvffh2RFBvT0YOYh3oVybEf6w==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yxioO+gmC612/tggkWLz0tcVc3Kd1Dws3gRV3aberpQ=</DigestValue>
      </Reference>
      <Reference URI="/word/document.xml?ContentType=application/vnd.openxmlformats-officedocument.wordprocessingml.document.main+xml">
        <DigestMethod Algorithm="http://www.w3.org/2001/04/xmlenc#sha256"/>
        <DigestValue>IVxenmnEkBmmCZUKvX8Gr97CD9zRqRgKm/V0PFfjQb4=</DigestValue>
      </Reference>
      <Reference URI="/word/embeddings/oleObject1.bin?ContentType=application/vnd.openxmlformats-officedocument.oleObject">
        <DigestMethod Algorithm="http://www.w3.org/2001/04/xmlenc#sha256"/>
        <DigestValue>KxFaTUN5dwb/W4FCAv0V+sbOXHnY/3sylRX3PZ5PAwc=</DigestValue>
      </Reference>
      <Reference URI="/word/embeddings/oleObject2.bin?ContentType=application/vnd.openxmlformats-officedocument.oleObject">
        <DigestMethod Algorithm="http://www.w3.org/2001/04/xmlenc#sha256"/>
        <DigestValue>diSaCGcoBTPUSCDDy01uZMYbCql234Mj6sMuV1JiUCA=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INejJPGK/pK9WGT2W0reCsT6dlXG52EXjqThTtsCVe4=</DigestValue>
      </Reference>
      <Reference URI="/word/header2.xml?ContentType=application/vnd.openxmlformats-officedocument.wordprocessingml.header+xml">
        <DigestMethod Algorithm="http://www.w3.org/2001/04/xmlenc#sha256"/>
        <DigestValue>28znaD+jM96nTdBCYJ7KJwRqeic+fE5ee51wTw8PRtQ=</DigestValue>
      </Reference>
      <Reference URI="/word/header3.xml?ContentType=application/vnd.openxmlformats-officedocument.wordprocessingml.header+xml">
        <DigestMethod Algorithm="http://www.w3.org/2001/04/xmlenc#sha256"/>
        <DigestValue>TJCrOM4OFvKK1PIpZLXexLRRttZQprv3smQrtpsKK7U=</DigestValue>
      </Reference>
      <Reference URI="/word/header4.xml?ContentType=application/vnd.openxmlformats-officedocument.wordprocessingml.header+xml">
        <DigestMethod Algorithm="http://www.w3.org/2001/04/xmlenc#sha256"/>
        <DigestValue>FdOkM8MXUl0MIut/nSikAX1+92DnN8odORlv18xNyJs=</DigestValue>
      </Reference>
      <Reference URI="/word/header5.xml?ContentType=application/vnd.openxmlformats-officedocument.wordprocessingml.header+xml">
        <DigestMethod Algorithm="http://www.w3.org/2001/04/xmlenc#sha256"/>
        <DigestValue>GTWdEna7YwJuHApxTzU2Ij5xiMuyUGNNaBVEjgQjEiU=</DigestValue>
      </Reference>
      <Reference URI="/word/header6.xml?ContentType=application/vnd.openxmlformats-officedocument.wordprocessingml.header+xml">
        <DigestMethod Algorithm="http://www.w3.org/2001/04/xmlenc#sha256"/>
        <DigestValue>9KBq7qfKCwwyz8PyAHzGfUQFPte0BdFzfvkhy7jKrCo=</DigestValue>
      </Reference>
      <Reference URI="/word/header7.xml?ContentType=application/vnd.openxmlformats-officedocument.wordprocessingml.header+xml">
        <DigestMethod Algorithm="http://www.w3.org/2001/04/xmlenc#sha256"/>
        <DigestValue>smaiM55hc8T2j/4Pswt1CqWbAXOpo5nnZjGkUD/xnK0=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VbX7Mqh5tXdfQEQV9OWU9+cHfXYhE4R3fmmmbf5fRRU=</DigestValue>
      </Reference>
      <Reference URI="/word/media/image3.emf?ContentType=image/x-emf">
        <DigestMethod Algorithm="http://www.w3.org/2001/04/xmlenc#sha256"/>
        <DigestValue>Zw5R2lz/A/UoyFOo098uI8P7DdQ41r8GwWl//FTrB8E=</DigestValue>
      </Reference>
      <Reference URI="/word/media/image4.emf?ContentType=image/x-emf">
        <DigestMethod Algorithm="http://www.w3.org/2001/04/xmlenc#sha256"/>
        <DigestValue>+59IYN07Sf/6T/bDdGAxfoeGIiq0PETf3pdgkR0nKuk=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r3QsFxFI6+LN0c05leD6FsoyjkHw7lw3hrykDqnBk00=</DigestValue>
      </Reference>
      <Reference URI="/word/styles.xml?ContentType=application/vnd.openxmlformats-officedocument.wordprocessingml.styles+xml">
        <DigestMethod Algorithm="http://www.w3.org/2001/04/xmlenc#sha256"/>
        <DigestValue>7nBf84Gut/qh0oJ7ICpWdfXcHf4pl5zUduL328PcUq8=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2021-01-15T14:14:36Z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2021-01-15T14:14:36Z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Pp0NPB9AA5m9nY08H0Armb2dgkAAACwjagA2Wb2doDwfQCwjagAtiKXbgAAAAC2IpduAAAAALCNqAAAAAAAAAAAAAAAAAAAAAAAwPWnAAAAAAAAAAAAAAAAAAAAAAAAAAAAAAAAAAAAAAAAAAAAAAAAAAAAAAAAAAAAAAAAAAAAAAAAAAAAAAAAAAAAAACx+Y1V6PF9ACjxfQDic/J2AAAAAAEAAACA8H0A//8AAAAAAACcdvJ2AADydgcAAAAAAAAAtkSudrYil25UBoD/BwAAAIjxfQAQXqR2AdgAAIjxf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0AZAEAAAAAAAAAAAAAnA+IFTSTfQAglX0APduPdYluhp3Ykn0AAAAAAAAAAADo5CFup3n2bfjPtQBYkn0AvJJ9AO+iHG7/////qJJ9ANK7+G1QIP1tBrz4bUYf921YH/dtxW6GnejkIW6lboad0JJ9ALO7+G2YSxkZAAAAAAAAeK34kn0AiJR9AGnaj3XYkn0AAgAAAHXaj3V4pyFu4P///wAAAAAAAAAAAAAAAJABAAAAAAABAAAAAGEAcgAAAAAAAAAAALZErnYAAAAAVAaA/wYAAAAslH0AEF6kdgHYAAAslH0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1AoAAAAAAAAAAAAAAAAAAAAAADQNAWUocSUVCgAAALCSSRkAADQeAAAAANiMfQCMnY913QsAALCMfQCIFOcIAAA0HuMZIW6QkX0A4xlu//////94JwAAIW4BAAAANB4AAAAA3Qvo//////94JwAACugKAIgPiBUAAAAAAADEdp6ykXXjGSFuZKfUDgEAAAD/////AAAAAAhwHhUYkX0AAAAAAAhwHhWYtj4Zr7KRdeMZIW4A/AAAAQAAAAAA1A4IcB4VAAAAAADcAAABAAAAAAAAAOMZbgABAAAAANgAABiRfQDjGW7//////3gnAAAhbgEAAAA0H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U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oCgAAAJzP7vT6/bTa8kRleixHhy1Nwi5PxiQtTnBwcJKSki81SRwtZAgOIwAAAAAAweD02+35gsLqZ5q6Jz1jNEJyOUZ4qamp+/v7////wdPeVnCJAQECAAAAAACv1/Ho8/ubzu6CwuqMudS3u769vb3////////////L5fZymsABAgPtUgAAAK/X8fz9/uLx+snk9uTy+vz9/v///////////////8vl9nKawAECAwAAAAAAotHvtdryxOL1xOL1tdry0+r32+350+r3tdryxOL1pdPvc5rAAQIDAAAAAABpj7ZnjrZqj7Zqj7ZnjrZtkbdukrdtkbdnjrZqj7ZojrZ3rdUCAwTtU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IduAyl26krn0A8IqoAD3bj3UnmwAASK59AAAAAAAOZvZ2ZK59AK5m9nYJAAAAsI2oANlm9nawrn0AsI2oAMD9R24AAAAAwP1HbgAIZgCwjagAAAAAAAAAAAAAAAAAAAAAAMD1pwAAAAAAAAAAAAAAAAAAAHitAAAAAPivfQBp2o91SK59AAAAAAB12o91AAAAAPX///8AAAAAAAAAAAAAAABRuI1VkK59AOG2rXYAAIV2AAAAAAAAAAC2RK52AAAAAFQGgP8JAAAAnK99ABBepHYB2AAAnK99AAAAAAAAAAAAAAAAAAAAAAAAAAAA+K59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Pp0NPB9AA5m9nY08H0Armb2dgkAAACwjagA2Wb2doDwfQCwjagAtiKXbgAAAAC2IpduAAAAALCNqAAAAAAAAAAAAAAAAAAAAAAAwPWnAAAAAAAAAAAAAAAAAAAAAAAAAAAAAAAAAAAAAAAAAAAAAAAAAAAAAAAAAAAAAAAAAAAAAAAAAAAAAAAAAAAAAACx+Y1V6PF9ACjxfQDic/J2AAAAAAEAAACA8H0A//8AAAAAAACcdvJ2AADydgcAAAAAAAAAtkSudrYil25UBoD/BwAAAIjxfQAQXqR2AdgAAIjxf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0AZAEAAAAAAAAAAAAAnA+IFTSTfQAglX0APduPdYluhp3Ykn0AAAAAAAAAAADo5CFup3n2bfjPtQBYkn0AvJJ9AO+iHG7/////qJJ9ANK7+G1QIP1tBrz4bUYf921YH/dtxW6GnejkIW6lboad0JJ9ALO7+G2YSxkZAAAAAAAAeK34kn0AiJR9AGnaj3XYkn0AAgAAAHXaj3V4pyFu4P///wAAAAAAAAAAAAAAAJABAAAAAAABAAAAAGEAcgAAAAAAAAAAALZErnYAAAAAVAaA/wYAAAAslH0AEF6kdgHYAAAslH0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1AoAAAAAAAAAAAAAAAAAAAAAANcPAc8ocSUVEQAAAPiVGBkAADQeAAAAANiMfQCMnY913QsAALCMfQCIFOcIAAA0HkElIfKQkX0AQSXy//////94JwAAIfIBAAAANB4AAAAA3Qvo//////94JwAACugKAIgPiBUAAAAAAADEdp6ykXVBJSHyZKfUDgEAAAD/////AAAAAEgzGxUYkX0AAAAAAEgzGxXA0D4Zr7KRdUElIfIA/AAAAQAAAAAA1A5IMxsVAAAAAADcAAABAAAAAAAAAEEl8gABAAAAANgAABiRfQBBJfL//////3gnAAAh8gEAAAA0H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B46B428-97EB-4161-B79E-BBF214BD4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480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Reglementaire periodieke inspectie van arbeidsmiddelen – 29BnLog. Betreft: ·Situatie twee-jaarlijkse inspectie CSC-Containers in OpsNode.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2021-01-14T13:49:00Z</dcterms:created>
  <dcterms:modified xsi:type="dcterms:W3CDTF">2021-01-14T13:49:00Z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Synthese: Ons hogere gelegen echelon betreffende "Welzijn op het Werk" &amp; CieComd informeren betreffende de situatie van de "reglementaire inspecties van arbeidsmiddelen" (ArM) binnen de eigen E.</vt:lpwstr>
  </property>
  <property fmtid="{D5CDD505-2E9C-101B-9397-08002B2CF9AE}" pid="5" name="docID" linkTarget="docID">
    <vt:lpwstr>21-50008751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Bijl Z</vt:lpwstr>
  </property>
  <property fmtid="{D5CDD505-2E9C-101B-9397-08002B2CF9AE}" pid="8" name="signer" linkTarget="signer">
    <vt:lpwstr>LtKol CONSTANDT Peter</vt:lpwstr>
  </property>
</Properties>
</file>