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8F112" w14:textId="77777777" w:rsidR="00DD0EBD" w:rsidRPr="00E55926" w:rsidRDefault="00DD0EBD">
      <w:pPr>
        <w:rPr>
          <w:color w:val="000000"/>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78"/>
        <w:gridCol w:w="4745"/>
      </w:tblGrid>
      <w:tr w:rsidR="006F0DDF" w:rsidRPr="00E55926" w14:paraId="71FAF63C" w14:textId="77777777" w:rsidTr="00013E16">
        <w:trPr>
          <w:cantSplit/>
        </w:trPr>
        <w:tc>
          <w:tcPr>
            <w:tcW w:w="9923" w:type="dxa"/>
            <w:gridSpan w:val="2"/>
          </w:tcPr>
          <w:p w14:paraId="3454F749" w14:textId="77777777" w:rsidR="00013E16" w:rsidRPr="00E55926" w:rsidRDefault="00013E16">
            <w:pPr>
              <w:spacing w:after="60"/>
              <w:jc w:val="center"/>
              <w:rPr>
                <w:b/>
                <w:color w:val="000000"/>
              </w:rPr>
            </w:pPr>
          </w:p>
          <w:p w14:paraId="3A9F8AC1" w14:textId="77777777" w:rsidR="006F0DDF" w:rsidRPr="00E55926" w:rsidRDefault="006F0DDF">
            <w:pPr>
              <w:spacing w:after="60"/>
              <w:jc w:val="center"/>
              <w:rPr>
                <w:b/>
                <w:color w:val="000000"/>
              </w:rPr>
            </w:pPr>
            <w:r w:rsidRPr="00E55926">
              <w:rPr>
                <w:b/>
                <w:color w:val="000000"/>
              </w:rPr>
              <w:t>REGLEMENT D’ORDRE INTERIEUR (ROI) DU COMITE DE CONCERTATION DE BASE (CCB) DU PERSONNEL MILITAIRE ET CIVIL DE LA DEFENSE</w:t>
            </w:r>
            <w:r w:rsidR="00013E16" w:rsidRPr="00E55926">
              <w:rPr>
                <w:b/>
                <w:color w:val="000000"/>
              </w:rPr>
              <w:t xml:space="preserve"> DU GROUPEMENT DE QUARTIER D’AMAY</w:t>
            </w:r>
          </w:p>
          <w:p w14:paraId="159AE2C9" w14:textId="77777777" w:rsidR="00013E16" w:rsidRPr="00E55926" w:rsidRDefault="00013E16">
            <w:pPr>
              <w:spacing w:after="60"/>
              <w:jc w:val="center"/>
              <w:rPr>
                <w:b/>
                <w:color w:val="000000"/>
              </w:rPr>
            </w:pPr>
          </w:p>
        </w:tc>
      </w:tr>
      <w:tr w:rsidR="006F0DDF" w:rsidRPr="00E55926" w14:paraId="413C8843" w14:textId="77777777" w:rsidTr="00013E16">
        <w:tc>
          <w:tcPr>
            <w:tcW w:w="5178" w:type="dxa"/>
          </w:tcPr>
          <w:p w14:paraId="43C544FF" w14:textId="77777777" w:rsidR="00013E16" w:rsidRPr="00E55926" w:rsidRDefault="00013E16">
            <w:pPr>
              <w:spacing w:after="60"/>
              <w:jc w:val="center"/>
              <w:rPr>
                <w:b/>
                <w:color w:val="000000"/>
              </w:rPr>
            </w:pPr>
          </w:p>
          <w:p w14:paraId="01F4C561" w14:textId="77777777" w:rsidR="006F0DDF" w:rsidRPr="00E55926" w:rsidRDefault="006F0DDF">
            <w:pPr>
              <w:spacing w:after="60"/>
              <w:jc w:val="center"/>
              <w:rPr>
                <w:b/>
                <w:color w:val="000000"/>
              </w:rPr>
            </w:pPr>
            <w:r w:rsidRPr="00E55926">
              <w:rPr>
                <w:b/>
                <w:color w:val="000000"/>
              </w:rPr>
              <w:t>STATUT SYNDICAL</w:t>
            </w:r>
          </w:p>
          <w:p w14:paraId="2644CC71" w14:textId="77777777" w:rsidR="006F0DDF" w:rsidRPr="00E55926" w:rsidRDefault="006F0DDF">
            <w:pPr>
              <w:spacing w:after="60"/>
              <w:jc w:val="center"/>
              <w:rPr>
                <w:b/>
                <w:color w:val="000000"/>
              </w:rPr>
            </w:pPr>
            <w:r w:rsidRPr="00E55926">
              <w:rPr>
                <w:b/>
                <w:color w:val="000000"/>
              </w:rPr>
              <w:t>PERSONNEL MILITAIRE</w:t>
            </w:r>
          </w:p>
          <w:p w14:paraId="3863D95B" w14:textId="77777777" w:rsidR="00013E16" w:rsidRPr="00E55926" w:rsidRDefault="00013E16">
            <w:pPr>
              <w:spacing w:after="60"/>
              <w:jc w:val="center"/>
              <w:rPr>
                <w:b/>
                <w:color w:val="000000"/>
              </w:rPr>
            </w:pPr>
          </w:p>
        </w:tc>
        <w:tc>
          <w:tcPr>
            <w:tcW w:w="4745" w:type="dxa"/>
          </w:tcPr>
          <w:p w14:paraId="69963B6B" w14:textId="77777777" w:rsidR="00013E16" w:rsidRPr="00E55926" w:rsidRDefault="00013E16">
            <w:pPr>
              <w:spacing w:after="60"/>
              <w:jc w:val="center"/>
              <w:rPr>
                <w:b/>
                <w:color w:val="000000"/>
              </w:rPr>
            </w:pPr>
          </w:p>
          <w:p w14:paraId="43725D06" w14:textId="77777777" w:rsidR="006F0DDF" w:rsidRPr="00E55926" w:rsidRDefault="006F0DDF">
            <w:pPr>
              <w:spacing w:after="60"/>
              <w:jc w:val="center"/>
              <w:rPr>
                <w:b/>
                <w:color w:val="000000"/>
              </w:rPr>
            </w:pPr>
            <w:r w:rsidRPr="00E55926">
              <w:rPr>
                <w:b/>
                <w:color w:val="000000"/>
              </w:rPr>
              <w:t>STATUT SYNDICAL</w:t>
            </w:r>
          </w:p>
          <w:p w14:paraId="15679144" w14:textId="77777777" w:rsidR="006F0DDF" w:rsidRPr="00E55926" w:rsidRDefault="006F0DDF">
            <w:pPr>
              <w:spacing w:after="60"/>
              <w:jc w:val="center"/>
              <w:rPr>
                <w:b/>
                <w:color w:val="000000"/>
              </w:rPr>
            </w:pPr>
            <w:r w:rsidRPr="00E55926">
              <w:rPr>
                <w:b/>
                <w:color w:val="000000"/>
              </w:rPr>
              <w:t>PERSONNEL CIVIL</w:t>
            </w:r>
          </w:p>
        </w:tc>
      </w:tr>
    </w:tbl>
    <w:p w14:paraId="4A4452C6" w14:textId="77777777" w:rsidR="006F0DDF" w:rsidRPr="00E55926" w:rsidRDefault="006F0DDF">
      <w:pPr>
        <w:rPr>
          <w:color w:val="000000"/>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3"/>
      </w:tblGrid>
      <w:tr w:rsidR="006F0DDF" w:rsidRPr="00E55926" w14:paraId="178EF39F" w14:textId="77777777">
        <w:tc>
          <w:tcPr>
            <w:tcW w:w="9923" w:type="dxa"/>
          </w:tcPr>
          <w:tbl>
            <w:tblPr>
              <w:tblW w:w="0" w:type="auto"/>
              <w:tblLook w:val="01E0" w:firstRow="1" w:lastRow="1" w:firstColumn="1" w:lastColumn="1" w:noHBand="0" w:noVBand="0"/>
            </w:tblPr>
            <w:tblGrid>
              <w:gridCol w:w="1276"/>
              <w:gridCol w:w="632"/>
              <w:gridCol w:w="7799"/>
            </w:tblGrid>
            <w:tr w:rsidR="006F0DDF" w:rsidRPr="00E55926" w14:paraId="1EF3435C" w14:textId="77777777">
              <w:tc>
                <w:tcPr>
                  <w:tcW w:w="1276" w:type="dxa"/>
                </w:tcPr>
                <w:p w14:paraId="3A284701" w14:textId="77777777" w:rsidR="006F0DDF" w:rsidRPr="00E55926" w:rsidRDefault="006F0DDF">
                  <w:pPr>
                    <w:spacing w:after="120"/>
                    <w:rPr>
                      <w:b/>
                      <w:color w:val="000000"/>
                      <w:sz w:val="22"/>
                      <w:szCs w:val="22"/>
                    </w:rPr>
                  </w:pPr>
                </w:p>
              </w:tc>
              <w:tc>
                <w:tcPr>
                  <w:tcW w:w="632" w:type="dxa"/>
                </w:tcPr>
                <w:p w14:paraId="3638B95F" w14:textId="77777777" w:rsidR="006F0DDF" w:rsidRPr="00E55926" w:rsidRDefault="006F0DDF">
                  <w:pPr>
                    <w:spacing w:after="120"/>
                    <w:rPr>
                      <w:b/>
                      <w:color w:val="000000"/>
                      <w:sz w:val="22"/>
                      <w:szCs w:val="22"/>
                    </w:rPr>
                  </w:pPr>
                </w:p>
              </w:tc>
              <w:tc>
                <w:tcPr>
                  <w:tcW w:w="7799" w:type="dxa"/>
                </w:tcPr>
                <w:p w14:paraId="392C3A58" w14:textId="77777777" w:rsidR="00013E16" w:rsidRPr="00E55926" w:rsidRDefault="00013E16">
                  <w:pPr>
                    <w:spacing w:after="120"/>
                    <w:rPr>
                      <w:b/>
                      <w:color w:val="000000"/>
                      <w:sz w:val="22"/>
                      <w:szCs w:val="22"/>
                    </w:rPr>
                  </w:pPr>
                </w:p>
                <w:p w14:paraId="70C70AB9" w14:textId="77777777" w:rsidR="006F0DDF" w:rsidRPr="00E55926" w:rsidRDefault="006F0DDF">
                  <w:pPr>
                    <w:spacing w:after="120"/>
                    <w:rPr>
                      <w:b/>
                      <w:color w:val="000000"/>
                      <w:sz w:val="22"/>
                      <w:szCs w:val="22"/>
                    </w:rPr>
                  </w:pPr>
                  <w:r w:rsidRPr="00E55926">
                    <w:rPr>
                      <w:b/>
                      <w:color w:val="000000"/>
                      <w:sz w:val="22"/>
                      <w:szCs w:val="22"/>
                    </w:rPr>
                    <w:t>Avant-propos</w:t>
                  </w:r>
                </w:p>
              </w:tc>
            </w:tr>
            <w:tr w:rsidR="006F0DDF" w:rsidRPr="00E55926" w14:paraId="7F59811E" w14:textId="77777777">
              <w:tc>
                <w:tcPr>
                  <w:tcW w:w="1276" w:type="dxa"/>
                </w:tcPr>
                <w:p w14:paraId="756BE67A"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4775D027" w14:textId="77777777" w:rsidR="006F0DDF" w:rsidRPr="00E55926" w:rsidRDefault="006F0DDF">
                  <w:pPr>
                    <w:spacing w:after="120"/>
                    <w:rPr>
                      <w:b/>
                      <w:color w:val="000000"/>
                      <w:sz w:val="22"/>
                      <w:szCs w:val="22"/>
                    </w:rPr>
                  </w:pPr>
                  <w:r w:rsidRPr="00E55926">
                    <w:rPr>
                      <w:b/>
                      <w:color w:val="000000"/>
                      <w:sz w:val="22"/>
                      <w:szCs w:val="22"/>
                    </w:rPr>
                    <w:t>I</w:t>
                  </w:r>
                </w:p>
              </w:tc>
              <w:tc>
                <w:tcPr>
                  <w:tcW w:w="7799" w:type="dxa"/>
                </w:tcPr>
                <w:p w14:paraId="0DBF4F7F" w14:textId="77777777" w:rsidR="006F0DDF" w:rsidRPr="00E55926" w:rsidRDefault="006F0DDF">
                  <w:pPr>
                    <w:spacing w:after="120"/>
                    <w:rPr>
                      <w:b/>
                      <w:color w:val="000000"/>
                      <w:sz w:val="22"/>
                      <w:szCs w:val="22"/>
                    </w:rPr>
                  </w:pPr>
                  <w:r w:rsidRPr="00E55926">
                    <w:rPr>
                      <w:b/>
                      <w:color w:val="000000"/>
                      <w:sz w:val="22"/>
                      <w:szCs w:val="22"/>
                    </w:rPr>
                    <w:t>Les définitions</w:t>
                  </w:r>
                </w:p>
              </w:tc>
            </w:tr>
            <w:tr w:rsidR="006F0DDF" w:rsidRPr="00E55926" w14:paraId="416EFDE8" w14:textId="77777777">
              <w:tc>
                <w:tcPr>
                  <w:tcW w:w="1276" w:type="dxa"/>
                </w:tcPr>
                <w:p w14:paraId="27BB4EC4"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57C97A36" w14:textId="77777777" w:rsidR="006F0DDF" w:rsidRPr="00E55926" w:rsidRDefault="006F0DDF">
                  <w:pPr>
                    <w:spacing w:after="120"/>
                    <w:rPr>
                      <w:b/>
                      <w:color w:val="000000"/>
                      <w:sz w:val="22"/>
                      <w:szCs w:val="22"/>
                    </w:rPr>
                  </w:pPr>
                  <w:r w:rsidRPr="00E55926">
                    <w:rPr>
                      <w:b/>
                      <w:color w:val="000000"/>
                      <w:sz w:val="22"/>
                      <w:szCs w:val="22"/>
                    </w:rPr>
                    <w:t>II</w:t>
                  </w:r>
                </w:p>
              </w:tc>
              <w:tc>
                <w:tcPr>
                  <w:tcW w:w="7799" w:type="dxa"/>
                </w:tcPr>
                <w:p w14:paraId="67624E9E" w14:textId="77777777" w:rsidR="006F0DDF" w:rsidRPr="00E55926" w:rsidRDefault="006F0DDF">
                  <w:pPr>
                    <w:spacing w:after="120"/>
                    <w:rPr>
                      <w:b/>
                      <w:color w:val="000000"/>
                      <w:sz w:val="22"/>
                      <w:szCs w:val="22"/>
                    </w:rPr>
                  </w:pPr>
                  <w:r w:rsidRPr="00E55926">
                    <w:rPr>
                      <w:b/>
                      <w:color w:val="000000"/>
                      <w:sz w:val="22"/>
                      <w:szCs w:val="22"/>
                    </w:rPr>
                    <w:t>Le siège et secrétariat du CCB - Envoi de la correspondance</w:t>
                  </w:r>
                </w:p>
              </w:tc>
            </w:tr>
            <w:tr w:rsidR="006F0DDF" w:rsidRPr="00E55926" w14:paraId="6EE94561" w14:textId="77777777">
              <w:tc>
                <w:tcPr>
                  <w:tcW w:w="1276" w:type="dxa"/>
                </w:tcPr>
                <w:p w14:paraId="5A0F8672"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20A5A31A" w14:textId="77777777" w:rsidR="006F0DDF" w:rsidRPr="00E55926" w:rsidRDefault="006F0DDF">
                  <w:pPr>
                    <w:spacing w:after="120"/>
                    <w:rPr>
                      <w:b/>
                      <w:color w:val="000000"/>
                      <w:sz w:val="22"/>
                      <w:szCs w:val="22"/>
                    </w:rPr>
                  </w:pPr>
                  <w:r w:rsidRPr="00E55926">
                    <w:rPr>
                      <w:b/>
                      <w:color w:val="000000"/>
                      <w:sz w:val="22"/>
                      <w:szCs w:val="22"/>
                    </w:rPr>
                    <w:t>III</w:t>
                  </w:r>
                </w:p>
              </w:tc>
              <w:tc>
                <w:tcPr>
                  <w:tcW w:w="7799" w:type="dxa"/>
                </w:tcPr>
                <w:p w14:paraId="0D6ECE33" w14:textId="77777777" w:rsidR="006F0DDF" w:rsidRPr="00E55926" w:rsidRDefault="006F0DDF">
                  <w:pPr>
                    <w:spacing w:after="120"/>
                    <w:rPr>
                      <w:b/>
                      <w:color w:val="000000"/>
                      <w:sz w:val="22"/>
                      <w:szCs w:val="22"/>
                    </w:rPr>
                  </w:pPr>
                  <w:r w:rsidRPr="00E55926">
                    <w:rPr>
                      <w:b/>
                      <w:color w:val="000000"/>
                      <w:sz w:val="22"/>
                      <w:szCs w:val="22"/>
                    </w:rPr>
                    <w:t>La composition</w:t>
                  </w:r>
                </w:p>
              </w:tc>
            </w:tr>
            <w:tr w:rsidR="006F0DDF" w:rsidRPr="00E55926" w14:paraId="4768936C" w14:textId="77777777">
              <w:tc>
                <w:tcPr>
                  <w:tcW w:w="1276" w:type="dxa"/>
                </w:tcPr>
                <w:p w14:paraId="061785B0"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4F7076B2" w14:textId="77777777" w:rsidR="006F0DDF" w:rsidRPr="00E55926" w:rsidRDefault="006F0DDF">
                  <w:pPr>
                    <w:spacing w:after="120"/>
                    <w:rPr>
                      <w:b/>
                      <w:color w:val="000000"/>
                      <w:sz w:val="22"/>
                      <w:szCs w:val="22"/>
                    </w:rPr>
                  </w:pPr>
                  <w:r w:rsidRPr="00E55926">
                    <w:rPr>
                      <w:b/>
                      <w:color w:val="000000"/>
                      <w:sz w:val="22"/>
                      <w:szCs w:val="22"/>
                    </w:rPr>
                    <w:t>IV</w:t>
                  </w:r>
                </w:p>
              </w:tc>
              <w:tc>
                <w:tcPr>
                  <w:tcW w:w="7799" w:type="dxa"/>
                </w:tcPr>
                <w:p w14:paraId="288668A0" w14:textId="77777777" w:rsidR="006F0DDF" w:rsidRPr="00E55926" w:rsidRDefault="006F0DDF">
                  <w:pPr>
                    <w:spacing w:after="120"/>
                    <w:rPr>
                      <w:b/>
                      <w:color w:val="000000"/>
                      <w:sz w:val="22"/>
                      <w:szCs w:val="22"/>
                    </w:rPr>
                  </w:pPr>
                  <w:r w:rsidRPr="00E55926">
                    <w:rPr>
                      <w:b/>
                      <w:color w:val="000000"/>
                      <w:sz w:val="22"/>
                      <w:szCs w:val="22"/>
                    </w:rPr>
                    <w:t>Compétences du CCB</w:t>
                  </w:r>
                </w:p>
              </w:tc>
            </w:tr>
            <w:tr w:rsidR="006F0DDF" w:rsidRPr="00E55926" w14:paraId="323C1C49" w14:textId="77777777">
              <w:tc>
                <w:tcPr>
                  <w:tcW w:w="1276" w:type="dxa"/>
                </w:tcPr>
                <w:p w14:paraId="11EC7326"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370A3546" w14:textId="77777777" w:rsidR="006F0DDF" w:rsidRPr="00E55926" w:rsidRDefault="006F0DDF">
                  <w:pPr>
                    <w:spacing w:after="120"/>
                    <w:rPr>
                      <w:b/>
                      <w:color w:val="000000"/>
                      <w:sz w:val="22"/>
                      <w:szCs w:val="22"/>
                    </w:rPr>
                  </w:pPr>
                  <w:r w:rsidRPr="00E55926">
                    <w:rPr>
                      <w:b/>
                      <w:color w:val="000000"/>
                      <w:sz w:val="22"/>
                      <w:szCs w:val="22"/>
                    </w:rPr>
                    <w:t>V</w:t>
                  </w:r>
                </w:p>
              </w:tc>
              <w:tc>
                <w:tcPr>
                  <w:tcW w:w="7799" w:type="dxa"/>
                </w:tcPr>
                <w:p w14:paraId="1DAA8850" w14:textId="77777777" w:rsidR="006F0DDF" w:rsidRPr="00E55926" w:rsidRDefault="006F0DDF">
                  <w:pPr>
                    <w:spacing w:after="120"/>
                    <w:rPr>
                      <w:b/>
                      <w:color w:val="000000"/>
                      <w:sz w:val="22"/>
                      <w:szCs w:val="22"/>
                    </w:rPr>
                  </w:pPr>
                  <w:r w:rsidRPr="00E55926">
                    <w:rPr>
                      <w:b/>
                      <w:color w:val="000000"/>
                      <w:sz w:val="22"/>
                      <w:szCs w:val="22"/>
                    </w:rPr>
                    <w:t>La saisine et convocation du CCB</w:t>
                  </w:r>
                </w:p>
              </w:tc>
            </w:tr>
            <w:tr w:rsidR="006F0DDF" w:rsidRPr="00E55926" w14:paraId="62EDEDCF" w14:textId="77777777">
              <w:tc>
                <w:tcPr>
                  <w:tcW w:w="1276" w:type="dxa"/>
                </w:tcPr>
                <w:p w14:paraId="4715F157"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2FD861C3" w14:textId="77777777" w:rsidR="006F0DDF" w:rsidRPr="00E55926" w:rsidRDefault="006F0DDF">
                  <w:pPr>
                    <w:spacing w:after="120"/>
                    <w:rPr>
                      <w:b/>
                      <w:color w:val="000000"/>
                      <w:sz w:val="22"/>
                      <w:szCs w:val="22"/>
                    </w:rPr>
                  </w:pPr>
                  <w:r w:rsidRPr="00E55926">
                    <w:rPr>
                      <w:b/>
                      <w:color w:val="000000"/>
                      <w:sz w:val="22"/>
                      <w:szCs w:val="22"/>
                    </w:rPr>
                    <w:t>VI</w:t>
                  </w:r>
                </w:p>
              </w:tc>
              <w:tc>
                <w:tcPr>
                  <w:tcW w:w="7799" w:type="dxa"/>
                </w:tcPr>
                <w:p w14:paraId="1B2B3070" w14:textId="77777777" w:rsidR="006F0DDF" w:rsidRPr="00E55926" w:rsidRDefault="006F0DDF">
                  <w:pPr>
                    <w:spacing w:after="120"/>
                    <w:rPr>
                      <w:b/>
                      <w:color w:val="000000"/>
                      <w:sz w:val="22"/>
                      <w:szCs w:val="22"/>
                    </w:rPr>
                  </w:pPr>
                  <w:r w:rsidRPr="00E55926">
                    <w:rPr>
                      <w:b/>
                      <w:color w:val="000000"/>
                      <w:sz w:val="22"/>
                      <w:szCs w:val="22"/>
                    </w:rPr>
                    <w:t>La réunion</w:t>
                  </w:r>
                </w:p>
              </w:tc>
            </w:tr>
            <w:tr w:rsidR="006F0DDF" w:rsidRPr="00E55926" w14:paraId="3AA9851B" w14:textId="77777777">
              <w:tc>
                <w:tcPr>
                  <w:tcW w:w="1276" w:type="dxa"/>
                </w:tcPr>
                <w:p w14:paraId="5CC91615"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29611572" w14:textId="77777777" w:rsidR="006F0DDF" w:rsidRPr="00E55926" w:rsidRDefault="006F0DDF">
                  <w:pPr>
                    <w:spacing w:after="120"/>
                    <w:rPr>
                      <w:b/>
                      <w:color w:val="000000"/>
                      <w:sz w:val="22"/>
                      <w:szCs w:val="22"/>
                    </w:rPr>
                  </w:pPr>
                  <w:r w:rsidRPr="00E55926">
                    <w:rPr>
                      <w:b/>
                      <w:color w:val="000000"/>
                      <w:sz w:val="22"/>
                      <w:szCs w:val="22"/>
                    </w:rPr>
                    <w:t>VII</w:t>
                  </w:r>
                </w:p>
              </w:tc>
              <w:tc>
                <w:tcPr>
                  <w:tcW w:w="7799" w:type="dxa"/>
                </w:tcPr>
                <w:p w14:paraId="0C808CE3" w14:textId="77777777" w:rsidR="006F0DDF" w:rsidRPr="00E55926" w:rsidRDefault="006F0DDF">
                  <w:pPr>
                    <w:spacing w:after="120"/>
                    <w:rPr>
                      <w:b/>
                      <w:color w:val="000000"/>
                      <w:sz w:val="22"/>
                      <w:szCs w:val="22"/>
                    </w:rPr>
                  </w:pPr>
                  <w:r w:rsidRPr="00E55926">
                    <w:rPr>
                      <w:b/>
                      <w:color w:val="000000"/>
                      <w:sz w:val="22"/>
                      <w:szCs w:val="22"/>
                    </w:rPr>
                    <w:t>Le procès-verbal</w:t>
                  </w:r>
                </w:p>
              </w:tc>
            </w:tr>
            <w:tr w:rsidR="006F0DDF" w:rsidRPr="00E55926" w14:paraId="2D857A64" w14:textId="77777777">
              <w:tc>
                <w:tcPr>
                  <w:tcW w:w="1276" w:type="dxa"/>
                </w:tcPr>
                <w:p w14:paraId="14642FD5"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628BBBBE" w14:textId="77777777" w:rsidR="006F0DDF" w:rsidRPr="00E55926" w:rsidRDefault="006F0DDF">
                  <w:pPr>
                    <w:spacing w:after="120"/>
                    <w:rPr>
                      <w:b/>
                      <w:color w:val="000000"/>
                      <w:sz w:val="22"/>
                      <w:szCs w:val="22"/>
                    </w:rPr>
                  </w:pPr>
                  <w:r w:rsidRPr="00E55926">
                    <w:rPr>
                      <w:b/>
                      <w:color w:val="000000"/>
                      <w:sz w:val="22"/>
                      <w:szCs w:val="22"/>
                    </w:rPr>
                    <w:t>VIII</w:t>
                  </w:r>
                </w:p>
              </w:tc>
              <w:tc>
                <w:tcPr>
                  <w:tcW w:w="7799" w:type="dxa"/>
                </w:tcPr>
                <w:p w14:paraId="25AE5F29" w14:textId="77777777" w:rsidR="006F0DDF" w:rsidRPr="00E55926" w:rsidRDefault="006F0DDF">
                  <w:pPr>
                    <w:spacing w:after="120"/>
                    <w:rPr>
                      <w:b/>
                      <w:color w:val="000000"/>
                      <w:sz w:val="22"/>
                      <w:szCs w:val="22"/>
                    </w:rPr>
                  </w:pPr>
                  <w:r w:rsidRPr="00E55926">
                    <w:rPr>
                      <w:b/>
                      <w:color w:val="000000"/>
                      <w:sz w:val="22"/>
                      <w:szCs w:val="22"/>
                    </w:rPr>
                    <w:t>L’avis motivé</w:t>
                  </w:r>
                </w:p>
              </w:tc>
            </w:tr>
            <w:tr w:rsidR="006F0DDF" w:rsidRPr="00E55926" w14:paraId="2D764AE5" w14:textId="77777777">
              <w:tc>
                <w:tcPr>
                  <w:tcW w:w="1276" w:type="dxa"/>
                </w:tcPr>
                <w:p w14:paraId="74B527A4"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64BEAC32" w14:textId="77777777" w:rsidR="006F0DDF" w:rsidRPr="00E55926" w:rsidRDefault="006F0DDF">
                  <w:pPr>
                    <w:spacing w:after="120"/>
                    <w:rPr>
                      <w:b/>
                      <w:color w:val="000000"/>
                      <w:sz w:val="22"/>
                      <w:szCs w:val="22"/>
                    </w:rPr>
                  </w:pPr>
                  <w:r w:rsidRPr="00E55926">
                    <w:rPr>
                      <w:b/>
                      <w:color w:val="000000"/>
                      <w:sz w:val="22"/>
                      <w:szCs w:val="22"/>
                    </w:rPr>
                    <w:t>IX</w:t>
                  </w:r>
                </w:p>
              </w:tc>
              <w:tc>
                <w:tcPr>
                  <w:tcW w:w="7799" w:type="dxa"/>
                </w:tcPr>
                <w:p w14:paraId="01E0F07B" w14:textId="77777777" w:rsidR="006F0DDF" w:rsidRPr="00E55926" w:rsidRDefault="006F0DDF">
                  <w:pPr>
                    <w:spacing w:after="120"/>
                    <w:rPr>
                      <w:b/>
                      <w:color w:val="000000"/>
                      <w:sz w:val="22"/>
                      <w:szCs w:val="22"/>
                    </w:rPr>
                  </w:pPr>
                  <w:r w:rsidRPr="00E55926">
                    <w:rPr>
                      <w:b/>
                      <w:color w:val="000000"/>
                      <w:sz w:val="22"/>
                      <w:szCs w:val="22"/>
                    </w:rPr>
                    <w:t>L’emploi des langues</w:t>
                  </w:r>
                </w:p>
              </w:tc>
            </w:tr>
            <w:tr w:rsidR="006F0DDF" w:rsidRPr="00E55926" w14:paraId="461B42D0" w14:textId="77777777">
              <w:tc>
                <w:tcPr>
                  <w:tcW w:w="1276" w:type="dxa"/>
                </w:tcPr>
                <w:p w14:paraId="2E23ED1D"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334C4BAD" w14:textId="77777777" w:rsidR="006F0DDF" w:rsidRPr="00E55926" w:rsidRDefault="006F0DDF">
                  <w:pPr>
                    <w:spacing w:after="120"/>
                    <w:rPr>
                      <w:b/>
                      <w:color w:val="000000"/>
                      <w:sz w:val="22"/>
                      <w:szCs w:val="22"/>
                    </w:rPr>
                  </w:pPr>
                  <w:r w:rsidRPr="00E55926">
                    <w:rPr>
                      <w:b/>
                      <w:color w:val="000000"/>
                      <w:sz w:val="22"/>
                      <w:szCs w:val="22"/>
                    </w:rPr>
                    <w:t>X</w:t>
                  </w:r>
                </w:p>
              </w:tc>
              <w:tc>
                <w:tcPr>
                  <w:tcW w:w="7799" w:type="dxa"/>
                </w:tcPr>
                <w:p w14:paraId="10FFF308" w14:textId="77777777" w:rsidR="006F0DDF" w:rsidRPr="00E55926" w:rsidRDefault="006F0DDF">
                  <w:pPr>
                    <w:spacing w:after="120"/>
                    <w:rPr>
                      <w:b/>
                      <w:color w:val="000000"/>
                      <w:sz w:val="22"/>
                      <w:szCs w:val="22"/>
                    </w:rPr>
                  </w:pPr>
                  <w:r w:rsidRPr="00E55926">
                    <w:rPr>
                      <w:b/>
                      <w:color w:val="000000"/>
                      <w:sz w:val="22"/>
                      <w:szCs w:val="22"/>
                    </w:rPr>
                    <w:t>La conservation et la consultation des pièces</w:t>
                  </w:r>
                </w:p>
              </w:tc>
            </w:tr>
            <w:tr w:rsidR="006F0DDF" w:rsidRPr="00E55926" w14:paraId="40B7653D" w14:textId="77777777">
              <w:tc>
                <w:tcPr>
                  <w:tcW w:w="1276" w:type="dxa"/>
                </w:tcPr>
                <w:p w14:paraId="1EDEF54A" w14:textId="77777777" w:rsidR="006F0DDF" w:rsidRPr="00E55926" w:rsidRDefault="006F0DDF">
                  <w:pPr>
                    <w:spacing w:after="120"/>
                    <w:rPr>
                      <w:b/>
                      <w:color w:val="000000"/>
                      <w:sz w:val="22"/>
                      <w:szCs w:val="22"/>
                    </w:rPr>
                  </w:pPr>
                  <w:r w:rsidRPr="00E55926">
                    <w:rPr>
                      <w:b/>
                      <w:color w:val="000000"/>
                      <w:sz w:val="22"/>
                      <w:szCs w:val="22"/>
                    </w:rPr>
                    <w:t xml:space="preserve">Chapitre  </w:t>
                  </w:r>
                </w:p>
              </w:tc>
              <w:tc>
                <w:tcPr>
                  <w:tcW w:w="632" w:type="dxa"/>
                </w:tcPr>
                <w:p w14:paraId="6A74D58C" w14:textId="77777777" w:rsidR="006F0DDF" w:rsidRPr="00E55926" w:rsidRDefault="006F0DDF">
                  <w:pPr>
                    <w:spacing w:after="120"/>
                    <w:rPr>
                      <w:b/>
                      <w:color w:val="000000"/>
                      <w:sz w:val="22"/>
                      <w:szCs w:val="22"/>
                    </w:rPr>
                  </w:pPr>
                  <w:r w:rsidRPr="00E55926">
                    <w:rPr>
                      <w:b/>
                      <w:color w:val="000000"/>
                      <w:sz w:val="22"/>
                      <w:szCs w:val="22"/>
                    </w:rPr>
                    <w:t>XI</w:t>
                  </w:r>
                </w:p>
              </w:tc>
              <w:tc>
                <w:tcPr>
                  <w:tcW w:w="7799" w:type="dxa"/>
                </w:tcPr>
                <w:p w14:paraId="1F314882" w14:textId="77777777" w:rsidR="006F0DDF" w:rsidRPr="00E55926" w:rsidRDefault="006F0DDF">
                  <w:pPr>
                    <w:spacing w:after="120"/>
                    <w:rPr>
                      <w:b/>
                      <w:color w:val="000000"/>
                      <w:sz w:val="22"/>
                      <w:szCs w:val="22"/>
                    </w:rPr>
                  </w:pPr>
                  <w:r w:rsidRPr="00E55926">
                    <w:rPr>
                      <w:b/>
                      <w:color w:val="000000"/>
                      <w:sz w:val="22"/>
                      <w:szCs w:val="22"/>
                    </w:rPr>
                    <w:t>Les dispositions finales</w:t>
                  </w:r>
                </w:p>
              </w:tc>
            </w:tr>
            <w:tr w:rsidR="006F0DDF" w:rsidRPr="00E55926" w14:paraId="5047B93C" w14:textId="77777777">
              <w:tc>
                <w:tcPr>
                  <w:tcW w:w="1276" w:type="dxa"/>
                </w:tcPr>
                <w:p w14:paraId="56B3AFF9" w14:textId="77777777" w:rsidR="006F0DDF" w:rsidRPr="00E55926" w:rsidRDefault="006F0DDF">
                  <w:pPr>
                    <w:spacing w:after="120"/>
                    <w:rPr>
                      <w:b/>
                      <w:color w:val="000000"/>
                      <w:sz w:val="22"/>
                      <w:szCs w:val="22"/>
                    </w:rPr>
                  </w:pPr>
                  <w:r w:rsidRPr="00E55926">
                    <w:rPr>
                      <w:b/>
                      <w:color w:val="000000"/>
                      <w:sz w:val="22"/>
                      <w:szCs w:val="22"/>
                    </w:rPr>
                    <w:t>Annexe</w:t>
                  </w:r>
                </w:p>
              </w:tc>
              <w:tc>
                <w:tcPr>
                  <w:tcW w:w="632" w:type="dxa"/>
                </w:tcPr>
                <w:p w14:paraId="4672C2FE" w14:textId="77777777" w:rsidR="006F0DDF" w:rsidRPr="00E55926" w:rsidRDefault="006F0DDF">
                  <w:pPr>
                    <w:spacing w:after="120"/>
                    <w:rPr>
                      <w:b/>
                      <w:color w:val="000000"/>
                      <w:sz w:val="22"/>
                      <w:szCs w:val="22"/>
                    </w:rPr>
                  </w:pPr>
                </w:p>
              </w:tc>
              <w:tc>
                <w:tcPr>
                  <w:tcW w:w="7799" w:type="dxa"/>
                </w:tcPr>
                <w:p w14:paraId="3BAF5474" w14:textId="77777777" w:rsidR="006F0DDF" w:rsidRPr="00E55926" w:rsidRDefault="006F0DDF">
                  <w:pPr>
                    <w:spacing w:after="120"/>
                    <w:rPr>
                      <w:b/>
                      <w:color w:val="000000"/>
                      <w:sz w:val="22"/>
                      <w:szCs w:val="22"/>
                    </w:rPr>
                  </w:pPr>
                  <w:r w:rsidRPr="00E55926">
                    <w:rPr>
                      <w:b/>
                      <w:color w:val="000000"/>
                      <w:sz w:val="22"/>
                      <w:szCs w:val="22"/>
                    </w:rPr>
                    <w:t>Signatures</w:t>
                  </w:r>
                </w:p>
              </w:tc>
            </w:tr>
            <w:tr w:rsidR="006F0DDF" w:rsidRPr="00E55926" w14:paraId="397A5068" w14:textId="77777777">
              <w:tc>
                <w:tcPr>
                  <w:tcW w:w="1276" w:type="dxa"/>
                </w:tcPr>
                <w:p w14:paraId="6A9A1D7E" w14:textId="77777777" w:rsidR="006F0DDF" w:rsidRPr="00E55926" w:rsidRDefault="006F0DDF">
                  <w:pPr>
                    <w:spacing w:after="120"/>
                    <w:rPr>
                      <w:b/>
                      <w:color w:val="000000"/>
                      <w:sz w:val="22"/>
                      <w:szCs w:val="22"/>
                    </w:rPr>
                  </w:pPr>
                </w:p>
              </w:tc>
              <w:tc>
                <w:tcPr>
                  <w:tcW w:w="632" w:type="dxa"/>
                </w:tcPr>
                <w:p w14:paraId="356A5DCA" w14:textId="77777777" w:rsidR="006F0DDF" w:rsidRPr="00E55926" w:rsidRDefault="006F0DDF">
                  <w:pPr>
                    <w:spacing w:after="120"/>
                    <w:rPr>
                      <w:b/>
                      <w:color w:val="000000"/>
                      <w:sz w:val="22"/>
                      <w:szCs w:val="22"/>
                    </w:rPr>
                  </w:pPr>
                  <w:r w:rsidRPr="00E55926">
                    <w:rPr>
                      <w:b/>
                      <w:color w:val="000000"/>
                      <w:sz w:val="22"/>
                      <w:szCs w:val="22"/>
                    </w:rPr>
                    <w:t>A</w:t>
                  </w:r>
                </w:p>
              </w:tc>
              <w:tc>
                <w:tcPr>
                  <w:tcW w:w="7799" w:type="dxa"/>
                </w:tcPr>
                <w:p w14:paraId="4C9CE141" w14:textId="77777777" w:rsidR="006F0DDF" w:rsidRPr="00E55926" w:rsidRDefault="00EB0477">
                  <w:pPr>
                    <w:spacing w:after="120"/>
                    <w:rPr>
                      <w:b/>
                      <w:color w:val="000000"/>
                      <w:sz w:val="22"/>
                      <w:szCs w:val="22"/>
                    </w:rPr>
                  </w:pPr>
                  <w:r w:rsidRPr="00E55926">
                    <w:rPr>
                      <w:b/>
                      <w:color w:val="000000"/>
                      <w:sz w:val="22"/>
                      <w:szCs w:val="22"/>
                    </w:rPr>
                    <w:t xml:space="preserve">Adresses du </w:t>
                  </w:r>
                  <w:proofErr w:type="spellStart"/>
                  <w:r w:rsidRPr="00E55926">
                    <w:rPr>
                      <w:b/>
                      <w:color w:val="000000"/>
                      <w:sz w:val="22"/>
                      <w:szCs w:val="22"/>
                    </w:rPr>
                    <w:t>Srt</w:t>
                  </w:r>
                  <w:proofErr w:type="spellEnd"/>
                  <w:r w:rsidR="006F0DDF" w:rsidRPr="00E55926">
                    <w:rPr>
                      <w:b/>
                      <w:color w:val="000000"/>
                      <w:sz w:val="22"/>
                      <w:szCs w:val="22"/>
                    </w:rPr>
                    <w:t xml:space="preserve"> du CCB, de la correspondance relative au CCB, des entités appartenant au groupement de quartiers du CCB.</w:t>
                  </w:r>
                </w:p>
              </w:tc>
            </w:tr>
            <w:tr w:rsidR="006F0DDF" w:rsidRPr="00E55926" w14:paraId="07C07F7B" w14:textId="77777777">
              <w:tc>
                <w:tcPr>
                  <w:tcW w:w="1276" w:type="dxa"/>
                </w:tcPr>
                <w:p w14:paraId="246B7ECC" w14:textId="77777777" w:rsidR="006F0DDF" w:rsidRPr="00E55926" w:rsidRDefault="006F0DDF">
                  <w:pPr>
                    <w:spacing w:after="120"/>
                    <w:rPr>
                      <w:b/>
                      <w:color w:val="000000"/>
                      <w:sz w:val="22"/>
                      <w:szCs w:val="22"/>
                    </w:rPr>
                  </w:pPr>
                </w:p>
              </w:tc>
              <w:tc>
                <w:tcPr>
                  <w:tcW w:w="632" w:type="dxa"/>
                </w:tcPr>
                <w:p w14:paraId="4AEC29DB" w14:textId="77777777" w:rsidR="006F0DDF" w:rsidRPr="00E55926" w:rsidRDefault="006F0DDF">
                  <w:pPr>
                    <w:spacing w:after="120"/>
                    <w:rPr>
                      <w:b/>
                      <w:color w:val="000000"/>
                      <w:sz w:val="22"/>
                      <w:szCs w:val="22"/>
                    </w:rPr>
                  </w:pPr>
                  <w:r w:rsidRPr="00E55926">
                    <w:rPr>
                      <w:b/>
                      <w:color w:val="000000"/>
                      <w:sz w:val="22"/>
                      <w:szCs w:val="22"/>
                    </w:rPr>
                    <w:t>B</w:t>
                  </w:r>
                </w:p>
              </w:tc>
              <w:tc>
                <w:tcPr>
                  <w:tcW w:w="7799" w:type="dxa"/>
                </w:tcPr>
                <w:p w14:paraId="610E96EA" w14:textId="77777777" w:rsidR="006F0DDF" w:rsidRPr="00E55926" w:rsidRDefault="006F0DDF">
                  <w:pPr>
                    <w:spacing w:after="120"/>
                    <w:rPr>
                      <w:b/>
                      <w:color w:val="000000"/>
                      <w:sz w:val="22"/>
                      <w:szCs w:val="22"/>
                    </w:rPr>
                  </w:pPr>
                  <w:r w:rsidRPr="00E55926">
                    <w:rPr>
                      <w:b/>
                      <w:color w:val="000000"/>
                      <w:sz w:val="22"/>
                      <w:szCs w:val="22"/>
                    </w:rPr>
                    <w:t xml:space="preserve">Les adresses des syndicats </w:t>
                  </w:r>
                </w:p>
              </w:tc>
            </w:tr>
            <w:tr w:rsidR="006F0DDF" w:rsidRPr="00E55926" w14:paraId="0FFA282B" w14:textId="77777777">
              <w:tc>
                <w:tcPr>
                  <w:tcW w:w="1276" w:type="dxa"/>
                </w:tcPr>
                <w:p w14:paraId="7EE73772" w14:textId="77777777" w:rsidR="006F0DDF" w:rsidRPr="00E55926" w:rsidRDefault="006F0DDF">
                  <w:pPr>
                    <w:spacing w:after="120"/>
                    <w:rPr>
                      <w:b/>
                      <w:color w:val="000000"/>
                      <w:sz w:val="22"/>
                      <w:szCs w:val="22"/>
                    </w:rPr>
                  </w:pPr>
                </w:p>
              </w:tc>
              <w:tc>
                <w:tcPr>
                  <w:tcW w:w="632" w:type="dxa"/>
                </w:tcPr>
                <w:p w14:paraId="0746FF3D" w14:textId="77777777" w:rsidR="006F0DDF" w:rsidRPr="00E55926" w:rsidRDefault="006F0DDF">
                  <w:pPr>
                    <w:spacing w:after="120"/>
                    <w:rPr>
                      <w:b/>
                      <w:color w:val="000000"/>
                      <w:sz w:val="22"/>
                      <w:szCs w:val="22"/>
                    </w:rPr>
                  </w:pPr>
                  <w:r w:rsidRPr="00E55926">
                    <w:rPr>
                      <w:b/>
                      <w:color w:val="000000"/>
                      <w:sz w:val="22"/>
                      <w:szCs w:val="22"/>
                    </w:rPr>
                    <w:t>C</w:t>
                  </w:r>
                </w:p>
              </w:tc>
              <w:tc>
                <w:tcPr>
                  <w:tcW w:w="7799" w:type="dxa"/>
                </w:tcPr>
                <w:p w14:paraId="49BA6D26" w14:textId="77777777" w:rsidR="006F0DDF" w:rsidRPr="00E55926" w:rsidRDefault="006F0DDF">
                  <w:pPr>
                    <w:spacing w:after="120"/>
                    <w:rPr>
                      <w:b/>
                      <w:color w:val="000000"/>
                      <w:sz w:val="22"/>
                      <w:szCs w:val="22"/>
                    </w:rPr>
                  </w:pPr>
                  <w:r w:rsidRPr="00E55926">
                    <w:rPr>
                      <w:b/>
                      <w:color w:val="000000"/>
                      <w:sz w:val="22"/>
                      <w:szCs w:val="22"/>
                    </w:rPr>
                    <w:t xml:space="preserve">Liste de la composition </w:t>
                  </w:r>
                </w:p>
              </w:tc>
            </w:tr>
            <w:tr w:rsidR="006F0DDF" w:rsidRPr="00E55926" w14:paraId="66F226BF" w14:textId="77777777">
              <w:tc>
                <w:tcPr>
                  <w:tcW w:w="1276" w:type="dxa"/>
                </w:tcPr>
                <w:p w14:paraId="0AE3B98A" w14:textId="77777777" w:rsidR="006F0DDF" w:rsidRPr="00E55926" w:rsidRDefault="006F0DDF">
                  <w:pPr>
                    <w:spacing w:after="120"/>
                    <w:rPr>
                      <w:b/>
                      <w:color w:val="000000"/>
                      <w:sz w:val="22"/>
                      <w:szCs w:val="22"/>
                    </w:rPr>
                  </w:pPr>
                </w:p>
              </w:tc>
              <w:tc>
                <w:tcPr>
                  <w:tcW w:w="632" w:type="dxa"/>
                </w:tcPr>
                <w:p w14:paraId="5D519449" w14:textId="77777777" w:rsidR="006F0DDF" w:rsidRPr="00E55926" w:rsidRDefault="006F0DDF">
                  <w:pPr>
                    <w:spacing w:after="120"/>
                    <w:rPr>
                      <w:b/>
                      <w:color w:val="000000"/>
                      <w:sz w:val="22"/>
                      <w:szCs w:val="22"/>
                    </w:rPr>
                  </w:pPr>
                  <w:r w:rsidRPr="00E55926">
                    <w:rPr>
                      <w:b/>
                      <w:color w:val="000000"/>
                      <w:sz w:val="22"/>
                      <w:szCs w:val="22"/>
                    </w:rPr>
                    <w:t>D</w:t>
                  </w:r>
                </w:p>
              </w:tc>
              <w:tc>
                <w:tcPr>
                  <w:tcW w:w="7799" w:type="dxa"/>
                </w:tcPr>
                <w:p w14:paraId="1DB2945B" w14:textId="77777777" w:rsidR="006F0DDF" w:rsidRPr="00E55926" w:rsidRDefault="006F0DDF">
                  <w:pPr>
                    <w:spacing w:after="120"/>
                    <w:rPr>
                      <w:b/>
                      <w:color w:val="000000"/>
                      <w:sz w:val="22"/>
                      <w:szCs w:val="22"/>
                    </w:rPr>
                  </w:pPr>
                  <w:r w:rsidRPr="00E55926">
                    <w:rPr>
                      <w:b/>
                      <w:color w:val="000000"/>
                      <w:sz w:val="22"/>
                      <w:szCs w:val="22"/>
                    </w:rPr>
                    <w:t>Numérotation des affaires CCB</w:t>
                  </w:r>
                </w:p>
              </w:tc>
            </w:tr>
          </w:tbl>
          <w:p w14:paraId="72C5565C" w14:textId="77777777" w:rsidR="006F0DDF" w:rsidRPr="00E55926" w:rsidRDefault="006F0DDF">
            <w:pPr>
              <w:spacing w:after="120"/>
              <w:rPr>
                <w:color w:val="000000"/>
              </w:rPr>
            </w:pPr>
          </w:p>
        </w:tc>
      </w:tr>
    </w:tbl>
    <w:p w14:paraId="6224D953" w14:textId="77777777" w:rsidR="006F0DDF" w:rsidRPr="00E55926" w:rsidRDefault="006F0DDF">
      <w:pPr>
        <w:rPr>
          <w:color w:val="000000"/>
          <w:sz w:val="16"/>
          <w:szCs w:val="16"/>
        </w:rPr>
        <w:sectPr w:rsidR="006F0DDF" w:rsidRPr="00E55926">
          <w:headerReference w:type="even" r:id="rId8"/>
          <w:headerReference w:type="default" r:id="rId9"/>
          <w:footerReference w:type="default" r:id="rId10"/>
          <w:pgSz w:w="11906" w:h="16838" w:code="9"/>
          <w:pgMar w:top="284" w:right="1140" w:bottom="397" w:left="1140" w:header="720" w:footer="924" w:gutter="0"/>
          <w:pgNumType w:start="1"/>
          <w:cols w:space="720"/>
          <w:titlePg/>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01"/>
        <w:gridCol w:w="7704"/>
      </w:tblGrid>
      <w:tr w:rsidR="006F0DDF" w:rsidRPr="00E55926" w14:paraId="6235BB96" w14:textId="77777777">
        <w:trPr>
          <w:trHeight w:val="706"/>
        </w:trPr>
        <w:tc>
          <w:tcPr>
            <w:tcW w:w="15631" w:type="dxa"/>
            <w:gridSpan w:val="2"/>
            <w:tcBorders>
              <w:bottom w:val="single" w:sz="4" w:space="0" w:color="auto"/>
            </w:tcBorders>
            <w:vAlign w:val="center"/>
          </w:tcPr>
          <w:p w14:paraId="3AB238B1" w14:textId="77777777" w:rsidR="006F0DDF" w:rsidRPr="00E55926" w:rsidRDefault="006F0DDF">
            <w:pPr>
              <w:jc w:val="center"/>
              <w:rPr>
                <w:color w:val="000000"/>
                <w:sz w:val="16"/>
                <w:szCs w:val="16"/>
              </w:rPr>
            </w:pPr>
            <w:r w:rsidRPr="00E55926">
              <w:rPr>
                <w:b/>
                <w:color w:val="000000"/>
              </w:rPr>
              <w:lastRenderedPageBreak/>
              <w:t>REGLEMENT D’ORDRE INTERIEUR (ROI) DU COMITE DE CONCERTATION DE BASE (CCB) DU PERSONNEL MILITAIRE ET CIVIL DE LA DEFENSE</w:t>
            </w:r>
            <w:r w:rsidR="00013E16" w:rsidRPr="00E55926">
              <w:rPr>
                <w:b/>
                <w:color w:val="000000"/>
              </w:rPr>
              <w:t xml:space="preserve"> DU GROUPEMENT DE QUARTIER D’AMAY</w:t>
            </w:r>
          </w:p>
        </w:tc>
      </w:tr>
      <w:tr w:rsidR="006F0DDF" w:rsidRPr="00E55926" w14:paraId="0277BC1D" w14:textId="77777777">
        <w:tc>
          <w:tcPr>
            <w:tcW w:w="15631" w:type="dxa"/>
            <w:gridSpan w:val="2"/>
            <w:tcBorders>
              <w:top w:val="single" w:sz="4" w:space="0" w:color="auto"/>
              <w:left w:val="nil"/>
              <w:bottom w:val="single" w:sz="4" w:space="0" w:color="auto"/>
              <w:right w:val="nil"/>
            </w:tcBorders>
          </w:tcPr>
          <w:p w14:paraId="426A48CD" w14:textId="77777777" w:rsidR="006F0DDF" w:rsidRPr="00E55926" w:rsidRDefault="006F0DDF">
            <w:pPr>
              <w:jc w:val="center"/>
              <w:rPr>
                <w:b/>
                <w:color w:val="000000"/>
                <w:sz w:val="22"/>
                <w:szCs w:val="22"/>
                <w:u w:val="single"/>
              </w:rPr>
            </w:pPr>
          </w:p>
        </w:tc>
      </w:tr>
      <w:tr w:rsidR="006F0DDF" w:rsidRPr="00E55926" w14:paraId="0B29FB09" w14:textId="77777777">
        <w:tc>
          <w:tcPr>
            <w:tcW w:w="15631" w:type="dxa"/>
            <w:gridSpan w:val="2"/>
            <w:tcBorders>
              <w:top w:val="single" w:sz="4" w:space="0" w:color="auto"/>
              <w:bottom w:val="single" w:sz="4" w:space="0" w:color="auto"/>
            </w:tcBorders>
          </w:tcPr>
          <w:p w14:paraId="46785DA1" w14:textId="77777777" w:rsidR="006F0DDF" w:rsidRPr="00E55926" w:rsidRDefault="006F0DDF">
            <w:pPr>
              <w:jc w:val="center"/>
              <w:rPr>
                <w:b/>
                <w:color w:val="000000"/>
              </w:rPr>
            </w:pPr>
            <w:r w:rsidRPr="00E55926">
              <w:rPr>
                <w:b/>
                <w:color w:val="000000"/>
                <w:sz w:val="22"/>
                <w:szCs w:val="22"/>
              </w:rPr>
              <w:t>Avant-propos</w:t>
            </w:r>
            <w:r w:rsidRPr="00E55926">
              <w:rPr>
                <w:b/>
                <w:color w:val="000000"/>
              </w:rPr>
              <w:t xml:space="preserve"> </w:t>
            </w:r>
          </w:p>
          <w:p w14:paraId="12ACD311" w14:textId="77777777" w:rsidR="006F0DDF" w:rsidRPr="00E55926" w:rsidRDefault="006F0DDF">
            <w:pPr>
              <w:jc w:val="center"/>
              <w:rPr>
                <w:b/>
                <w:color w:val="000000"/>
              </w:rPr>
            </w:pPr>
          </w:p>
        </w:tc>
      </w:tr>
      <w:tr w:rsidR="006F0DDF" w:rsidRPr="00E55926" w14:paraId="0D6D7342" w14:textId="77777777">
        <w:trPr>
          <w:trHeight w:val="489"/>
        </w:trPr>
        <w:tc>
          <w:tcPr>
            <w:tcW w:w="15631" w:type="dxa"/>
            <w:gridSpan w:val="2"/>
            <w:tcBorders>
              <w:top w:val="single" w:sz="4" w:space="0" w:color="auto"/>
              <w:bottom w:val="single" w:sz="4" w:space="0" w:color="auto"/>
            </w:tcBorders>
            <w:vAlign w:val="center"/>
          </w:tcPr>
          <w:p w14:paraId="64904329" w14:textId="77777777" w:rsidR="006F0DDF" w:rsidRPr="00E55926" w:rsidRDefault="006F0DDF">
            <w:pPr>
              <w:ind w:left="284"/>
              <w:jc w:val="center"/>
              <w:rPr>
                <w:b/>
                <w:color w:val="000000"/>
              </w:rPr>
            </w:pPr>
            <w:r w:rsidRPr="00E55926">
              <w:rPr>
                <w:color w:val="000000"/>
              </w:rPr>
              <w:t xml:space="preserve">Ce règlement commun a pour but de pouvoir organiser des séances communes pour le personnel militaire et civil de la Défense, tout </w:t>
            </w:r>
            <w:proofErr w:type="gramStart"/>
            <w:r w:rsidRPr="00E55926">
              <w:rPr>
                <w:color w:val="000000"/>
              </w:rPr>
              <w:t>en  tenant</w:t>
            </w:r>
            <w:proofErr w:type="gramEnd"/>
            <w:r w:rsidRPr="00E55926">
              <w:rPr>
                <w:color w:val="000000"/>
              </w:rPr>
              <w:t xml:space="preserve"> compte du statut syndical spécifique.</w:t>
            </w:r>
          </w:p>
        </w:tc>
      </w:tr>
      <w:tr w:rsidR="006F0DDF" w:rsidRPr="00E55926" w14:paraId="05BB1CEF" w14:textId="77777777">
        <w:trPr>
          <w:trHeight w:val="850"/>
        </w:trPr>
        <w:tc>
          <w:tcPr>
            <w:tcW w:w="7815" w:type="dxa"/>
            <w:tcBorders>
              <w:top w:val="single" w:sz="4" w:space="0" w:color="auto"/>
              <w:left w:val="single" w:sz="4" w:space="0" w:color="auto"/>
              <w:bottom w:val="single" w:sz="4" w:space="0" w:color="auto"/>
              <w:right w:val="single" w:sz="4" w:space="0" w:color="auto"/>
            </w:tcBorders>
            <w:vAlign w:val="center"/>
          </w:tcPr>
          <w:p w14:paraId="3AEB6C04" w14:textId="77777777" w:rsidR="006F0DDF" w:rsidRPr="00E55926" w:rsidRDefault="006F0DDF">
            <w:pPr>
              <w:spacing w:after="60"/>
              <w:jc w:val="center"/>
              <w:rPr>
                <w:b/>
                <w:color w:val="000000"/>
              </w:rPr>
            </w:pPr>
            <w:r w:rsidRPr="00E55926">
              <w:rPr>
                <w:b/>
                <w:color w:val="000000"/>
              </w:rPr>
              <w:t>STATUT SYNDICAL</w:t>
            </w:r>
          </w:p>
          <w:p w14:paraId="749BA267" w14:textId="77777777" w:rsidR="006F0DDF" w:rsidRPr="00E55926" w:rsidRDefault="006F0DDF">
            <w:pPr>
              <w:jc w:val="center"/>
              <w:rPr>
                <w:color w:val="000000"/>
                <w:sz w:val="16"/>
                <w:szCs w:val="16"/>
              </w:rPr>
            </w:pPr>
            <w:r w:rsidRPr="00E55926">
              <w:rPr>
                <w:b/>
                <w:color w:val="000000"/>
              </w:rPr>
              <w:t>PERSONNEL MILITAIRE</w:t>
            </w:r>
          </w:p>
        </w:tc>
        <w:tc>
          <w:tcPr>
            <w:tcW w:w="7816" w:type="dxa"/>
            <w:tcBorders>
              <w:top w:val="single" w:sz="4" w:space="0" w:color="auto"/>
              <w:left w:val="single" w:sz="4" w:space="0" w:color="auto"/>
              <w:bottom w:val="single" w:sz="4" w:space="0" w:color="auto"/>
              <w:right w:val="single" w:sz="4" w:space="0" w:color="auto"/>
            </w:tcBorders>
            <w:vAlign w:val="center"/>
          </w:tcPr>
          <w:p w14:paraId="11B2382A" w14:textId="77777777" w:rsidR="006F0DDF" w:rsidRPr="00E55926" w:rsidRDefault="006F0DDF">
            <w:pPr>
              <w:spacing w:after="60"/>
              <w:jc w:val="center"/>
              <w:rPr>
                <w:b/>
                <w:color w:val="000000"/>
              </w:rPr>
            </w:pPr>
            <w:r w:rsidRPr="00E55926">
              <w:rPr>
                <w:b/>
                <w:color w:val="000000"/>
              </w:rPr>
              <w:t>STATUT SYNDICAL</w:t>
            </w:r>
          </w:p>
          <w:p w14:paraId="7D2168B7" w14:textId="77777777" w:rsidR="006F0DDF" w:rsidRPr="00E55926" w:rsidRDefault="006F0DDF">
            <w:pPr>
              <w:jc w:val="center"/>
              <w:rPr>
                <w:color w:val="000000"/>
                <w:sz w:val="16"/>
                <w:szCs w:val="16"/>
              </w:rPr>
            </w:pPr>
            <w:r w:rsidRPr="00E55926">
              <w:rPr>
                <w:b/>
                <w:color w:val="000000"/>
              </w:rPr>
              <w:t>PERSONNEL CIVIL</w:t>
            </w:r>
          </w:p>
        </w:tc>
      </w:tr>
      <w:tr w:rsidR="006F0DDF" w:rsidRPr="00E55926" w14:paraId="47306ABE" w14:textId="77777777">
        <w:tc>
          <w:tcPr>
            <w:tcW w:w="7815" w:type="dxa"/>
            <w:tcBorders>
              <w:top w:val="single" w:sz="4" w:space="0" w:color="auto"/>
              <w:left w:val="single" w:sz="4" w:space="0" w:color="auto"/>
              <w:bottom w:val="single" w:sz="4" w:space="0" w:color="auto"/>
              <w:right w:val="single" w:sz="4" w:space="0" w:color="auto"/>
            </w:tcBorders>
          </w:tcPr>
          <w:p w14:paraId="7651B864" w14:textId="77777777" w:rsidR="006F0DDF" w:rsidRPr="00E55926" w:rsidRDefault="006F0DDF">
            <w:pPr>
              <w:rPr>
                <w:color w:val="000000"/>
              </w:rPr>
            </w:pPr>
            <w:r w:rsidRPr="00E55926">
              <w:rPr>
                <w:color w:val="000000"/>
              </w:rPr>
              <w:t>Cette partie du règlement est un document formel pour ce qui concerne le fonctionnement du comité de concertation de base militaire, élaboré en application de la loi organisant les relations entre les autorités publiques et les syndicats du personnel militaire.</w:t>
            </w:r>
          </w:p>
        </w:tc>
        <w:tc>
          <w:tcPr>
            <w:tcW w:w="7816" w:type="dxa"/>
            <w:tcBorders>
              <w:top w:val="single" w:sz="4" w:space="0" w:color="auto"/>
              <w:left w:val="single" w:sz="4" w:space="0" w:color="auto"/>
              <w:bottom w:val="single" w:sz="4" w:space="0" w:color="auto"/>
              <w:right w:val="single" w:sz="4" w:space="0" w:color="auto"/>
            </w:tcBorders>
          </w:tcPr>
          <w:p w14:paraId="381BBDAE" w14:textId="77777777" w:rsidR="006F0DDF" w:rsidRPr="00E55926" w:rsidRDefault="006F0DDF">
            <w:pPr>
              <w:rPr>
                <w:color w:val="000000"/>
              </w:rPr>
            </w:pPr>
            <w:r w:rsidRPr="00E55926">
              <w:rPr>
                <w:color w:val="000000"/>
              </w:rPr>
              <w:t>Cette partie du règlement est un document formel pour ce qui concerne le fonctionnement du comité de concertation de base civil, élaboré en application de la loi organisant les relations entre les autorités publiques et les syndicats des agents relevant de ces autorités.</w:t>
            </w:r>
          </w:p>
          <w:p w14:paraId="1B487EAD" w14:textId="77777777" w:rsidR="006F0DDF" w:rsidRPr="00E55926" w:rsidRDefault="006F0DDF">
            <w:pPr>
              <w:rPr>
                <w:color w:val="000000"/>
              </w:rPr>
            </w:pPr>
          </w:p>
        </w:tc>
      </w:tr>
      <w:tr w:rsidR="006F0DDF" w:rsidRPr="00E55926" w14:paraId="070F8F30" w14:textId="77777777">
        <w:tc>
          <w:tcPr>
            <w:tcW w:w="15631" w:type="dxa"/>
            <w:gridSpan w:val="2"/>
            <w:tcBorders>
              <w:top w:val="single" w:sz="4" w:space="0" w:color="auto"/>
            </w:tcBorders>
          </w:tcPr>
          <w:p w14:paraId="277BE832" w14:textId="77777777" w:rsidR="006F0DDF" w:rsidRPr="00E55926" w:rsidRDefault="006F0DDF">
            <w:pPr>
              <w:jc w:val="center"/>
              <w:rPr>
                <w:b/>
                <w:color w:val="000000"/>
                <w:sz w:val="22"/>
                <w:szCs w:val="22"/>
                <w:u w:val="single"/>
              </w:rPr>
            </w:pPr>
            <w:r w:rsidRPr="00E55926">
              <w:rPr>
                <w:color w:val="000000"/>
              </w:rPr>
              <w:br w:type="page"/>
            </w:r>
            <w:r w:rsidRPr="00E55926">
              <w:rPr>
                <w:b/>
                <w:color w:val="000000"/>
                <w:sz w:val="22"/>
                <w:szCs w:val="22"/>
                <w:u w:val="single"/>
              </w:rPr>
              <w:t>Chapitre I – Les définitions</w:t>
            </w:r>
          </w:p>
          <w:p w14:paraId="57879297" w14:textId="77777777" w:rsidR="006F0DDF" w:rsidRPr="00E55926" w:rsidRDefault="006F0DDF">
            <w:pPr>
              <w:jc w:val="center"/>
              <w:rPr>
                <w:color w:val="000000"/>
                <w:sz w:val="16"/>
                <w:szCs w:val="16"/>
              </w:rPr>
            </w:pPr>
          </w:p>
        </w:tc>
      </w:tr>
      <w:tr w:rsidR="006F0DDF" w:rsidRPr="00E55926" w14:paraId="355B8696" w14:textId="77777777">
        <w:trPr>
          <w:trHeight w:val="772"/>
        </w:trPr>
        <w:tc>
          <w:tcPr>
            <w:tcW w:w="7815" w:type="dxa"/>
            <w:vAlign w:val="center"/>
          </w:tcPr>
          <w:p w14:paraId="7AF4E03A" w14:textId="77777777" w:rsidR="006F0DDF" w:rsidRPr="00E55926" w:rsidRDefault="006F0DDF">
            <w:pPr>
              <w:pStyle w:val="ArtLinks"/>
              <w:rPr>
                <w:color w:val="000000"/>
                <w:lang w:val="fr-BE"/>
              </w:rPr>
            </w:pPr>
            <w:r w:rsidRPr="00E55926">
              <w:rPr>
                <w:color w:val="000000"/>
                <w:lang w:val="fr-BE"/>
              </w:rPr>
              <w:t>Art 1 er</w:t>
            </w:r>
          </w:p>
          <w:p w14:paraId="1F4B0F54" w14:textId="77777777" w:rsidR="006F0DDF" w:rsidRPr="00E55926" w:rsidRDefault="006F0DDF">
            <w:pPr>
              <w:pStyle w:val="CommentText"/>
              <w:rPr>
                <w:color w:val="000000"/>
                <w:sz w:val="16"/>
                <w:szCs w:val="16"/>
              </w:rPr>
            </w:pPr>
            <w:r w:rsidRPr="00E55926">
              <w:rPr>
                <w:color w:val="000000"/>
              </w:rPr>
              <w:t xml:space="preserve">Pour l’application du présent règlement, il faut entendre </w:t>
            </w:r>
            <w:proofErr w:type="gramStart"/>
            <w:r w:rsidRPr="00E55926">
              <w:rPr>
                <w:color w:val="000000"/>
              </w:rPr>
              <w:t>par:</w:t>
            </w:r>
            <w:proofErr w:type="gramEnd"/>
          </w:p>
        </w:tc>
        <w:tc>
          <w:tcPr>
            <w:tcW w:w="7816" w:type="dxa"/>
            <w:vAlign w:val="center"/>
          </w:tcPr>
          <w:p w14:paraId="1D97BF8B" w14:textId="77777777" w:rsidR="006F0DDF" w:rsidRPr="00E55926" w:rsidRDefault="006F0DDF">
            <w:pPr>
              <w:pStyle w:val="ArtLinks"/>
              <w:rPr>
                <w:color w:val="000000"/>
                <w:lang w:val="fr-BE"/>
              </w:rPr>
            </w:pPr>
            <w:r w:rsidRPr="00E55926">
              <w:rPr>
                <w:color w:val="000000"/>
                <w:lang w:val="fr-BE"/>
              </w:rPr>
              <w:t>Art 1 er</w:t>
            </w:r>
          </w:p>
          <w:p w14:paraId="619BE98C" w14:textId="77777777" w:rsidR="006F0DDF" w:rsidRPr="00E55926" w:rsidRDefault="006F0DDF">
            <w:pPr>
              <w:rPr>
                <w:color w:val="000000"/>
              </w:rPr>
            </w:pPr>
            <w:r w:rsidRPr="00E55926">
              <w:rPr>
                <w:color w:val="000000"/>
              </w:rPr>
              <w:t xml:space="preserve">Pour l’application du présent règlement, il faut entendre </w:t>
            </w:r>
            <w:proofErr w:type="gramStart"/>
            <w:r w:rsidRPr="00E55926">
              <w:rPr>
                <w:color w:val="000000"/>
              </w:rPr>
              <w:t>par:</w:t>
            </w:r>
            <w:proofErr w:type="gramEnd"/>
          </w:p>
        </w:tc>
      </w:tr>
      <w:tr w:rsidR="006F0DDF" w:rsidRPr="00E55926" w14:paraId="41D956F9" w14:textId="77777777">
        <w:trPr>
          <w:trHeight w:val="698"/>
        </w:trPr>
        <w:tc>
          <w:tcPr>
            <w:tcW w:w="7815" w:type="dxa"/>
            <w:vAlign w:val="center"/>
          </w:tcPr>
          <w:p w14:paraId="13470375" w14:textId="77777777" w:rsidR="006F0DDF" w:rsidRPr="00E55926" w:rsidRDefault="006F0DDF">
            <w:pPr>
              <w:numPr>
                <w:ilvl w:val="0"/>
                <w:numId w:val="5"/>
              </w:numPr>
              <w:tabs>
                <w:tab w:val="left" w:pos="536"/>
              </w:tabs>
              <w:spacing w:before="100" w:beforeAutospacing="1" w:after="60"/>
              <w:jc w:val="both"/>
              <w:rPr>
                <w:color w:val="000000"/>
              </w:rPr>
            </w:pPr>
            <w:r w:rsidRPr="00E55926">
              <w:rPr>
                <w:color w:val="000000"/>
              </w:rPr>
              <w:t>“la loi</w:t>
            </w:r>
            <w:proofErr w:type="gramStart"/>
            <w:r w:rsidRPr="00E55926">
              <w:rPr>
                <w:color w:val="000000"/>
              </w:rPr>
              <w:t>”:</w:t>
            </w:r>
            <w:proofErr w:type="gramEnd"/>
            <w:r w:rsidRPr="00E55926">
              <w:rPr>
                <w:color w:val="000000"/>
              </w:rPr>
              <w:t xml:space="preserve"> la loi du 11 juillet 1978 organisant les relations entre les autorités publiques et les syndicats du personnel militaire;</w:t>
            </w:r>
          </w:p>
        </w:tc>
        <w:tc>
          <w:tcPr>
            <w:tcW w:w="7816" w:type="dxa"/>
            <w:vAlign w:val="center"/>
          </w:tcPr>
          <w:p w14:paraId="265C669D" w14:textId="77777777" w:rsidR="006F0DDF" w:rsidRPr="00E55926" w:rsidRDefault="006F0DDF">
            <w:pPr>
              <w:tabs>
                <w:tab w:val="left" w:pos="486"/>
              </w:tabs>
              <w:spacing w:after="60"/>
              <w:ind w:left="486" w:hanging="452"/>
              <w:jc w:val="both"/>
              <w:rPr>
                <w:color w:val="000000"/>
              </w:rPr>
            </w:pPr>
            <w:r w:rsidRPr="00E55926">
              <w:rPr>
                <w:color w:val="000000"/>
              </w:rPr>
              <w:t>1.</w:t>
            </w:r>
            <w:r w:rsidRPr="00E55926">
              <w:rPr>
                <w:color w:val="000000"/>
              </w:rPr>
              <w:tab/>
              <w:t>“la loi</w:t>
            </w:r>
            <w:proofErr w:type="gramStart"/>
            <w:r w:rsidRPr="00E55926">
              <w:rPr>
                <w:color w:val="000000"/>
              </w:rPr>
              <w:t>”:</w:t>
            </w:r>
            <w:proofErr w:type="gramEnd"/>
            <w:r w:rsidRPr="00E55926">
              <w:rPr>
                <w:color w:val="000000"/>
              </w:rPr>
              <w:t xml:space="preserve"> la loi du 19 décembre 1974 organisant les relations entre les autorités publiques et les syndicats des agents relevant de ces autorités;</w:t>
            </w:r>
          </w:p>
        </w:tc>
      </w:tr>
      <w:tr w:rsidR="006F0DDF" w:rsidRPr="00E55926" w14:paraId="4493754B" w14:textId="77777777">
        <w:trPr>
          <w:trHeight w:val="694"/>
        </w:trPr>
        <w:tc>
          <w:tcPr>
            <w:tcW w:w="7815" w:type="dxa"/>
            <w:vAlign w:val="center"/>
          </w:tcPr>
          <w:p w14:paraId="49EA624D" w14:textId="77777777" w:rsidR="006F0DDF" w:rsidRPr="00E55926" w:rsidRDefault="006F0DDF" w:rsidP="005357AF">
            <w:pPr>
              <w:numPr>
                <w:ilvl w:val="0"/>
                <w:numId w:val="5"/>
              </w:numPr>
              <w:tabs>
                <w:tab w:val="left" w:pos="536"/>
              </w:tabs>
              <w:spacing w:before="100" w:beforeAutospacing="1" w:after="60"/>
              <w:jc w:val="both"/>
              <w:rPr>
                <w:color w:val="000000"/>
              </w:rPr>
            </w:pPr>
            <w:r w:rsidRPr="00E55926">
              <w:rPr>
                <w:color w:val="000000"/>
              </w:rPr>
              <w:t>“</w:t>
            </w:r>
            <w:r w:rsidR="005357AF">
              <w:rPr>
                <w:color w:val="000000"/>
              </w:rPr>
              <w:t>la loi temporaire</w:t>
            </w:r>
            <w:proofErr w:type="gramStart"/>
            <w:r w:rsidRPr="00E55926">
              <w:rPr>
                <w:color w:val="000000"/>
              </w:rPr>
              <w:t>”:</w:t>
            </w:r>
            <w:proofErr w:type="gramEnd"/>
            <w:r w:rsidRPr="00E55926">
              <w:rPr>
                <w:color w:val="000000"/>
              </w:rPr>
              <w:t xml:space="preserve"> </w:t>
            </w:r>
            <w:r w:rsidR="005357AF">
              <w:rPr>
                <w:color w:val="000000"/>
              </w:rPr>
              <w:t xml:space="preserve">loi du 23 avril </w:t>
            </w:r>
            <w:r w:rsidR="005357AF" w:rsidRPr="005357AF">
              <w:rPr>
                <w:color w:val="000000"/>
              </w:rPr>
              <w:t>2010</w:t>
            </w:r>
            <w:r w:rsidR="005357AF" w:rsidRPr="005357AF">
              <w:t xml:space="preserve"> portant exécution temporaire de l’organisation des relations entre les autorités publiques et les syndicats du personnel militaire</w:t>
            </w:r>
            <w:r w:rsidRPr="00E55926">
              <w:rPr>
                <w:color w:val="000000"/>
              </w:rPr>
              <w:t>;</w:t>
            </w:r>
          </w:p>
        </w:tc>
        <w:tc>
          <w:tcPr>
            <w:tcW w:w="7816" w:type="dxa"/>
            <w:vAlign w:val="center"/>
          </w:tcPr>
          <w:p w14:paraId="3FCA07A1" w14:textId="77777777" w:rsidR="006F0DDF" w:rsidRPr="00E55926" w:rsidRDefault="006F0DDF">
            <w:pPr>
              <w:tabs>
                <w:tab w:val="left" w:pos="486"/>
              </w:tabs>
              <w:spacing w:after="60"/>
              <w:ind w:left="486" w:hanging="452"/>
              <w:jc w:val="both"/>
              <w:rPr>
                <w:color w:val="000000"/>
              </w:rPr>
            </w:pPr>
            <w:r w:rsidRPr="00E55926">
              <w:rPr>
                <w:color w:val="000000"/>
              </w:rPr>
              <w:t>2.</w:t>
            </w:r>
            <w:r w:rsidRPr="00E55926">
              <w:rPr>
                <w:color w:val="000000"/>
              </w:rPr>
              <w:tab/>
              <w:t>“l’arrêté</w:t>
            </w:r>
            <w:proofErr w:type="gramStart"/>
            <w:r w:rsidRPr="00E55926">
              <w:rPr>
                <w:color w:val="000000"/>
              </w:rPr>
              <w:t>”:</w:t>
            </w:r>
            <w:proofErr w:type="gramEnd"/>
            <w:r w:rsidRPr="00E55926">
              <w:rPr>
                <w:color w:val="000000"/>
              </w:rPr>
              <w:t xml:space="preserve"> l’arrêté royal du 28 septembre 1984 portant exécution de la loi du 19 décembre 1974;</w:t>
            </w:r>
          </w:p>
        </w:tc>
      </w:tr>
      <w:tr w:rsidR="006F0DDF" w:rsidRPr="00E55926" w14:paraId="7FA96AD8" w14:textId="77777777">
        <w:trPr>
          <w:trHeight w:val="548"/>
        </w:trPr>
        <w:tc>
          <w:tcPr>
            <w:tcW w:w="7815" w:type="dxa"/>
            <w:vAlign w:val="center"/>
          </w:tcPr>
          <w:p w14:paraId="680794DC" w14:textId="77777777" w:rsidR="006F0DDF" w:rsidRPr="00E55926" w:rsidRDefault="006F0DDF">
            <w:pPr>
              <w:numPr>
                <w:ilvl w:val="0"/>
                <w:numId w:val="5"/>
              </w:numPr>
              <w:tabs>
                <w:tab w:val="left" w:pos="536"/>
              </w:tabs>
              <w:spacing w:before="100" w:beforeAutospacing="1" w:after="60"/>
              <w:jc w:val="both"/>
              <w:rPr>
                <w:color w:val="000000"/>
              </w:rPr>
            </w:pPr>
            <w:r w:rsidRPr="00E55926">
              <w:rPr>
                <w:color w:val="000000"/>
              </w:rPr>
              <w:t>“le règlement</w:t>
            </w:r>
            <w:proofErr w:type="gramStart"/>
            <w:r w:rsidRPr="00E55926">
              <w:rPr>
                <w:color w:val="000000"/>
              </w:rPr>
              <w:t>”:</w:t>
            </w:r>
            <w:proofErr w:type="gramEnd"/>
            <w:r w:rsidRPr="00E55926">
              <w:rPr>
                <w:color w:val="000000"/>
              </w:rPr>
              <w:t xml:space="preserve"> le règlement d’ordre intérieur visé à </w:t>
            </w:r>
            <w:r w:rsidRPr="004B7FC2">
              <w:rPr>
                <w:color w:val="000000"/>
              </w:rPr>
              <w:t xml:space="preserve">l’article </w:t>
            </w:r>
            <w:r w:rsidR="005357AF" w:rsidRPr="004B7FC2">
              <w:t>73 de la loi temporaire </w:t>
            </w:r>
            <w:r w:rsidRPr="00E55926">
              <w:rPr>
                <w:color w:val="000000"/>
              </w:rPr>
              <w:t>;</w:t>
            </w:r>
          </w:p>
        </w:tc>
        <w:tc>
          <w:tcPr>
            <w:tcW w:w="7816" w:type="dxa"/>
            <w:vAlign w:val="center"/>
          </w:tcPr>
          <w:p w14:paraId="05E6BB3B" w14:textId="77777777" w:rsidR="006F0DDF" w:rsidRPr="00E55926" w:rsidRDefault="006F0DDF">
            <w:pPr>
              <w:tabs>
                <w:tab w:val="left" w:pos="486"/>
              </w:tabs>
              <w:spacing w:after="60"/>
              <w:ind w:left="486" w:hanging="452"/>
              <w:jc w:val="both"/>
              <w:rPr>
                <w:color w:val="000000"/>
              </w:rPr>
            </w:pPr>
            <w:r w:rsidRPr="00E55926">
              <w:rPr>
                <w:color w:val="000000"/>
              </w:rPr>
              <w:t>3.</w:t>
            </w:r>
            <w:r w:rsidRPr="00E55926">
              <w:rPr>
                <w:color w:val="000000"/>
              </w:rPr>
              <w:tab/>
              <w:t>“le règlement</w:t>
            </w:r>
            <w:proofErr w:type="gramStart"/>
            <w:r w:rsidRPr="00E55926">
              <w:rPr>
                <w:color w:val="000000"/>
              </w:rPr>
              <w:t>”:</w:t>
            </w:r>
            <w:proofErr w:type="gramEnd"/>
            <w:r w:rsidRPr="00E55926">
              <w:rPr>
                <w:color w:val="000000"/>
              </w:rPr>
              <w:t xml:space="preserve"> le règlement d’ordre intérieur visé à l’article 32 de l’arrêté royal ;</w:t>
            </w:r>
          </w:p>
        </w:tc>
      </w:tr>
      <w:tr w:rsidR="006F0DDF" w:rsidRPr="00E55926" w14:paraId="1D7425DF" w14:textId="77777777">
        <w:trPr>
          <w:trHeight w:val="570"/>
        </w:trPr>
        <w:tc>
          <w:tcPr>
            <w:tcW w:w="15631" w:type="dxa"/>
            <w:gridSpan w:val="2"/>
            <w:vAlign w:val="center"/>
          </w:tcPr>
          <w:p w14:paraId="2174EB50" w14:textId="77777777" w:rsidR="006F0DDF" w:rsidRPr="00E55926" w:rsidRDefault="006F0DDF">
            <w:pPr>
              <w:numPr>
                <w:ilvl w:val="0"/>
                <w:numId w:val="5"/>
              </w:numPr>
              <w:tabs>
                <w:tab w:val="left" w:pos="536"/>
              </w:tabs>
              <w:spacing w:before="100" w:beforeAutospacing="1" w:after="60"/>
              <w:jc w:val="both"/>
              <w:rPr>
                <w:color w:val="000000"/>
              </w:rPr>
            </w:pPr>
            <w:r w:rsidRPr="00E55926">
              <w:rPr>
                <w:color w:val="000000"/>
              </w:rPr>
              <w:t>“le ministre</w:t>
            </w:r>
            <w:proofErr w:type="gramStart"/>
            <w:r w:rsidRPr="00E55926">
              <w:rPr>
                <w:color w:val="000000"/>
              </w:rPr>
              <w:t>”:</w:t>
            </w:r>
            <w:proofErr w:type="gramEnd"/>
            <w:r w:rsidRPr="00E55926">
              <w:rPr>
                <w:color w:val="000000"/>
              </w:rPr>
              <w:t xml:space="preserve"> le ministre de la Défense;</w:t>
            </w:r>
          </w:p>
        </w:tc>
      </w:tr>
      <w:tr w:rsidR="006F0DDF" w:rsidRPr="00E55926" w14:paraId="3328B5B9" w14:textId="77777777">
        <w:trPr>
          <w:trHeight w:val="550"/>
        </w:trPr>
        <w:tc>
          <w:tcPr>
            <w:tcW w:w="7815" w:type="dxa"/>
            <w:vAlign w:val="center"/>
          </w:tcPr>
          <w:p w14:paraId="0BDD8C45" w14:textId="77777777" w:rsidR="006F0DDF" w:rsidRPr="00E55926" w:rsidRDefault="006F0DDF">
            <w:pPr>
              <w:numPr>
                <w:ilvl w:val="0"/>
                <w:numId w:val="5"/>
              </w:numPr>
              <w:tabs>
                <w:tab w:val="left" w:pos="536"/>
              </w:tabs>
              <w:spacing w:before="100" w:beforeAutospacing="1" w:after="60"/>
              <w:jc w:val="both"/>
              <w:rPr>
                <w:color w:val="000000"/>
              </w:rPr>
            </w:pPr>
            <w:r w:rsidRPr="00E55926">
              <w:rPr>
                <w:color w:val="000000"/>
              </w:rPr>
              <w:t>“les syndicats</w:t>
            </w:r>
            <w:proofErr w:type="gramStart"/>
            <w:r w:rsidRPr="00E55926">
              <w:rPr>
                <w:color w:val="000000"/>
              </w:rPr>
              <w:t>”:</w:t>
            </w:r>
            <w:proofErr w:type="gramEnd"/>
            <w:r w:rsidRPr="00E55926">
              <w:rPr>
                <w:color w:val="000000"/>
              </w:rPr>
              <w:t xml:space="preserve"> les syndicats agréés au sens de l’article 12 de la loi ;</w:t>
            </w:r>
          </w:p>
        </w:tc>
        <w:tc>
          <w:tcPr>
            <w:tcW w:w="7816" w:type="dxa"/>
            <w:vAlign w:val="center"/>
          </w:tcPr>
          <w:p w14:paraId="4D5AE5A4" w14:textId="77777777" w:rsidR="006F0DDF" w:rsidRPr="00E55926" w:rsidRDefault="006F0DDF">
            <w:pPr>
              <w:tabs>
                <w:tab w:val="left" w:pos="486"/>
              </w:tabs>
              <w:spacing w:after="60"/>
              <w:ind w:left="486" w:hanging="452"/>
              <w:jc w:val="both"/>
              <w:rPr>
                <w:color w:val="000000"/>
              </w:rPr>
            </w:pPr>
            <w:r w:rsidRPr="00E55926">
              <w:rPr>
                <w:color w:val="000000"/>
              </w:rPr>
              <w:t>5.</w:t>
            </w:r>
            <w:r w:rsidRPr="00E55926">
              <w:rPr>
                <w:color w:val="000000"/>
              </w:rPr>
              <w:tab/>
              <w:t>"les syndicats</w:t>
            </w:r>
            <w:proofErr w:type="gramStart"/>
            <w:r w:rsidRPr="00E55926">
              <w:rPr>
                <w:color w:val="000000"/>
              </w:rPr>
              <w:t>":</w:t>
            </w:r>
            <w:proofErr w:type="gramEnd"/>
            <w:r w:rsidRPr="00E55926">
              <w:rPr>
                <w:color w:val="000000"/>
              </w:rPr>
              <w:t xml:space="preserve"> les organisations syndicales agréées au sens de l’article 15 de la loi;</w:t>
            </w:r>
          </w:p>
        </w:tc>
      </w:tr>
      <w:tr w:rsidR="006F0DDF" w:rsidRPr="00E55926" w14:paraId="3E0D91E2" w14:textId="77777777">
        <w:trPr>
          <w:trHeight w:val="559"/>
        </w:trPr>
        <w:tc>
          <w:tcPr>
            <w:tcW w:w="15631" w:type="dxa"/>
            <w:gridSpan w:val="2"/>
            <w:vAlign w:val="center"/>
          </w:tcPr>
          <w:p w14:paraId="3BD03853" w14:textId="77777777" w:rsidR="006F0DDF" w:rsidRPr="00E55926" w:rsidRDefault="006F0DDF">
            <w:pPr>
              <w:numPr>
                <w:ilvl w:val="0"/>
                <w:numId w:val="5"/>
              </w:numPr>
              <w:tabs>
                <w:tab w:val="left" w:pos="536"/>
              </w:tabs>
              <w:spacing w:before="100" w:beforeAutospacing="1" w:after="60"/>
              <w:jc w:val="both"/>
              <w:rPr>
                <w:color w:val="000000"/>
              </w:rPr>
            </w:pPr>
            <w:r w:rsidRPr="00E55926">
              <w:rPr>
                <w:color w:val="000000"/>
              </w:rPr>
              <w:t xml:space="preserve">"les moyens de communication" : </w:t>
            </w:r>
            <w:r w:rsidR="00DD07A7">
              <w:rPr>
                <w:color w:val="000000"/>
              </w:rPr>
              <w:t xml:space="preserve">DOCCOM BOC, </w:t>
            </w:r>
            <w:r w:rsidRPr="00E55926">
              <w:rPr>
                <w:color w:val="000000"/>
              </w:rPr>
              <w:t>fax ou courrier électronique.</w:t>
            </w:r>
          </w:p>
        </w:tc>
      </w:tr>
    </w:tbl>
    <w:p w14:paraId="29A25AC1" w14:textId="77777777" w:rsidR="006F0DDF" w:rsidRPr="00E55926" w:rsidRDefault="006F0DDF">
      <w:pPr>
        <w:rPr>
          <w:color w:val="000000"/>
        </w:rPr>
      </w:pPr>
    </w:p>
    <w:p w14:paraId="548054CF" w14:textId="77777777" w:rsidR="006F0DDF" w:rsidRPr="00E55926" w:rsidRDefault="006F0DDF">
      <w:pPr>
        <w:rPr>
          <w:color w:val="000000"/>
        </w:rPr>
      </w:pPr>
      <w:r w:rsidRPr="00E55926">
        <w:rPr>
          <w:color w:val="000000"/>
        </w:rP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5"/>
        <w:gridCol w:w="7727"/>
      </w:tblGrid>
      <w:tr w:rsidR="006F0DDF" w:rsidRPr="00E55926" w14:paraId="434DE0BB" w14:textId="77777777">
        <w:trPr>
          <w:cantSplit/>
        </w:trPr>
        <w:tc>
          <w:tcPr>
            <w:tcW w:w="15622" w:type="dxa"/>
            <w:gridSpan w:val="2"/>
            <w:tcBorders>
              <w:top w:val="single" w:sz="4" w:space="0" w:color="auto"/>
            </w:tcBorders>
          </w:tcPr>
          <w:p w14:paraId="5A4279F7" w14:textId="77777777" w:rsidR="006F0DDF" w:rsidRPr="00E55926" w:rsidRDefault="006F0DDF">
            <w:pPr>
              <w:spacing w:before="360" w:after="120"/>
              <w:jc w:val="center"/>
              <w:rPr>
                <w:color w:val="000000"/>
                <w:sz w:val="22"/>
              </w:rPr>
            </w:pPr>
            <w:r w:rsidRPr="00E55926">
              <w:rPr>
                <w:b/>
                <w:color w:val="000000"/>
                <w:sz w:val="22"/>
                <w:u w:val="single"/>
              </w:rPr>
              <w:lastRenderedPageBreak/>
              <w:t>Chapitre II – Siège et secrétariat du CCB - Envoi de la correspondance</w:t>
            </w:r>
          </w:p>
        </w:tc>
      </w:tr>
      <w:tr w:rsidR="006F0DDF" w:rsidRPr="00E55926" w14:paraId="48E19EC6" w14:textId="77777777">
        <w:tc>
          <w:tcPr>
            <w:tcW w:w="15622" w:type="dxa"/>
            <w:gridSpan w:val="2"/>
          </w:tcPr>
          <w:p w14:paraId="1DB34445"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w:t>
            </w:r>
          </w:p>
          <w:p w14:paraId="014ED8D9" w14:textId="77777777" w:rsidR="006F0DDF" w:rsidRPr="00E55926" w:rsidRDefault="006F0DDF">
            <w:pPr>
              <w:spacing w:before="60" w:after="60"/>
              <w:jc w:val="both"/>
              <w:rPr>
                <w:color w:val="000000"/>
              </w:rPr>
            </w:pPr>
            <w:r w:rsidRPr="00E55926">
              <w:rPr>
                <w:color w:val="000000"/>
              </w:rPr>
              <w:t>Adresse du secrétariat du CCB : voir annexe A, titre I.</w:t>
            </w:r>
          </w:p>
        </w:tc>
      </w:tr>
      <w:tr w:rsidR="006F0DDF" w:rsidRPr="00E55926" w14:paraId="1766E1E9" w14:textId="77777777">
        <w:tc>
          <w:tcPr>
            <w:tcW w:w="15622" w:type="dxa"/>
            <w:gridSpan w:val="2"/>
          </w:tcPr>
          <w:p w14:paraId="1294F6A3"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3</w:t>
            </w:r>
          </w:p>
          <w:p w14:paraId="77C68EF2" w14:textId="77777777" w:rsidR="006F0DDF" w:rsidRPr="00E55926" w:rsidRDefault="006F0DDF">
            <w:pPr>
              <w:spacing w:before="60" w:after="60"/>
              <w:jc w:val="both"/>
              <w:rPr>
                <w:color w:val="000000"/>
              </w:rPr>
            </w:pPr>
            <w:r w:rsidRPr="00E55926">
              <w:rPr>
                <w:color w:val="000000"/>
              </w:rPr>
              <w:t xml:space="preserve">Toute correspondance relative au CCB qui est destinée au président ou au secrétaire, sera expédiée </w:t>
            </w:r>
            <w:proofErr w:type="gramStart"/>
            <w:r w:rsidRPr="00E55926">
              <w:rPr>
                <w:color w:val="000000"/>
              </w:rPr>
              <w:t>à:</w:t>
            </w:r>
            <w:proofErr w:type="gramEnd"/>
            <w:r w:rsidRPr="00E55926">
              <w:rPr>
                <w:color w:val="000000"/>
              </w:rPr>
              <w:t xml:space="preserve"> voir  l’adresse en annexe A, titre II.</w:t>
            </w:r>
          </w:p>
        </w:tc>
      </w:tr>
      <w:tr w:rsidR="006F0DDF" w:rsidRPr="00E55926" w14:paraId="08810839" w14:textId="77777777">
        <w:tc>
          <w:tcPr>
            <w:tcW w:w="15622" w:type="dxa"/>
            <w:gridSpan w:val="2"/>
          </w:tcPr>
          <w:p w14:paraId="60F57532" w14:textId="77777777" w:rsidR="006F0DDF" w:rsidRPr="0061721E" w:rsidRDefault="006F0DDF">
            <w:pPr>
              <w:pStyle w:val="Niv3links"/>
              <w:numPr>
                <w:ilvl w:val="0"/>
                <w:numId w:val="0"/>
              </w:numPr>
              <w:spacing w:before="120" w:after="0"/>
              <w:ind w:left="681" w:hanging="709"/>
              <w:jc w:val="both"/>
              <w:rPr>
                <w:color w:val="000000"/>
                <w:u w:val="single"/>
                <w:lang w:val="fr-BE"/>
              </w:rPr>
            </w:pPr>
            <w:r w:rsidRPr="0061721E">
              <w:rPr>
                <w:color w:val="000000"/>
                <w:u w:val="single"/>
                <w:lang w:val="fr-BE"/>
              </w:rPr>
              <w:t>Art. 4</w:t>
            </w:r>
          </w:p>
          <w:p w14:paraId="439DD8EE" w14:textId="77777777" w:rsidR="0061721E" w:rsidRPr="0061721E" w:rsidRDefault="0061721E" w:rsidP="0061721E">
            <w:pPr>
              <w:spacing w:before="60" w:after="60"/>
              <w:jc w:val="both"/>
            </w:pPr>
            <w:r w:rsidRPr="0061721E">
              <w:t>La correspondance se fait via doccom.mil.be/boc/. La documentation est publiée sur DOCCOM BOC et les membres du CCB seront ensuite informés via une newsletter.</w:t>
            </w:r>
          </w:p>
          <w:p w14:paraId="1997ED2B" w14:textId="77777777" w:rsidR="0061721E" w:rsidRPr="0061721E" w:rsidRDefault="0061721E" w:rsidP="0061721E">
            <w:pPr>
              <w:spacing w:before="60" w:after="60"/>
              <w:jc w:val="both"/>
            </w:pPr>
            <w:r w:rsidRPr="0061721E">
              <w:t>Si doccom.mil.be/boc/ ne fonctionne pas, les documents doivent toujours être transmis dans les délais prévus, soit par envoi recommandé à l’adresse communiquée au secrétaire et figurant à l’annexe B du présent règlement, soit par courriel électronique avec accusé de réception</w:t>
            </w:r>
          </w:p>
          <w:p w14:paraId="747241C4" w14:textId="77777777" w:rsidR="0061721E" w:rsidRPr="0061721E" w:rsidRDefault="0061721E" w:rsidP="0061721E">
            <w:pPr>
              <w:spacing w:before="60" w:after="60"/>
              <w:jc w:val="both"/>
            </w:pPr>
            <w:r w:rsidRPr="0061721E">
              <w:t>Une version papier de l’invitation (sans annexes) et une version papier des procès-verbaux définitifs (sans annexes) doivent toujours être envoyées au siège de chaque syndicat représentatif à l’adresse communiquée au secrétaire et figurant à l’annexe B du présent règlement.</w:t>
            </w:r>
          </w:p>
          <w:p w14:paraId="5E51F06A" w14:textId="77777777" w:rsidR="006F0DDF" w:rsidRPr="0061721E" w:rsidRDefault="0061721E" w:rsidP="0061721E">
            <w:pPr>
              <w:spacing w:before="60" w:after="60"/>
              <w:jc w:val="both"/>
              <w:rPr>
                <w:color w:val="000000"/>
              </w:rPr>
            </w:pPr>
            <w:r w:rsidRPr="0061721E">
              <w:t>La correspondance destinée aux syndicats non représentatifs est envoyée, par pli recommandé, à l’adresse communiquée au secrétaire et figurant à l’annexe B du présent règlement</w:t>
            </w:r>
          </w:p>
        </w:tc>
      </w:tr>
      <w:tr w:rsidR="006F0DDF" w:rsidRPr="00E55926" w14:paraId="0344B315" w14:textId="77777777">
        <w:tblPrEx>
          <w:tblBorders>
            <w:top w:val="none" w:sz="0" w:space="0" w:color="auto"/>
            <w:left w:val="none" w:sz="0" w:space="0" w:color="auto"/>
            <w:bottom w:val="none" w:sz="0" w:space="0" w:color="auto"/>
            <w:right w:val="none" w:sz="0" w:space="0" w:color="auto"/>
            <w:insideH w:val="none" w:sz="0" w:space="0" w:color="auto"/>
          </w:tblBorders>
        </w:tblPrEx>
        <w:trPr>
          <w:cantSplit/>
        </w:trPr>
        <w:tc>
          <w:tcPr>
            <w:tcW w:w="15622" w:type="dxa"/>
            <w:gridSpan w:val="2"/>
            <w:tcBorders>
              <w:top w:val="single" w:sz="4" w:space="0" w:color="auto"/>
              <w:left w:val="single" w:sz="4" w:space="0" w:color="auto"/>
              <w:bottom w:val="single" w:sz="4" w:space="0" w:color="auto"/>
              <w:right w:val="single" w:sz="4" w:space="0" w:color="auto"/>
            </w:tcBorders>
          </w:tcPr>
          <w:p w14:paraId="592533E5" w14:textId="77777777" w:rsidR="006F0DDF" w:rsidRPr="00E55926" w:rsidRDefault="006F0DDF">
            <w:pPr>
              <w:spacing w:before="360" w:after="120"/>
              <w:jc w:val="center"/>
              <w:rPr>
                <w:b/>
                <w:color w:val="000000"/>
                <w:sz w:val="22"/>
                <w:u w:val="single"/>
              </w:rPr>
            </w:pPr>
            <w:r w:rsidRPr="00E55926">
              <w:rPr>
                <w:color w:val="000000"/>
              </w:rPr>
              <w:br w:type="page"/>
            </w:r>
            <w:r w:rsidRPr="00E55926">
              <w:rPr>
                <w:b/>
                <w:color w:val="000000"/>
                <w:sz w:val="22"/>
                <w:u w:val="single"/>
              </w:rPr>
              <w:t>Chapitre III – Composition</w:t>
            </w:r>
          </w:p>
        </w:tc>
      </w:tr>
      <w:tr w:rsidR="006F0DDF" w:rsidRPr="00E55926" w14:paraId="5C5F6F99" w14:textId="77777777">
        <w:tblPrEx>
          <w:tblBorders>
            <w:top w:val="none" w:sz="0" w:space="0" w:color="auto"/>
            <w:left w:val="none" w:sz="0" w:space="0" w:color="auto"/>
            <w:bottom w:val="none" w:sz="0" w:space="0" w:color="auto"/>
            <w:right w:val="none" w:sz="0" w:space="0" w:color="auto"/>
            <w:insideH w:val="none" w:sz="0" w:space="0" w:color="auto"/>
          </w:tblBorders>
        </w:tblPrEx>
        <w:tc>
          <w:tcPr>
            <w:tcW w:w="15622" w:type="dxa"/>
            <w:gridSpan w:val="2"/>
            <w:tcBorders>
              <w:top w:val="single" w:sz="4" w:space="0" w:color="auto"/>
              <w:left w:val="single" w:sz="4" w:space="0" w:color="auto"/>
              <w:bottom w:val="nil"/>
              <w:right w:val="single" w:sz="4" w:space="0" w:color="auto"/>
            </w:tcBorders>
          </w:tcPr>
          <w:p w14:paraId="7D96ECC4"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5</w:t>
            </w:r>
          </w:p>
          <w:p w14:paraId="220607A1" w14:textId="77777777" w:rsidR="006F0DDF" w:rsidRPr="00E55926" w:rsidRDefault="006F0DDF">
            <w:pPr>
              <w:spacing w:before="60" w:after="60"/>
              <w:jc w:val="both"/>
              <w:rPr>
                <w:rFonts w:ascii="Arial" w:hAnsi="Arial"/>
                <w:snapToGrid w:val="0"/>
                <w:color w:val="000000"/>
              </w:rPr>
            </w:pPr>
            <w:r w:rsidRPr="00E55926">
              <w:rPr>
                <w:color w:val="000000"/>
              </w:rPr>
              <w:t>Le président et le président suppléant sont désignés par le Ministre. Le président suppléant est en même temps membre de la délégation de l’autorité.</w:t>
            </w:r>
          </w:p>
        </w:tc>
      </w:tr>
      <w:tr w:rsidR="006F0DDF" w:rsidRPr="00E55926" w14:paraId="7E2925AB" w14:textId="77777777">
        <w:tblPrEx>
          <w:tblBorders>
            <w:top w:val="none" w:sz="0" w:space="0" w:color="auto"/>
            <w:left w:val="none" w:sz="0" w:space="0" w:color="auto"/>
            <w:bottom w:val="none" w:sz="0" w:space="0" w:color="auto"/>
            <w:right w:val="none" w:sz="0" w:space="0" w:color="auto"/>
            <w:insideH w:val="none" w:sz="0" w:space="0" w:color="auto"/>
          </w:tblBorders>
        </w:tblPrEx>
        <w:tc>
          <w:tcPr>
            <w:tcW w:w="15622" w:type="dxa"/>
            <w:gridSpan w:val="2"/>
            <w:tcBorders>
              <w:top w:val="single" w:sz="4" w:space="0" w:color="auto"/>
              <w:left w:val="single" w:sz="4" w:space="0" w:color="auto"/>
              <w:bottom w:val="single" w:sz="4" w:space="0" w:color="auto"/>
              <w:right w:val="single" w:sz="4" w:space="0" w:color="auto"/>
            </w:tcBorders>
          </w:tcPr>
          <w:p w14:paraId="54491EB1"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6</w:t>
            </w:r>
          </w:p>
          <w:p w14:paraId="142B4B8A" w14:textId="77777777" w:rsidR="006F0DDF" w:rsidRPr="0061721E" w:rsidRDefault="006F0DDF">
            <w:pPr>
              <w:pStyle w:val="Niv3links"/>
              <w:numPr>
                <w:ilvl w:val="0"/>
                <w:numId w:val="0"/>
              </w:numPr>
              <w:spacing w:before="120" w:after="0"/>
              <w:ind w:left="681" w:hanging="709"/>
              <w:jc w:val="both"/>
              <w:rPr>
                <w:color w:val="000000"/>
                <w:lang w:val="fr-BE"/>
              </w:rPr>
            </w:pPr>
            <w:r w:rsidRPr="00E55926">
              <w:rPr>
                <w:color w:val="000000"/>
                <w:lang w:val="fr-BE"/>
              </w:rPr>
              <w:t xml:space="preserve">§1 La </w:t>
            </w:r>
            <w:r w:rsidRPr="0061721E">
              <w:rPr>
                <w:color w:val="000000"/>
                <w:lang w:val="fr-BE"/>
              </w:rPr>
              <w:t xml:space="preserve">composition de la délégation de l’autorité, les membres et leur suppléant, sont déterminés par le Ministre. </w:t>
            </w:r>
          </w:p>
          <w:p w14:paraId="5BFD9B70" w14:textId="77777777" w:rsidR="0061721E" w:rsidRPr="0061721E" w:rsidRDefault="0061721E" w:rsidP="0061721E">
            <w:pPr>
              <w:pStyle w:val="BodyText"/>
              <w:ind w:left="274"/>
              <w:jc w:val="both"/>
              <w:rPr>
                <w:sz w:val="20"/>
                <w:u w:val="none"/>
              </w:rPr>
            </w:pPr>
            <w:r w:rsidRPr="0061721E">
              <w:rPr>
                <w:sz w:val="20"/>
                <w:u w:val="none"/>
              </w:rPr>
              <w:t>Ce sont les membres ou les suppléants désignés par le ministre de la Défense qui doivent siéger. Il est interdit que les suppléants se fassent remplacer à leur tour.</w:t>
            </w:r>
          </w:p>
          <w:p w14:paraId="2B40FB45" w14:textId="77777777" w:rsidR="0061721E" w:rsidRPr="00B12332" w:rsidRDefault="0061721E" w:rsidP="0061721E">
            <w:pPr>
              <w:pStyle w:val="Niv3links"/>
              <w:numPr>
                <w:ilvl w:val="0"/>
                <w:numId w:val="0"/>
              </w:numPr>
              <w:spacing w:before="120" w:after="0"/>
              <w:ind w:left="274"/>
              <w:jc w:val="both"/>
              <w:rPr>
                <w:lang w:val="fr-BE"/>
              </w:rPr>
            </w:pPr>
            <w:r w:rsidRPr="0061721E">
              <w:rPr>
                <w:lang w:val="fr-BE"/>
              </w:rPr>
              <w:t xml:space="preserve">Les membres permanents doivent siéger pendant toute la séance et pas uniquement pendant les points à l’ordre du jour qui concernent leur unité. </w:t>
            </w:r>
            <w:r w:rsidRPr="00B12332">
              <w:rPr>
                <w:lang w:val="fr-BE"/>
              </w:rPr>
              <w:t>Ils représentent, en effet, l’autorité en général et pas uniquement leur propre unité.</w:t>
            </w:r>
          </w:p>
          <w:p w14:paraId="76F448E6" w14:textId="77777777" w:rsidR="006F0DDF" w:rsidRPr="00E55926" w:rsidRDefault="006F0DDF" w:rsidP="0061721E">
            <w:pPr>
              <w:pStyle w:val="Niv3links"/>
              <w:numPr>
                <w:ilvl w:val="0"/>
                <w:numId w:val="0"/>
              </w:numPr>
              <w:spacing w:before="120" w:after="0"/>
              <w:ind w:left="274" w:hanging="302"/>
              <w:jc w:val="both"/>
              <w:rPr>
                <w:color w:val="000000"/>
                <w:lang w:val="fr-BE"/>
              </w:rPr>
            </w:pPr>
            <w:r w:rsidRPr="0061721E">
              <w:rPr>
                <w:color w:val="000000"/>
                <w:lang w:val="fr-BE"/>
              </w:rPr>
              <w:t xml:space="preserve">§2 Chaque </w:t>
            </w:r>
            <w:proofErr w:type="spellStart"/>
            <w:r w:rsidRPr="0061721E">
              <w:rPr>
                <w:color w:val="000000"/>
                <w:lang w:val="fr-BE"/>
              </w:rPr>
              <w:t>Comd</w:t>
            </w:r>
            <w:proofErr w:type="spellEnd"/>
            <w:r w:rsidRPr="0061721E">
              <w:rPr>
                <w:color w:val="000000"/>
                <w:lang w:val="fr-BE"/>
              </w:rPr>
              <w:t xml:space="preserve"> d’une entité appartenant au </w:t>
            </w:r>
            <w:proofErr w:type="spellStart"/>
            <w:r w:rsidRPr="0061721E">
              <w:rPr>
                <w:color w:val="000000"/>
                <w:lang w:val="fr-BE"/>
              </w:rPr>
              <w:t>Gpt</w:t>
            </w:r>
            <w:proofErr w:type="spellEnd"/>
            <w:r w:rsidRPr="0061721E">
              <w:rPr>
                <w:color w:val="000000"/>
                <w:lang w:val="fr-BE"/>
              </w:rPr>
              <w:t xml:space="preserve"> </w:t>
            </w:r>
            <w:proofErr w:type="spellStart"/>
            <w:r w:rsidRPr="0061721E">
              <w:rPr>
                <w:color w:val="000000"/>
                <w:lang w:val="fr-BE"/>
              </w:rPr>
              <w:t>Qu</w:t>
            </w:r>
            <w:proofErr w:type="spellEnd"/>
            <w:r w:rsidRPr="0061721E">
              <w:rPr>
                <w:color w:val="000000"/>
                <w:lang w:val="fr-BE"/>
              </w:rPr>
              <w:t xml:space="preserve"> et qui</w:t>
            </w:r>
            <w:r w:rsidRPr="00E55926">
              <w:rPr>
                <w:color w:val="000000"/>
                <w:lang w:val="fr-BE"/>
              </w:rPr>
              <w:t xml:space="preserve"> ne siège pas comme membre permanent au CCB, peut être convoqué, si l’ordre du jour reprend des points qui concernent son entité, ou, en tant que technicien pour un point spécifique inscrit à l’ordre du jour.</w:t>
            </w:r>
          </w:p>
          <w:p w14:paraId="149DA0A9" w14:textId="77777777" w:rsidR="006F0DDF" w:rsidRPr="00E55926" w:rsidRDefault="006F0DDF">
            <w:pPr>
              <w:tabs>
                <w:tab w:val="left" w:pos="1006"/>
              </w:tabs>
              <w:spacing w:before="60" w:after="60"/>
              <w:ind w:left="1006" w:hanging="284"/>
              <w:jc w:val="both"/>
              <w:rPr>
                <w:color w:val="000000"/>
              </w:rPr>
            </w:pPr>
            <w:r w:rsidRPr="00E55926">
              <w:rPr>
                <w:color w:val="000000"/>
              </w:rPr>
              <w:t xml:space="preserve"> </w:t>
            </w:r>
          </w:p>
        </w:tc>
      </w:tr>
      <w:tr w:rsidR="006F0DDF" w:rsidRPr="00E55926" w14:paraId="547021A2" w14:textId="77777777">
        <w:tblPrEx>
          <w:tblBorders>
            <w:top w:val="none" w:sz="0" w:space="0" w:color="auto"/>
            <w:left w:val="none" w:sz="0" w:space="0" w:color="auto"/>
            <w:bottom w:val="none" w:sz="0" w:space="0" w:color="auto"/>
            <w:right w:val="none" w:sz="0" w:space="0" w:color="auto"/>
            <w:insideH w:val="none" w:sz="0" w:space="0" w:color="auto"/>
          </w:tblBorders>
        </w:tblPrEx>
        <w:tc>
          <w:tcPr>
            <w:tcW w:w="7895" w:type="dxa"/>
            <w:tcBorders>
              <w:top w:val="single" w:sz="4" w:space="0" w:color="auto"/>
              <w:left w:val="single" w:sz="4" w:space="0" w:color="auto"/>
              <w:bottom w:val="single" w:sz="4" w:space="0" w:color="auto"/>
            </w:tcBorders>
          </w:tcPr>
          <w:p w14:paraId="0B970CC2" w14:textId="77777777" w:rsidR="006F0DDF" w:rsidRPr="00E55926" w:rsidRDefault="006F0DDF" w:rsidP="00BB1705">
            <w:pPr>
              <w:pStyle w:val="Niv3links"/>
              <w:numPr>
                <w:ilvl w:val="0"/>
                <w:numId w:val="0"/>
              </w:numPr>
              <w:spacing w:before="120" w:after="0"/>
              <w:ind w:left="274" w:hanging="302"/>
              <w:rPr>
                <w:color w:val="000000"/>
                <w:lang w:val="fr-BE"/>
              </w:rPr>
            </w:pPr>
            <w:r w:rsidRPr="00E55926">
              <w:rPr>
                <w:color w:val="000000"/>
                <w:lang w:val="fr-BE"/>
              </w:rPr>
              <w:t xml:space="preserve">§3 La composition </w:t>
            </w:r>
            <w:proofErr w:type="gramStart"/>
            <w:r w:rsidRPr="00E55926">
              <w:rPr>
                <w:color w:val="000000"/>
                <w:lang w:val="fr-BE"/>
              </w:rPr>
              <w:t>compte  max</w:t>
            </w:r>
            <w:r w:rsidR="00EB0477" w:rsidRPr="00E55926">
              <w:rPr>
                <w:color w:val="000000"/>
                <w:lang w:val="fr-BE"/>
              </w:rPr>
              <w:t>imum</w:t>
            </w:r>
            <w:proofErr w:type="gramEnd"/>
            <w:r w:rsidR="00EB0477" w:rsidRPr="00E55926">
              <w:rPr>
                <w:color w:val="000000"/>
                <w:lang w:val="fr-BE"/>
              </w:rPr>
              <w:t xml:space="preserve"> 12 délégués. Celle-ci</w:t>
            </w:r>
            <w:r w:rsidR="001E0C2A" w:rsidRPr="00E55926">
              <w:rPr>
                <w:color w:val="000000"/>
                <w:lang w:val="fr-BE"/>
              </w:rPr>
              <w:t xml:space="preserve"> figure à l’annexe C d</w:t>
            </w:r>
            <w:r w:rsidR="00BB1705">
              <w:rPr>
                <w:color w:val="000000"/>
                <w:lang w:val="fr-BE"/>
              </w:rPr>
              <w:t xml:space="preserve">u présent </w:t>
            </w:r>
            <w:r w:rsidRPr="00E55926">
              <w:rPr>
                <w:color w:val="000000"/>
                <w:lang w:val="fr-BE"/>
              </w:rPr>
              <w:t>règlement</w:t>
            </w:r>
          </w:p>
          <w:p w14:paraId="3CD116DD" w14:textId="77777777" w:rsidR="006F0DDF" w:rsidRPr="00E55926" w:rsidRDefault="006F0DDF">
            <w:pPr>
              <w:pStyle w:val="BodyText"/>
              <w:rPr>
                <w:color w:val="000000"/>
              </w:rPr>
            </w:pPr>
          </w:p>
        </w:tc>
        <w:tc>
          <w:tcPr>
            <w:tcW w:w="7727" w:type="dxa"/>
            <w:tcBorders>
              <w:top w:val="single" w:sz="4" w:space="0" w:color="auto"/>
              <w:bottom w:val="single" w:sz="4" w:space="0" w:color="auto"/>
              <w:right w:val="single" w:sz="4" w:space="0" w:color="auto"/>
            </w:tcBorders>
          </w:tcPr>
          <w:p w14:paraId="3C66F274" w14:textId="77777777" w:rsidR="006F0DDF" w:rsidRPr="00E55926" w:rsidRDefault="0061721E" w:rsidP="00BB1705">
            <w:pPr>
              <w:spacing w:before="60" w:after="60"/>
              <w:ind w:left="33"/>
              <w:rPr>
                <w:color w:val="000000"/>
              </w:rPr>
            </w:pPr>
            <w:r w:rsidRPr="0061721E">
              <w:rPr>
                <w:color w:val="000000"/>
              </w:rPr>
              <w:t>§3</w:t>
            </w:r>
            <w:r>
              <w:rPr>
                <w:b/>
                <w:color w:val="000000"/>
              </w:rPr>
              <w:t xml:space="preserve"> </w:t>
            </w:r>
            <w:r w:rsidR="006F0DDF" w:rsidRPr="0061721E">
              <w:rPr>
                <w:color w:val="000000"/>
              </w:rPr>
              <w:t>PAS DE MAXIMUM (AR</w:t>
            </w:r>
            <w:r w:rsidR="006F0DDF" w:rsidRPr="00E55926">
              <w:rPr>
                <w:color w:val="000000"/>
              </w:rPr>
              <w:t xml:space="preserve"> 28 Sep </w:t>
            </w:r>
            <w:proofErr w:type="gramStart"/>
            <w:r w:rsidR="006F0DDF" w:rsidRPr="00E55926">
              <w:rPr>
                <w:color w:val="000000"/>
              </w:rPr>
              <w:t>1984,  commentaire</w:t>
            </w:r>
            <w:proofErr w:type="gramEnd"/>
            <w:r w:rsidR="006F0DDF" w:rsidRPr="00E55926">
              <w:rPr>
                <w:color w:val="000000"/>
              </w:rPr>
              <w:t xml:space="preserve"> article 41) La co</w:t>
            </w:r>
            <w:r w:rsidR="00EB0477" w:rsidRPr="00E55926">
              <w:rPr>
                <w:color w:val="000000"/>
              </w:rPr>
              <w:t xml:space="preserve">mposition figure </w:t>
            </w:r>
            <w:r w:rsidR="00BB1705">
              <w:rPr>
                <w:color w:val="000000"/>
              </w:rPr>
              <w:br/>
              <w:t xml:space="preserve">     </w:t>
            </w:r>
            <w:r w:rsidR="00EB0477" w:rsidRPr="00E55926">
              <w:rPr>
                <w:color w:val="000000"/>
              </w:rPr>
              <w:t>à l’annexe C2 d</w:t>
            </w:r>
            <w:r w:rsidR="006F0DDF" w:rsidRPr="00E55926">
              <w:rPr>
                <w:color w:val="000000"/>
              </w:rPr>
              <w:t>u présent règlement.</w:t>
            </w:r>
          </w:p>
        </w:tc>
      </w:tr>
    </w:tbl>
    <w:p w14:paraId="6CC7275B" w14:textId="77777777" w:rsidR="006F0DDF" w:rsidRPr="00E55926" w:rsidRDefault="006F0DDF">
      <w:pPr>
        <w:rPr>
          <w:color w:val="000000"/>
        </w:rPr>
      </w:pPr>
      <w:r w:rsidRPr="00E55926">
        <w:rPr>
          <w:color w:val="000000"/>
        </w:rPr>
        <w:br w:type="page"/>
      </w:r>
    </w:p>
    <w:tbl>
      <w:tblPr>
        <w:tblW w:w="15622" w:type="dxa"/>
        <w:tblInd w:w="10" w:type="dxa"/>
        <w:tblBorders>
          <w:insideV w:val="single" w:sz="4" w:space="0" w:color="auto"/>
        </w:tblBorders>
        <w:tblLayout w:type="fixed"/>
        <w:tblLook w:val="0000" w:firstRow="0" w:lastRow="0" w:firstColumn="0" w:lastColumn="0" w:noHBand="0" w:noVBand="0"/>
      </w:tblPr>
      <w:tblGrid>
        <w:gridCol w:w="7894"/>
        <w:gridCol w:w="7728"/>
      </w:tblGrid>
      <w:tr w:rsidR="006F0DDF" w:rsidRPr="00E55926" w14:paraId="7A1D8C13" w14:textId="77777777" w:rsidTr="0061721E">
        <w:tc>
          <w:tcPr>
            <w:tcW w:w="7894" w:type="dxa"/>
            <w:tcBorders>
              <w:top w:val="single" w:sz="4" w:space="0" w:color="auto"/>
              <w:left w:val="single" w:sz="4" w:space="0" w:color="auto"/>
              <w:bottom w:val="single" w:sz="4" w:space="0" w:color="auto"/>
            </w:tcBorders>
          </w:tcPr>
          <w:p w14:paraId="2F3DB04A"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lastRenderedPageBreak/>
              <w:t>Art. 7</w:t>
            </w:r>
          </w:p>
          <w:p w14:paraId="6CA0E5D1" w14:textId="77777777" w:rsidR="006F0DDF" w:rsidRPr="00E55926" w:rsidRDefault="006F0DDF">
            <w:pPr>
              <w:pStyle w:val="Niv3links"/>
              <w:numPr>
                <w:ilvl w:val="0"/>
                <w:numId w:val="0"/>
              </w:numPr>
              <w:spacing w:before="120" w:after="0"/>
              <w:ind w:left="274" w:hanging="302"/>
              <w:jc w:val="both"/>
              <w:rPr>
                <w:b/>
                <w:color w:val="000000"/>
                <w:lang w:val="fr-BE"/>
              </w:rPr>
            </w:pPr>
            <w:r w:rsidRPr="00E55926">
              <w:rPr>
                <w:color w:val="000000"/>
                <w:lang w:val="fr-BE"/>
              </w:rPr>
              <w:t xml:space="preserve">§1 La délégation de chaque syndicat représentatif est composée au maximum de trois délégués </w:t>
            </w:r>
            <w:r w:rsidRPr="00BB1705">
              <w:rPr>
                <w:color w:val="000000"/>
                <w:lang w:val="fr-BE"/>
              </w:rPr>
              <w:t xml:space="preserve">locaux qui doivent appartenir à une des unités </w:t>
            </w:r>
            <w:r w:rsidR="0061721E" w:rsidRPr="00BB1705">
              <w:rPr>
                <w:color w:val="000000"/>
                <w:lang w:val="fr-BE"/>
              </w:rPr>
              <w:t>émanent du</w:t>
            </w:r>
            <w:r w:rsidRPr="00BB1705">
              <w:rPr>
                <w:color w:val="000000"/>
                <w:lang w:val="fr-BE"/>
              </w:rPr>
              <w:t xml:space="preserve"> CCB.</w:t>
            </w:r>
          </w:p>
          <w:p w14:paraId="739D6215" w14:textId="77777777" w:rsidR="006F0DDF" w:rsidRPr="00E55926" w:rsidRDefault="006F0DDF">
            <w:pPr>
              <w:tabs>
                <w:tab w:val="left" w:pos="709"/>
              </w:tabs>
              <w:spacing w:before="120" w:after="60"/>
              <w:ind w:left="709"/>
              <w:jc w:val="both"/>
              <w:rPr>
                <w:color w:val="000000"/>
              </w:rPr>
            </w:pPr>
          </w:p>
        </w:tc>
        <w:tc>
          <w:tcPr>
            <w:tcW w:w="7728" w:type="dxa"/>
            <w:tcBorders>
              <w:top w:val="single" w:sz="4" w:space="0" w:color="auto"/>
              <w:bottom w:val="single" w:sz="4" w:space="0" w:color="auto"/>
              <w:right w:val="single" w:sz="4" w:space="0" w:color="auto"/>
            </w:tcBorders>
          </w:tcPr>
          <w:p w14:paraId="77C8B3D7" w14:textId="77777777" w:rsidR="006F0DDF" w:rsidRPr="00E55926" w:rsidRDefault="006F0DDF">
            <w:pPr>
              <w:pStyle w:val="Niv3links"/>
              <w:numPr>
                <w:ilvl w:val="0"/>
                <w:numId w:val="0"/>
              </w:numPr>
              <w:spacing w:before="120" w:after="0"/>
              <w:ind w:left="681" w:hanging="681"/>
              <w:jc w:val="both"/>
              <w:rPr>
                <w:color w:val="000000"/>
                <w:u w:val="single"/>
                <w:lang w:val="fr-BE"/>
              </w:rPr>
            </w:pPr>
            <w:r w:rsidRPr="00E55926">
              <w:rPr>
                <w:color w:val="000000"/>
                <w:u w:val="single"/>
                <w:lang w:val="fr-BE"/>
              </w:rPr>
              <w:t>Art. 7</w:t>
            </w:r>
          </w:p>
          <w:p w14:paraId="69A834D1" w14:textId="77777777" w:rsidR="006F0DDF" w:rsidRPr="00BB1705" w:rsidRDefault="006F0DDF">
            <w:pPr>
              <w:pStyle w:val="Niv3links"/>
              <w:numPr>
                <w:ilvl w:val="0"/>
                <w:numId w:val="0"/>
              </w:numPr>
              <w:spacing w:before="120" w:after="0"/>
              <w:ind w:left="317" w:hanging="317"/>
              <w:jc w:val="both"/>
              <w:rPr>
                <w:rFonts w:ascii="Arial" w:hAnsi="Arial"/>
                <w:snapToGrid w:val="0"/>
                <w:color w:val="000000"/>
                <w:lang w:val="fr-BE"/>
              </w:rPr>
            </w:pPr>
            <w:r w:rsidRPr="00E55926">
              <w:rPr>
                <w:color w:val="000000"/>
                <w:lang w:val="fr-BE"/>
              </w:rPr>
              <w:t xml:space="preserve">§1 La délégation de chaque syndicat se compose de </w:t>
            </w:r>
            <w:r w:rsidRPr="00BB1705">
              <w:rPr>
                <w:color w:val="000000"/>
                <w:lang w:val="fr-BE"/>
              </w:rPr>
              <w:t>trois membres au maximum, que l’organisation choisit librement.</w:t>
            </w:r>
          </w:p>
          <w:p w14:paraId="74FF1D8C" w14:textId="77777777" w:rsidR="006F0DDF" w:rsidRPr="00E55926" w:rsidRDefault="006F0DDF">
            <w:pPr>
              <w:pStyle w:val="Niv3links"/>
              <w:numPr>
                <w:ilvl w:val="0"/>
                <w:numId w:val="0"/>
              </w:numPr>
              <w:spacing w:before="120" w:after="0"/>
              <w:ind w:left="681" w:firstLine="3"/>
              <w:jc w:val="both"/>
              <w:rPr>
                <w:color w:val="000000"/>
                <w:lang w:val="fr-BE"/>
              </w:rPr>
            </w:pPr>
          </w:p>
        </w:tc>
      </w:tr>
      <w:tr w:rsidR="006F0DDF" w:rsidRPr="00E55926" w14:paraId="1E928943" w14:textId="77777777">
        <w:tc>
          <w:tcPr>
            <w:tcW w:w="15622" w:type="dxa"/>
            <w:gridSpan w:val="2"/>
            <w:tcBorders>
              <w:top w:val="single" w:sz="4" w:space="0" w:color="auto"/>
              <w:left w:val="single" w:sz="4" w:space="0" w:color="auto"/>
              <w:bottom w:val="single" w:sz="4" w:space="0" w:color="auto"/>
              <w:right w:val="single" w:sz="4" w:space="0" w:color="auto"/>
            </w:tcBorders>
          </w:tcPr>
          <w:p w14:paraId="5A93BDCC" w14:textId="77777777" w:rsidR="006F0DDF" w:rsidRPr="00E55926" w:rsidRDefault="006F0DDF">
            <w:pPr>
              <w:pStyle w:val="Niv3links"/>
              <w:numPr>
                <w:ilvl w:val="0"/>
                <w:numId w:val="0"/>
              </w:numPr>
              <w:spacing w:before="120" w:after="0"/>
              <w:ind w:left="274" w:hanging="302"/>
              <w:jc w:val="both"/>
              <w:rPr>
                <w:color w:val="000000"/>
                <w:lang w:val="fr-BE"/>
              </w:rPr>
            </w:pPr>
            <w:r w:rsidRPr="00E55926">
              <w:rPr>
                <w:color w:val="000000"/>
                <w:lang w:val="fr-BE"/>
              </w:rPr>
              <w:t xml:space="preserve">§2 La délégation des syndicats représentatifs peut s’adjoindre des techniciens </w:t>
            </w:r>
            <w:r w:rsidRPr="00E55926">
              <w:rPr>
                <w:b/>
                <w:color w:val="000000"/>
                <w:lang w:val="fr-BE"/>
              </w:rPr>
              <w:t>(maximum deux par point inscrit à l’ordre du jour)</w:t>
            </w:r>
            <w:r w:rsidRPr="00E55926">
              <w:rPr>
                <w:color w:val="000000"/>
                <w:lang w:val="fr-BE"/>
              </w:rPr>
              <w:t xml:space="preserve">. Ceux-ci peuvent être des délégués syndicaux permanents ou des Mil en service actif et ne doivent pas </w:t>
            </w:r>
            <w:r w:rsidR="007E2CA8">
              <w:rPr>
                <w:color w:val="000000"/>
                <w:lang w:val="fr-BE"/>
              </w:rPr>
              <w:t xml:space="preserve">nécessairement </w:t>
            </w:r>
            <w:r w:rsidRPr="00E55926">
              <w:rPr>
                <w:color w:val="000000"/>
                <w:lang w:val="fr-BE"/>
              </w:rPr>
              <w:t>appartenir à une des unités ressortant au CCB.</w:t>
            </w:r>
          </w:p>
          <w:p w14:paraId="70E50F8D" w14:textId="77777777" w:rsidR="006F0DDF" w:rsidRPr="00E55926" w:rsidRDefault="006F0DDF">
            <w:pPr>
              <w:pStyle w:val="BodyText"/>
              <w:rPr>
                <w:color w:val="000000"/>
              </w:rPr>
            </w:pPr>
          </w:p>
        </w:tc>
      </w:tr>
      <w:tr w:rsidR="0061721E" w:rsidRPr="00B42886" w14:paraId="256EFB60" w14:textId="77777777" w:rsidTr="0061721E">
        <w:tc>
          <w:tcPr>
            <w:tcW w:w="7894" w:type="dxa"/>
            <w:tcBorders>
              <w:top w:val="single" w:sz="4" w:space="0" w:color="auto"/>
              <w:left w:val="single" w:sz="4" w:space="0" w:color="auto"/>
              <w:bottom w:val="single" w:sz="4" w:space="0" w:color="auto"/>
              <w:right w:val="single" w:sz="4" w:space="0" w:color="auto"/>
            </w:tcBorders>
          </w:tcPr>
          <w:p w14:paraId="76A89EB0" w14:textId="77777777" w:rsidR="0061721E" w:rsidRPr="0061721E" w:rsidRDefault="0061721E" w:rsidP="00B20717">
            <w:pPr>
              <w:pStyle w:val="Niv3links"/>
              <w:numPr>
                <w:ilvl w:val="0"/>
                <w:numId w:val="0"/>
              </w:numPr>
              <w:spacing w:before="120" w:after="0"/>
              <w:ind w:left="274"/>
              <w:jc w:val="both"/>
              <w:rPr>
                <w:lang w:val="fr-BE"/>
              </w:rPr>
            </w:pPr>
            <w:r w:rsidRPr="0061721E">
              <w:rPr>
                <w:lang w:val="fr-BE"/>
              </w:rPr>
              <w:t>Ceux-ci peuvent être des délégués syndicaux permanents ou des Mil en service actif.</w:t>
            </w:r>
          </w:p>
          <w:p w14:paraId="3DDCAD7D" w14:textId="77777777" w:rsidR="0061721E" w:rsidRPr="0061721E" w:rsidRDefault="0061721E" w:rsidP="00B20717">
            <w:pPr>
              <w:pStyle w:val="BodyText"/>
              <w:rPr>
                <w:sz w:val="20"/>
                <w:u w:val="none"/>
              </w:rPr>
            </w:pPr>
          </w:p>
        </w:tc>
        <w:tc>
          <w:tcPr>
            <w:tcW w:w="7728" w:type="dxa"/>
            <w:tcBorders>
              <w:top w:val="single" w:sz="4" w:space="0" w:color="auto"/>
              <w:left w:val="single" w:sz="4" w:space="0" w:color="auto"/>
              <w:bottom w:val="single" w:sz="4" w:space="0" w:color="auto"/>
              <w:right w:val="single" w:sz="4" w:space="0" w:color="auto"/>
            </w:tcBorders>
          </w:tcPr>
          <w:p w14:paraId="55F86F72" w14:textId="77777777" w:rsidR="0061721E" w:rsidRPr="005C3D8F" w:rsidRDefault="0061721E" w:rsidP="00B20717">
            <w:pPr>
              <w:pStyle w:val="Niv3links"/>
              <w:numPr>
                <w:ilvl w:val="0"/>
                <w:numId w:val="0"/>
              </w:numPr>
              <w:spacing w:before="120" w:after="0"/>
              <w:ind w:left="274"/>
              <w:jc w:val="both"/>
              <w:rPr>
                <w:lang w:val="fr-BE"/>
              </w:rPr>
            </w:pPr>
            <w:r w:rsidRPr="0061721E">
              <w:rPr>
                <w:lang w:val="fr-BE"/>
              </w:rPr>
              <w:t>Ceux-ci peuvent être des délégués syndicaux permanents ou des membres de personnel civil</w:t>
            </w:r>
            <w:r>
              <w:rPr>
                <w:lang w:val="fr-BE"/>
              </w:rPr>
              <w:t>.</w:t>
            </w:r>
          </w:p>
          <w:p w14:paraId="36D85CDA" w14:textId="77777777" w:rsidR="0061721E" w:rsidRPr="00B42886" w:rsidRDefault="0061721E" w:rsidP="00B20717">
            <w:pPr>
              <w:pStyle w:val="Niv3links"/>
              <w:numPr>
                <w:ilvl w:val="0"/>
                <w:numId w:val="0"/>
              </w:numPr>
              <w:spacing w:before="120" w:after="0"/>
              <w:ind w:left="284"/>
              <w:rPr>
                <w:lang w:val="fr-BE"/>
              </w:rPr>
            </w:pPr>
          </w:p>
        </w:tc>
      </w:tr>
      <w:tr w:rsidR="006F0DDF" w:rsidRPr="00E55926" w14:paraId="1964D330" w14:textId="77777777" w:rsidTr="0061721E">
        <w:tblPrEx>
          <w:tblBorders>
            <w:top w:val="single" w:sz="4" w:space="0" w:color="auto"/>
            <w:left w:val="single" w:sz="4" w:space="0" w:color="auto"/>
            <w:bottom w:val="single" w:sz="4" w:space="0" w:color="auto"/>
            <w:right w:val="single" w:sz="4" w:space="0" w:color="auto"/>
            <w:insideH w:val="single" w:sz="4" w:space="0" w:color="auto"/>
          </w:tblBorders>
        </w:tblPrEx>
        <w:tc>
          <w:tcPr>
            <w:tcW w:w="7894" w:type="dxa"/>
          </w:tcPr>
          <w:p w14:paraId="2DAE6619" w14:textId="77777777" w:rsidR="006F0DDF" w:rsidRPr="00E55926" w:rsidRDefault="006F0DDF">
            <w:pPr>
              <w:pStyle w:val="Par12"/>
              <w:ind w:left="678" w:hanging="678"/>
              <w:jc w:val="both"/>
              <w:rPr>
                <w:rFonts w:ascii="Times New Roman" w:hAnsi="Times New Roman"/>
                <w:color w:val="000000"/>
                <w:u w:val="single"/>
              </w:rPr>
            </w:pPr>
            <w:r w:rsidRPr="00E55926">
              <w:rPr>
                <w:rFonts w:ascii="Times New Roman" w:hAnsi="Times New Roman"/>
                <w:color w:val="000000"/>
                <w:u w:val="single"/>
              </w:rPr>
              <w:t>Art. 8</w:t>
            </w:r>
          </w:p>
          <w:p w14:paraId="168F86DB" w14:textId="77777777" w:rsidR="006F0DDF" w:rsidRPr="00E55926" w:rsidRDefault="006F0DDF">
            <w:pPr>
              <w:spacing w:before="60" w:after="60"/>
              <w:jc w:val="both"/>
              <w:rPr>
                <w:color w:val="000000"/>
              </w:rPr>
            </w:pPr>
            <w:r w:rsidRPr="00E55926">
              <w:rPr>
                <w:color w:val="000000"/>
              </w:rPr>
              <w:t xml:space="preserve">Pour chaque CCB, </w:t>
            </w:r>
            <w:r w:rsidR="0061721E">
              <w:rPr>
                <w:color w:val="000000"/>
              </w:rPr>
              <w:t>ACOS</w:t>
            </w:r>
            <w:r w:rsidRPr="00E55926">
              <w:rPr>
                <w:color w:val="000000"/>
              </w:rPr>
              <w:t> WB désigne un conseiller e</w:t>
            </w:r>
            <w:r w:rsidR="00EB0477" w:rsidRPr="00E55926">
              <w:rPr>
                <w:color w:val="000000"/>
              </w:rPr>
              <w:t>n prévention (CP) de la SLPPT. Ce dernier</w:t>
            </w:r>
            <w:r w:rsidRPr="00E55926">
              <w:rPr>
                <w:color w:val="000000"/>
              </w:rPr>
              <w:t xml:space="preserve"> est membre de droit du CCB </w:t>
            </w:r>
            <w:r w:rsidR="00EB0477" w:rsidRPr="00E55926">
              <w:rPr>
                <w:color w:val="000000"/>
              </w:rPr>
              <w:t xml:space="preserve">et siège en tant que conseiller indépendant. </w:t>
            </w:r>
            <w:r w:rsidR="0061721E">
              <w:rPr>
                <w:color w:val="000000"/>
              </w:rPr>
              <w:t>ACOS</w:t>
            </w:r>
            <w:r w:rsidRPr="00E55926">
              <w:rPr>
                <w:color w:val="000000"/>
              </w:rPr>
              <w:t xml:space="preserve"> WB désigne également pour chaque CCB un conseiller en prévention-médecin du travail. Les conseillers en prévention remplissent leur mission en toute indépendance vis-à-vis de l'employeur et des travailleurs.</w:t>
            </w:r>
          </w:p>
          <w:p w14:paraId="1B3534C3" w14:textId="77777777" w:rsidR="006F0DDF" w:rsidRPr="00E55926" w:rsidRDefault="006F0DDF">
            <w:pPr>
              <w:pStyle w:val="Par12"/>
              <w:tabs>
                <w:tab w:val="num" w:pos="1006"/>
              </w:tabs>
              <w:ind w:left="0"/>
              <w:jc w:val="both"/>
              <w:rPr>
                <w:color w:val="000000"/>
              </w:rPr>
            </w:pPr>
          </w:p>
        </w:tc>
        <w:tc>
          <w:tcPr>
            <w:tcW w:w="7728" w:type="dxa"/>
          </w:tcPr>
          <w:p w14:paraId="6335CEF7"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8</w:t>
            </w:r>
          </w:p>
          <w:p w14:paraId="2251C76D" w14:textId="77777777" w:rsidR="006F0DDF" w:rsidRPr="00E55926" w:rsidRDefault="006F0DDF">
            <w:pPr>
              <w:pStyle w:val="Niv3links"/>
              <w:numPr>
                <w:ilvl w:val="0"/>
                <w:numId w:val="0"/>
              </w:numPr>
              <w:spacing w:before="120" w:after="0"/>
              <w:ind w:left="33"/>
              <w:jc w:val="both"/>
              <w:rPr>
                <w:color w:val="000000"/>
                <w:lang w:val="fr-BE"/>
              </w:rPr>
            </w:pPr>
            <w:r w:rsidRPr="00E55926">
              <w:rPr>
                <w:color w:val="000000"/>
                <w:lang w:val="fr-BE"/>
              </w:rPr>
              <w:t xml:space="preserve">Idem </w:t>
            </w:r>
            <w:proofErr w:type="gramStart"/>
            <w:r w:rsidRPr="00E55926">
              <w:rPr>
                <w:color w:val="000000"/>
                <w:lang w:val="fr-BE"/>
              </w:rPr>
              <w:t>sauf que</w:t>
            </w:r>
            <w:proofErr w:type="gramEnd"/>
            <w:r w:rsidRPr="00E55926">
              <w:rPr>
                <w:color w:val="000000"/>
                <w:lang w:val="fr-BE"/>
              </w:rPr>
              <w:t xml:space="preserve"> le conseiller en prévention </w:t>
            </w:r>
            <w:r w:rsidRPr="00E55926">
              <w:rPr>
                <w:color w:val="000000"/>
                <w:u w:val="single"/>
                <w:lang w:val="fr-BE"/>
              </w:rPr>
              <w:t xml:space="preserve">chargé de la direction du service interne pour la Prévention et la Protection au travail </w:t>
            </w:r>
            <w:r w:rsidRPr="00E55926">
              <w:rPr>
                <w:b/>
                <w:color w:val="000000"/>
                <w:sz w:val="24"/>
                <w:lang w:val="fr-BE"/>
              </w:rPr>
              <w:t xml:space="preserve">ou </w:t>
            </w:r>
            <w:r w:rsidRPr="00E55926">
              <w:rPr>
                <w:color w:val="000000"/>
                <w:u w:val="single"/>
                <w:lang w:val="fr-BE"/>
              </w:rPr>
              <w:t xml:space="preserve">de la section </w:t>
            </w:r>
            <w:r w:rsidRPr="00E55926">
              <w:rPr>
                <w:color w:val="000000"/>
                <w:lang w:val="fr-BE"/>
              </w:rPr>
              <w:t>est membre de droit.</w:t>
            </w:r>
          </w:p>
          <w:p w14:paraId="365C7771" w14:textId="77777777" w:rsidR="006F0DDF" w:rsidRPr="00E55926" w:rsidRDefault="006F0DDF">
            <w:pPr>
              <w:pStyle w:val="Niv3links"/>
              <w:numPr>
                <w:ilvl w:val="0"/>
                <w:numId w:val="0"/>
              </w:numPr>
              <w:spacing w:before="120" w:after="0"/>
              <w:ind w:left="33"/>
              <w:jc w:val="both"/>
              <w:rPr>
                <w:color w:val="000000"/>
                <w:lang w:val="fr-BE"/>
              </w:rPr>
            </w:pPr>
            <w:r w:rsidRPr="00E55926">
              <w:rPr>
                <w:color w:val="000000"/>
                <w:lang w:val="fr-BE"/>
              </w:rPr>
              <w:t>Participation du conseiller en prévention chargé de la surveillance médicale (AR Comité PPT, AR 3 mai 1999)</w:t>
            </w:r>
          </w:p>
          <w:p w14:paraId="145EF189" w14:textId="77777777" w:rsidR="006F0DDF" w:rsidRPr="00E55926" w:rsidRDefault="006F0DDF">
            <w:pPr>
              <w:pStyle w:val="Niv3links"/>
              <w:numPr>
                <w:ilvl w:val="0"/>
                <w:numId w:val="0"/>
              </w:numPr>
              <w:spacing w:before="120" w:after="0"/>
              <w:ind w:left="681" w:firstLine="3"/>
              <w:jc w:val="both"/>
              <w:rPr>
                <w:color w:val="000000"/>
                <w:lang w:val="fr-BE"/>
              </w:rPr>
            </w:pPr>
          </w:p>
        </w:tc>
      </w:tr>
      <w:tr w:rsidR="006F0DDF" w:rsidRPr="00E55926" w14:paraId="73091A6F" w14:textId="77777777">
        <w:tblPrEx>
          <w:tblBorders>
            <w:top w:val="single" w:sz="4" w:space="0" w:color="auto"/>
            <w:left w:val="single" w:sz="4" w:space="0" w:color="auto"/>
            <w:bottom w:val="single" w:sz="4" w:space="0" w:color="auto"/>
            <w:right w:val="single" w:sz="4" w:space="0" w:color="auto"/>
            <w:insideH w:val="single" w:sz="4" w:space="0" w:color="auto"/>
          </w:tblBorders>
        </w:tblPrEx>
        <w:tc>
          <w:tcPr>
            <w:tcW w:w="15622" w:type="dxa"/>
            <w:gridSpan w:val="2"/>
          </w:tcPr>
          <w:p w14:paraId="4C0697AD" w14:textId="77777777" w:rsidR="006F0DDF" w:rsidRPr="00E55926" w:rsidRDefault="006F0DDF">
            <w:pPr>
              <w:spacing w:before="60" w:after="60"/>
              <w:jc w:val="both"/>
              <w:rPr>
                <w:color w:val="000000"/>
              </w:rPr>
            </w:pPr>
            <w:r w:rsidRPr="00E55926">
              <w:rPr>
                <w:color w:val="000000"/>
              </w:rPr>
              <w:t xml:space="preserve">Pour permettre la réalisation de leur indépendance ces </w:t>
            </w:r>
            <w:proofErr w:type="gramStart"/>
            <w:r w:rsidRPr="00E55926">
              <w:rPr>
                <w:color w:val="000000"/>
              </w:rPr>
              <w:t>CP  et</w:t>
            </w:r>
            <w:proofErr w:type="gramEnd"/>
            <w:r w:rsidRPr="00E55926">
              <w:rPr>
                <w:color w:val="000000"/>
              </w:rPr>
              <w:t xml:space="preserve"> tous les autres CP du  SLPPT  ne peuvent être désignés, remplacés ou démis de leurs fonctions par l'autorité qu'après concertation préalable au CCB</w:t>
            </w:r>
          </w:p>
          <w:p w14:paraId="33F5AD60" w14:textId="77777777" w:rsidR="006F0DDF" w:rsidRPr="00E55926" w:rsidRDefault="006F0DDF">
            <w:pPr>
              <w:pStyle w:val="Niv3links"/>
              <w:numPr>
                <w:ilvl w:val="0"/>
                <w:numId w:val="0"/>
              </w:numPr>
              <w:spacing w:before="120" w:after="0"/>
              <w:ind w:left="681" w:hanging="709"/>
              <w:jc w:val="both"/>
              <w:rPr>
                <w:color w:val="000000"/>
                <w:lang w:val="fr-BE"/>
              </w:rPr>
            </w:pPr>
          </w:p>
        </w:tc>
      </w:tr>
      <w:tr w:rsidR="006F0DDF" w:rsidRPr="00E55926" w14:paraId="16903ACF" w14:textId="77777777">
        <w:tblPrEx>
          <w:tblBorders>
            <w:top w:val="single" w:sz="4" w:space="0" w:color="auto"/>
            <w:left w:val="single" w:sz="4" w:space="0" w:color="auto"/>
            <w:bottom w:val="single" w:sz="4" w:space="0" w:color="auto"/>
            <w:right w:val="single" w:sz="4" w:space="0" w:color="auto"/>
            <w:insideH w:val="single" w:sz="4" w:space="0" w:color="auto"/>
          </w:tblBorders>
        </w:tblPrEx>
        <w:tc>
          <w:tcPr>
            <w:tcW w:w="15622" w:type="dxa"/>
            <w:gridSpan w:val="2"/>
          </w:tcPr>
          <w:p w14:paraId="3F47F701"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9</w:t>
            </w:r>
          </w:p>
          <w:p w14:paraId="46DBC3BE" w14:textId="77777777" w:rsidR="006F0DDF" w:rsidRPr="0061721E" w:rsidRDefault="006F0DDF" w:rsidP="0061721E">
            <w:pPr>
              <w:pStyle w:val="Niv3links"/>
              <w:numPr>
                <w:ilvl w:val="0"/>
                <w:numId w:val="0"/>
              </w:numPr>
              <w:spacing w:before="120" w:after="0"/>
              <w:ind w:left="681" w:hanging="549"/>
              <w:jc w:val="both"/>
              <w:rPr>
                <w:color w:val="000000"/>
                <w:lang w:val="fr-BE"/>
              </w:rPr>
            </w:pPr>
            <w:r w:rsidRPr="0061721E">
              <w:rPr>
                <w:color w:val="000000"/>
                <w:lang w:val="fr-BE"/>
              </w:rPr>
              <w:t>Le secrétariat est organisé par le président.</w:t>
            </w:r>
          </w:p>
          <w:p w14:paraId="77F13CD1" w14:textId="77777777" w:rsidR="0061721E" w:rsidRPr="0061721E" w:rsidRDefault="0061721E" w:rsidP="0061721E">
            <w:pPr>
              <w:pStyle w:val="BodyText"/>
              <w:ind w:left="132"/>
              <w:jc w:val="left"/>
              <w:rPr>
                <w:sz w:val="20"/>
                <w:u w:val="none"/>
              </w:rPr>
            </w:pPr>
            <w:r w:rsidRPr="0061721E">
              <w:rPr>
                <w:sz w:val="20"/>
                <w:u w:val="none"/>
              </w:rPr>
              <w:t xml:space="preserve">Le conseiller en prévention </w:t>
            </w:r>
            <w:r w:rsidRPr="0061721E">
              <w:rPr>
                <w:b/>
                <w:sz w:val="20"/>
              </w:rPr>
              <w:t>ne</w:t>
            </w:r>
            <w:r w:rsidRPr="0061721E">
              <w:rPr>
                <w:sz w:val="20"/>
                <w:u w:val="none"/>
              </w:rPr>
              <w:t xml:space="preserve"> peut </w:t>
            </w:r>
            <w:r w:rsidRPr="0061721E">
              <w:rPr>
                <w:b/>
                <w:sz w:val="20"/>
              </w:rPr>
              <w:t>pas</w:t>
            </w:r>
            <w:r w:rsidRPr="0061721E">
              <w:rPr>
                <w:sz w:val="20"/>
                <w:u w:val="none"/>
              </w:rPr>
              <w:t xml:space="preserve"> remplir le rôle de secrétaire.</w:t>
            </w:r>
          </w:p>
          <w:p w14:paraId="7CB7143C" w14:textId="77777777" w:rsidR="006F0DDF" w:rsidRPr="00E55926" w:rsidRDefault="006F0DDF">
            <w:pPr>
              <w:pStyle w:val="BodyText"/>
              <w:rPr>
                <w:color w:val="000000"/>
              </w:rPr>
            </w:pPr>
          </w:p>
        </w:tc>
      </w:tr>
      <w:tr w:rsidR="006F0DDF" w:rsidRPr="00E55926" w14:paraId="5DA3BD8D" w14:textId="77777777">
        <w:tblPrEx>
          <w:tblBorders>
            <w:top w:val="single" w:sz="4" w:space="0" w:color="auto"/>
            <w:left w:val="single" w:sz="4" w:space="0" w:color="auto"/>
            <w:bottom w:val="single" w:sz="4" w:space="0" w:color="auto"/>
            <w:right w:val="single" w:sz="4" w:space="0" w:color="auto"/>
            <w:insideH w:val="single" w:sz="4" w:space="0" w:color="auto"/>
          </w:tblBorders>
        </w:tblPrEx>
        <w:tc>
          <w:tcPr>
            <w:tcW w:w="15622" w:type="dxa"/>
            <w:gridSpan w:val="2"/>
          </w:tcPr>
          <w:p w14:paraId="362CD82A"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10</w:t>
            </w:r>
          </w:p>
          <w:p w14:paraId="716D893D" w14:textId="77777777" w:rsidR="006F0DDF" w:rsidRPr="00E55926" w:rsidRDefault="006F0DDF">
            <w:pPr>
              <w:pStyle w:val="Niv3links"/>
              <w:numPr>
                <w:ilvl w:val="0"/>
                <w:numId w:val="0"/>
              </w:numPr>
              <w:tabs>
                <w:tab w:val="left" w:pos="-577"/>
              </w:tabs>
              <w:spacing w:before="120" w:after="0"/>
              <w:ind w:firstLine="18"/>
              <w:jc w:val="both"/>
              <w:rPr>
                <w:color w:val="000000"/>
                <w:lang w:val="fr-BE"/>
              </w:rPr>
            </w:pPr>
            <w:r w:rsidRPr="00E55926">
              <w:rPr>
                <w:color w:val="000000"/>
                <w:lang w:val="fr-BE"/>
              </w:rPr>
              <w:t xml:space="preserve">Toute proposition de modification de la composition </w:t>
            </w:r>
            <w:r w:rsidR="00EB0477" w:rsidRPr="00E55926">
              <w:rPr>
                <w:color w:val="000000"/>
                <w:lang w:val="fr-BE"/>
              </w:rPr>
              <w:t xml:space="preserve">du CCB </w:t>
            </w:r>
            <w:r w:rsidRPr="00E55926">
              <w:rPr>
                <w:color w:val="000000"/>
                <w:lang w:val="fr-BE"/>
              </w:rPr>
              <w:t>(président, membres perma</w:t>
            </w:r>
            <w:r w:rsidR="00EB0477" w:rsidRPr="00E55926">
              <w:rPr>
                <w:color w:val="000000"/>
                <w:lang w:val="fr-BE"/>
              </w:rPr>
              <w:t xml:space="preserve">nents et leur suppléant) </w:t>
            </w:r>
            <w:r w:rsidRPr="00E55926">
              <w:rPr>
                <w:color w:val="000000"/>
                <w:lang w:val="fr-BE"/>
              </w:rPr>
              <w:t>doit être soumise à HR</w:t>
            </w:r>
            <w:r w:rsidR="0061721E">
              <w:rPr>
                <w:color w:val="000000"/>
                <w:lang w:val="fr-BE"/>
              </w:rPr>
              <w:t>A</w:t>
            </w:r>
            <w:r w:rsidRPr="00E55926">
              <w:rPr>
                <w:color w:val="000000"/>
                <w:lang w:val="fr-BE"/>
              </w:rPr>
              <w:t>-</w:t>
            </w:r>
            <w:r w:rsidR="0061721E">
              <w:rPr>
                <w:color w:val="000000"/>
                <w:lang w:val="fr-BE"/>
              </w:rPr>
              <w:t>R/</w:t>
            </w:r>
            <w:r w:rsidRPr="00E55926">
              <w:rPr>
                <w:color w:val="000000"/>
                <w:lang w:val="fr-BE"/>
              </w:rPr>
              <w:t>RSP.</w:t>
            </w:r>
          </w:p>
          <w:p w14:paraId="1236DC07" w14:textId="77777777" w:rsidR="006F0DDF" w:rsidRPr="00E55926" w:rsidRDefault="006F0DDF">
            <w:pPr>
              <w:pStyle w:val="BodyText"/>
              <w:rPr>
                <w:color w:val="000000"/>
              </w:rPr>
            </w:pPr>
          </w:p>
        </w:tc>
      </w:tr>
    </w:tbl>
    <w:p w14:paraId="6DABAF39" w14:textId="77777777" w:rsidR="0061721E" w:rsidRDefault="0061721E"/>
    <w:p w14:paraId="6E6E1836" w14:textId="77777777" w:rsidR="0061721E" w:rsidRDefault="0061721E">
      <w:r>
        <w:br w:type="page"/>
      </w: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94"/>
        <w:gridCol w:w="7728"/>
      </w:tblGrid>
      <w:tr w:rsidR="006F0DDF" w:rsidRPr="00E55926" w14:paraId="77517E11" w14:textId="77777777">
        <w:trPr>
          <w:cantSplit/>
        </w:trPr>
        <w:tc>
          <w:tcPr>
            <w:tcW w:w="15622" w:type="dxa"/>
            <w:gridSpan w:val="2"/>
            <w:tcBorders>
              <w:top w:val="single" w:sz="4" w:space="0" w:color="auto"/>
              <w:left w:val="single" w:sz="4" w:space="0" w:color="auto"/>
              <w:bottom w:val="single" w:sz="4" w:space="0" w:color="auto"/>
              <w:right w:val="single" w:sz="4" w:space="0" w:color="auto"/>
            </w:tcBorders>
          </w:tcPr>
          <w:p w14:paraId="10A3CF39" w14:textId="77777777" w:rsidR="006F0DDF" w:rsidRPr="00E55926" w:rsidRDefault="006F0DDF">
            <w:pPr>
              <w:pStyle w:val="Niv3links"/>
              <w:numPr>
                <w:ilvl w:val="0"/>
                <w:numId w:val="0"/>
              </w:numPr>
              <w:spacing w:before="120" w:after="0"/>
              <w:ind w:left="-36" w:firstLine="8"/>
              <w:jc w:val="center"/>
              <w:rPr>
                <w:b/>
                <w:color w:val="000000"/>
                <w:sz w:val="22"/>
                <w:u w:val="single"/>
                <w:lang w:val="fr-BE"/>
              </w:rPr>
            </w:pPr>
            <w:r w:rsidRPr="00E55926">
              <w:rPr>
                <w:b/>
                <w:color w:val="000000"/>
                <w:sz w:val="22"/>
                <w:u w:val="single"/>
                <w:lang w:val="fr-BE"/>
              </w:rPr>
              <w:lastRenderedPageBreak/>
              <w:t>Chapitre IV - Comp</w:t>
            </w:r>
            <w:r w:rsidRPr="00E55926">
              <w:rPr>
                <w:b/>
                <w:color w:val="000000"/>
                <w:sz w:val="22"/>
                <w:szCs w:val="22"/>
                <w:u w:val="single"/>
                <w:lang w:val="fr-BE"/>
              </w:rPr>
              <w:t>é</w:t>
            </w:r>
            <w:r w:rsidRPr="00E55926">
              <w:rPr>
                <w:b/>
                <w:color w:val="000000"/>
                <w:sz w:val="22"/>
                <w:u w:val="single"/>
                <w:lang w:val="fr-BE"/>
              </w:rPr>
              <w:t xml:space="preserve">tences des comités de concertation de base </w:t>
            </w:r>
            <w:r w:rsidRPr="00E55926">
              <w:rPr>
                <w:b/>
                <w:color w:val="000000"/>
                <w:sz w:val="22"/>
                <w:u w:val="single"/>
                <w:lang w:val="fr-BE"/>
              </w:rPr>
              <w:br/>
            </w:r>
          </w:p>
        </w:tc>
      </w:tr>
      <w:tr w:rsidR="006F0DDF" w:rsidRPr="00E55926" w14:paraId="7F5B1D86" w14:textId="77777777" w:rsidTr="0061721E">
        <w:trPr>
          <w:cantSplit/>
          <w:trHeight w:val="508"/>
        </w:trPr>
        <w:tc>
          <w:tcPr>
            <w:tcW w:w="7894" w:type="dxa"/>
            <w:tcBorders>
              <w:top w:val="single" w:sz="4" w:space="0" w:color="auto"/>
              <w:left w:val="single" w:sz="4" w:space="0" w:color="auto"/>
              <w:bottom w:val="nil"/>
              <w:right w:val="single" w:sz="4" w:space="0" w:color="auto"/>
            </w:tcBorders>
          </w:tcPr>
          <w:p w14:paraId="0C5E5381" w14:textId="77777777" w:rsidR="006F0DDF" w:rsidRPr="00E55926" w:rsidRDefault="006F0DDF">
            <w:pPr>
              <w:pStyle w:val="Niv3links"/>
              <w:numPr>
                <w:ilvl w:val="0"/>
                <w:numId w:val="0"/>
              </w:numPr>
              <w:spacing w:before="120" w:after="0"/>
              <w:ind w:left="684" w:hanging="630"/>
              <w:jc w:val="both"/>
              <w:rPr>
                <w:color w:val="000000"/>
                <w:u w:val="single"/>
                <w:lang w:val="fr-BE"/>
              </w:rPr>
            </w:pPr>
            <w:r w:rsidRPr="00E55926">
              <w:rPr>
                <w:color w:val="000000"/>
                <w:u w:val="single"/>
                <w:lang w:val="fr-BE"/>
              </w:rPr>
              <w:t xml:space="preserve">Art. 11 </w:t>
            </w:r>
          </w:p>
          <w:p w14:paraId="19B6431F" w14:textId="77777777" w:rsidR="006F0DDF" w:rsidRPr="00E55926" w:rsidRDefault="006F0DDF">
            <w:pPr>
              <w:pStyle w:val="Niv3links"/>
              <w:numPr>
                <w:ilvl w:val="0"/>
                <w:numId w:val="0"/>
              </w:numPr>
              <w:spacing w:before="120" w:after="0"/>
              <w:ind w:left="684" w:hanging="630"/>
              <w:jc w:val="both"/>
              <w:rPr>
                <w:b/>
                <w:snapToGrid w:val="0"/>
                <w:color w:val="000000"/>
                <w:lang w:val="fr-BE"/>
              </w:rPr>
            </w:pPr>
          </w:p>
        </w:tc>
        <w:tc>
          <w:tcPr>
            <w:tcW w:w="7728" w:type="dxa"/>
            <w:tcBorders>
              <w:top w:val="single" w:sz="4" w:space="0" w:color="auto"/>
              <w:left w:val="single" w:sz="4" w:space="0" w:color="auto"/>
              <w:bottom w:val="nil"/>
              <w:right w:val="single" w:sz="4" w:space="0" w:color="auto"/>
            </w:tcBorders>
          </w:tcPr>
          <w:p w14:paraId="0039CC24" w14:textId="77777777" w:rsidR="006F0DDF" w:rsidRPr="00A338DF" w:rsidRDefault="006F0DDF">
            <w:pPr>
              <w:pStyle w:val="Niv3links"/>
              <w:numPr>
                <w:ilvl w:val="0"/>
                <w:numId w:val="0"/>
              </w:numPr>
              <w:spacing w:before="120" w:after="0"/>
              <w:ind w:left="684" w:hanging="630"/>
              <w:jc w:val="both"/>
              <w:rPr>
                <w:color w:val="000000"/>
                <w:u w:val="single"/>
                <w:lang w:val="fr-BE"/>
              </w:rPr>
            </w:pPr>
            <w:r w:rsidRPr="00A338DF">
              <w:rPr>
                <w:color w:val="000000"/>
                <w:u w:val="single"/>
                <w:lang w:val="fr-BE"/>
              </w:rPr>
              <w:t xml:space="preserve">Art. 11 </w:t>
            </w:r>
          </w:p>
          <w:p w14:paraId="44592651" w14:textId="77777777" w:rsidR="006F0DDF" w:rsidRPr="00A338DF" w:rsidRDefault="006F0DDF" w:rsidP="006F0DDF">
            <w:pPr>
              <w:pStyle w:val="Niv3links"/>
              <w:numPr>
                <w:ilvl w:val="0"/>
                <w:numId w:val="0"/>
              </w:numPr>
              <w:spacing w:before="120" w:after="0"/>
              <w:ind w:left="175"/>
              <w:jc w:val="both"/>
              <w:rPr>
                <w:color w:val="000000"/>
                <w:lang w:val="fr-BE"/>
              </w:rPr>
            </w:pPr>
            <w:r w:rsidRPr="00A338DF">
              <w:rPr>
                <w:snapToGrid w:val="0"/>
                <w:color w:val="000000"/>
                <w:lang w:val="fr-BE"/>
              </w:rPr>
              <w:t>Matières relatives au personnel :</w:t>
            </w:r>
          </w:p>
          <w:p w14:paraId="2B1FD5D5" w14:textId="77777777" w:rsidR="006F0DDF" w:rsidRPr="00A338DF" w:rsidRDefault="006F0DDF" w:rsidP="006F0DDF">
            <w:pPr>
              <w:pStyle w:val="Niv3links"/>
              <w:numPr>
                <w:ilvl w:val="0"/>
                <w:numId w:val="0"/>
              </w:numPr>
              <w:spacing w:before="120" w:after="0"/>
              <w:ind w:left="175"/>
              <w:jc w:val="both"/>
              <w:rPr>
                <w:color w:val="000000"/>
                <w:lang w:val="fr-BE"/>
              </w:rPr>
            </w:pPr>
            <w:r w:rsidRPr="00A338DF">
              <w:rPr>
                <w:color w:val="000000"/>
                <w:lang w:val="fr-BE"/>
              </w:rPr>
              <w:t xml:space="preserve">Concerne toutes les affaires locales en matière de personnel soumises à concertation et comprenant entre </w:t>
            </w:r>
            <w:proofErr w:type="gramStart"/>
            <w:r w:rsidRPr="00A338DF">
              <w:rPr>
                <w:color w:val="000000"/>
                <w:lang w:val="fr-BE"/>
              </w:rPr>
              <w:t>autres:</w:t>
            </w:r>
            <w:proofErr w:type="gramEnd"/>
            <w:r w:rsidRPr="00A338DF">
              <w:rPr>
                <w:color w:val="000000"/>
                <w:lang w:val="fr-BE"/>
              </w:rPr>
              <w:t xml:space="preserve"> </w:t>
            </w:r>
          </w:p>
        </w:tc>
      </w:tr>
      <w:tr w:rsidR="006F0DDF" w:rsidRPr="00E55926" w14:paraId="6C266D8D" w14:textId="77777777" w:rsidTr="0061721E">
        <w:trPr>
          <w:trHeight w:val="1029"/>
        </w:trPr>
        <w:tc>
          <w:tcPr>
            <w:tcW w:w="7894" w:type="dxa"/>
            <w:tcBorders>
              <w:top w:val="nil"/>
              <w:left w:val="single" w:sz="4" w:space="0" w:color="auto"/>
              <w:bottom w:val="single" w:sz="4" w:space="0" w:color="auto"/>
              <w:right w:val="single" w:sz="4" w:space="0" w:color="auto"/>
            </w:tcBorders>
          </w:tcPr>
          <w:p w14:paraId="65889304" w14:textId="77777777" w:rsidR="006F0DDF" w:rsidRPr="00E55926" w:rsidRDefault="006F0DDF">
            <w:pPr>
              <w:pStyle w:val="Niv3links"/>
              <w:numPr>
                <w:ilvl w:val="0"/>
                <w:numId w:val="0"/>
              </w:numPr>
              <w:spacing w:before="120" w:after="0"/>
              <w:ind w:left="684" w:hanging="630"/>
              <w:jc w:val="both"/>
              <w:rPr>
                <w:color w:val="000000"/>
                <w:lang w:val="fr-BE"/>
              </w:rPr>
            </w:pPr>
          </w:p>
        </w:tc>
        <w:tc>
          <w:tcPr>
            <w:tcW w:w="7728" w:type="dxa"/>
            <w:tcBorders>
              <w:top w:val="nil"/>
              <w:left w:val="single" w:sz="4" w:space="0" w:color="auto"/>
              <w:bottom w:val="single" w:sz="4" w:space="0" w:color="auto"/>
              <w:right w:val="single" w:sz="4" w:space="0" w:color="auto"/>
            </w:tcBorders>
          </w:tcPr>
          <w:p w14:paraId="437CEBAD" w14:textId="77777777" w:rsidR="006F0DDF" w:rsidRPr="00A338DF" w:rsidRDefault="006F0DDF">
            <w:pPr>
              <w:pStyle w:val="Niv3links"/>
              <w:numPr>
                <w:ilvl w:val="0"/>
                <w:numId w:val="0"/>
              </w:numPr>
              <w:spacing w:before="120" w:after="0"/>
              <w:ind w:left="684" w:hanging="630"/>
              <w:jc w:val="both"/>
              <w:rPr>
                <w:snapToGrid w:val="0"/>
                <w:color w:val="000000"/>
                <w:lang w:val="fr-BE"/>
              </w:rPr>
            </w:pPr>
            <w:r w:rsidRPr="00A338DF">
              <w:rPr>
                <w:snapToGrid w:val="0"/>
                <w:color w:val="000000"/>
                <w:lang w:val="fr-BE"/>
              </w:rPr>
              <w:t xml:space="preserve">1. propositions tendant à l’accroissement de la productivité </w:t>
            </w:r>
          </w:p>
          <w:p w14:paraId="2A6A22EA" w14:textId="77777777" w:rsidR="006F0DDF" w:rsidRPr="00A338DF" w:rsidRDefault="006F0DDF">
            <w:pPr>
              <w:pStyle w:val="Niv3links"/>
              <w:numPr>
                <w:ilvl w:val="0"/>
                <w:numId w:val="0"/>
              </w:numPr>
              <w:spacing w:before="120" w:after="0"/>
              <w:ind w:left="684" w:hanging="630"/>
              <w:jc w:val="both"/>
              <w:rPr>
                <w:snapToGrid w:val="0"/>
                <w:color w:val="000000"/>
                <w:lang w:val="fr-BE"/>
              </w:rPr>
            </w:pPr>
            <w:r w:rsidRPr="00A338DF">
              <w:rPr>
                <w:snapToGrid w:val="0"/>
                <w:color w:val="000000"/>
                <w:lang w:val="fr-BE"/>
              </w:rPr>
              <w:t xml:space="preserve">2. mesures relatives à la durée du travail et aux horaires </w:t>
            </w:r>
          </w:p>
          <w:p w14:paraId="44CA4765" w14:textId="77777777" w:rsidR="006F0DDF" w:rsidRPr="00A338DF" w:rsidRDefault="006F0DDF">
            <w:pPr>
              <w:pStyle w:val="Niv3links"/>
              <w:numPr>
                <w:ilvl w:val="0"/>
                <w:numId w:val="0"/>
              </w:numPr>
              <w:spacing w:before="120" w:after="0"/>
              <w:ind w:left="684" w:hanging="630"/>
              <w:jc w:val="both"/>
              <w:rPr>
                <w:snapToGrid w:val="0"/>
                <w:color w:val="000000"/>
                <w:lang w:val="fr-BE"/>
              </w:rPr>
            </w:pPr>
            <w:r w:rsidRPr="00A338DF">
              <w:rPr>
                <w:snapToGrid w:val="0"/>
                <w:color w:val="000000"/>
                <w:lang w:val="fr-BE"/>
              </w:rPr>
              <w:t xml:space="preserve">3. mesures relatives à l’organisation du travail </w:t>
            </w:r>
          </w:p>
          <w:p w14:paraId="1F21C61C" w14:textId="77777777" w:rsidR="006F0DDF" w:rsidRPr="00A338DF" w:rsidRDefault="006F0DDF">
            <w:pPr>
              <w:pStyle w:val="Niv3links"/>
              <w:numPr>
                <w:ilvl w:val="0"/>
                <w:numId w:val="0"/>
              </w:numPr>
              <w:spacing w:before="120" w:after="0"/>
              <w:ind w:left="684" w:hanging="630"/>
              <w:jc w:val="both"/>
              <w:rPr>
                <w:snapToGrid w:val="0"/>
                <w:color w:val="000000"/>
                <w:lang w:val="fr-BE"/>
              </w:rPr>
            </w:pPr>
            <w:r w:rsidRPr="00A338DF">
              <w:rPr>
                <w:snapToGrid w:val="0"/>
                <w:color w:val="000000"/>
                <w:lang w:val="fr-BE"/>
              </w:rPr>
              <w:t xml:space="preserve">4. propositions tendant à l’amélioration des relations humaines </w:t>
            </w:r>
          </w:p>
          <w:p w14:paraId="6DB9E088" w14:textId="77777777" w:rsidR="006F0DDF" w:rsidRPr="00A338DF" w:rsidRDefault="006F0DDF">
            <w:pPr>
              <w:pStyle w:val="Niv3links"/>
              <w:numPr>
                <w:ilvl w:val="0"/>
                <w:numId w:val="0"/>
              </w:numPr>
              <w:spacing w:before="120" w:after="0"/>
              <w:ind w:left="33"/>
              <w:jc w:val="both"/>
              <w:rPr>
                <w:snapToGrid w:val="0"/>
                <w:color w:val="000000"/>
                <w:lang w:val="fr-BE"/>
              </w:rPr>
            </w:pPr>
            <w:r w:rsidRPr="00A338DF">
              <w:rPr>
                <w:snapToGrid w:val="0"/>
                <w:color w:val="000000"/>
                <w:lang w:val="fr-BE"/>
              </w:rPr>
              <w:t xml:space="preserve">La concertation avec les syndicats représentatifs du personnel civil pour toute problématique en matière de personnel concernant exclusivement les membres du personnel civil </w:t>
            </w:r>
            <w:r w:rsidR="00A338DF">
              <w:rPr>
                <w:snapToGrid w:val="0"/>
                <w:color w:val="000000"/>
                <w:lang w:val="fr-BE"/>
              </w:rPr>
              <w:t>qui relèvent du ressort du CCB.</w:t>
            </w:r>
          </w:p>
          <w:p w14:paraId="0EE7C2BC" w14:textId="77777777" w:rsidR="006F0DDF" w:rsidRPr="00A338DF" w:rsidRDefault="006F0DDF">
            <w:pPr>
              <w:pStyle w:val="BodyText"/>
              <w:rPr>
                <w:color w:val="000000"/>
              </w:rPr>
            </w:pPr>
          </w:p>
        </w:tc>
      </w:tr>
      <w:tr w:rsidR="00A338DF" w:rsidRPr="002F0060" w14:paraId="218F6A9F" w14:textId="77777777" w:rsidTr="00B20717">
        <w:trPr>
          <w:trHeight w:val="824"/>
        </w:trPr>
        <w:tc>
          <w:tcPr>
            <w:tcW w:w="15622" w:type="dxa"/>
            <w:gridSpan w:val="2"/>
            <w:tcBorders>
              <w:top w:val="single" w:sz="4" w:space="0" w:color="auto"/>
              <w:left w:val="single" w:sz="4" w:space="0" w:color="auto"/>
              <w:bottom w:val="single" w:sz="4" w:space="0" w:color="auto"/>
              <w:right w:val="single" w:sz="4" w:space="0" w:color="auto"/>
            </w:tcBorders>
          </w:tcPr>
          <w:p w14:paraId="1945B076" w14:textId="77777777" w:rsidR="00A338DF" w:rsidRPr="00A338DF" w:rsidRDefault="00A338DF" w:rsidP="00B20717">
            <w:pPr>
              <w:pStyle w:val="Niv3links"/>
              <w:numPr>
                <w:ilvl w:val="0"/>
                <w:numId w:val="0"/>
              </w:numPr>
              <w:spacing w:before="120" w:after="0"/>
              <w:ind w:left="57"/>
              <w:jc w:val="both"/>
              <w:rPr>
                <w:lang w:val="fr-BE"/>
              </w:rPr>
            </w:pPr>
            <w:r w:rsidRPr="00A338DF">
              <w:rPr>
                <w:lang w:val="fr-BE"/>
              </w:rPr>
              <w:t>D’autres compétences nécessitant une concertation au niveau local peuvent également être attribuées au CCB par d’autres textes législatifs ou réglementaires. Par ex. des modifications à la fourchette des périodes glissantes et à la pause de midi (DGHR-REG-TRAVARB-001 et ACOT-REG-INTSERV-CSXR-001).</w:t>
            </w:r>
          </w:p>
        </w:tc>
      </w:tr>
      <w:tr w:rsidR="006F0DDF" w:rsidRPr="00E55926" w14:paraId="20C07E2A" w14:textId="77777777">
        <w:trPr>
          <w:trHeight w:val="1029"/>
        </w:trPr>
        <w:tc>
          <w:tcPr>
            <w:tcW w:w="15622" w:type="dxa"/>
            <w:gridSpan w:val="2"/>
            <w:tcBorders>
              <w:top w:val="single" w:sz="4" w:space="0" w:color="auto"/>
              <w:left w:val="single" w:sz="4" w:space="0" w:color="auto"/>
              <w:bottom w:val="single" w:sz="4" w:space="0" w:color="auto"/>
              <w:right w:val="single" w:sz="4" w:space="0" w:color="auto"/>
            </w:tcBorders>
          </w:tcPr>
          <w:p w14:paraId="15FA21BE" w14:textId="77777777" w:rsidR="006F0DDF" w:rsidRPr="00A338DF" w:rsidRDefault="006F0DDF">
            <w:pPr>
              <w:pStyle w:val="Niv3links"/>
              <w:numPr>
                <w:ilvl w:val="0"/>
                <w:numId w:val="0"/>
              </w:numPr>
              <w:spacing w:before="120" w:after="0"/>
              <w:ind w:left="684" w:hanging="630"/>
              <w:rPr>
                <w:bCs/>
                <w:color w:val="000000"/>
                <w:u w:val="single"/>
                <w:lang w:val="fr-BE"/>
              </w:rPr>
            </w:pPr>
            <w:r w:rsidRPr="00A338DF">
              <w:rPr>
                <w:bCs/>
                <w:color w:val="000000"/>
                <w:u w:val="single"/>
                <w:lang w:val="fr-BE"/>
              </w:rPr>
              <w:t>Art. 12</w:t>
            </w:r>
          </w:p>
          <w:p w14:paraId="37ED308B" w14:textId="77777777" w:rsidR="00A338DF" w:rsidRPr="00A338DF" w:rsidRDefault="00A338DF" w:rsidP="00A338DF">
            <w:pPr>
              <w:pStyle w:val="Niv3links"/>
              <w:numPr>
                <w:ilvl w:val="0"/>
                <w:numId w:val="0"/>
              </w:numPr>
              <w:spacing w:before="120" w:after="0"/>
              <w:ind w:left="57"/>
              <w:rPr>
                <w:lang w:val="fr-BE"/>
              </w:rPr>
            </w:pPr>
            <w:r w:rsidRPr="00A338DF">
              <w:rPr>
                <w:lang w:val="fr-BE"/>
              </w:rPr>
              <w:t>Matières relatives au bien-être</w:t>
            </w:r>
          </w:p>
          <w:p w14:paraId="216C1904" w14:textId="77777777" w:rsidR="00A338DF" w:rsidRPr="00391579" w:rsidRDefault="00A338DF" w:rsidP="00A338DF">
            <w:pPr>
              <w:pStyle w:val="Niv3links"/>
              <w:numPr>
                <w:ilvl w:val="0"/>
                <w:numId w:val="0"/>
              </w:numPr>
              <w:spacing w:before="120" w:after="0"/>
              <w:ind w:left="57"/>
              <w:rPr>
                <w:lang w:val="fr-BE"/>
              </w:rPr>
            </w:pPr>
            <w:r w:rsidRPr="00A338DF">
              <w:rPr>
                <w:lang w:val="fr-BE"/>
              </w:rPr>
              <w:t>Les comités de concertation de base remplissent au niveau local les missions qui sont confiées au Comité pour la Prévention et la Protection au Travail en vertu de dispositions légales ou réglementaires.</w:t>
            </w:r>
          </w:p>
          <w:p w14:paraId="4B088419" w14:textId="77777777" w:rsidR="006F0DDF" w:rsidRPr="00E55926" w:rsidRDefault="006F0DDF">
            <w:pPr>
              <w:pStyle w:val="BodyText"/>
              <w:rPr>
                <w:color w:val="000000"/>
              </w:rPr>
            </w:pPr>
          </w:p>
        </w:tc>
      </w:tr>
      <w:tr w:rsidR="006F0DDF" w:rsidRPr="00A338DF" w14:paraId="6FF493AD" w14:textId="77777777">
        <w:trPr>
          <w:trHeight w:val="1029"/>
        </w:trPr>
        <w:tc>
          <w:tcPr>
            <w:tcW w:w="15622" w:type="dxa"/>
            <w:gridSpan w:val="2"/>
            <w:tcBorders>
              <w:top w:val="single" w:sz="4" w:space="0" w:color="auto"/>
              <w:left w:val="single" w:sz="4" w:space="0" w:color="auto"/>
              <w:bottom w:val="single" w:sz="4" w:space="0" w:color="auto"/>
              <w:right w:val="single" w:sz="4" w:space="0" w:color="auto"/>
            </w:tcBorders>
          </w:tcPr>
          <w:p w14:paraId="13B4C4E3" w14:textId="77777777" w:rsidR="006F0DDF" w:rsidRPr="00A338DF" w:rsidRDefault="006F0DDF">
            <w:pPr>
              <w:pStyle w:val="Niv3links"/>
              <w:numPr>
                <w:ilvl w:val="0"/>
                <w:numId w:val="0"/>
              </w:numPr>
              <w:spacing w:before="120" w:after="0"/>
              <w:ind w:left="681" w:hanging="709"/>
              <w:jc w:val="both"/>
              <w:rPr>
                <w:color w:val="000000"/>
                <w:u w:val="single"/>
                <w:lang w:val="fr-BE"/>
              </w:rPr>
            </w:pPr>
            <w:r w:rsidRPr="00A338DF">
              <w:rPr>
                <w:color w:val="000000"/>
                <w:u w:val="single"/>
                <w:lang w:val="fr-BE"/>
              </w:rPr>
              <w:t>Art. 13</w:t>
            </w:r>
          </w:p>
          <w:p w14:paraId="18F1F1B6" w14:textId="77777777" w:rsidR="006F0DDF" w:rsidRPr="00A338DF" w:rsidRDefault="006F0DDF">
            <w:pPr>
              <w:pStyle w:val="Niv3links"/>
              <w:numPr>
                <w:ilvl w:val="0"/>
                <w:numId w:val="0"/>
              </w:numPr>
              <w:tabs>
                <w:tab w:val="left" w:pos="-577"/>
              </w:tabs>
              <w:spacing w:before="120" w:after="0"/>
              <w:ind w:firstLine="18"/>
              <w:jc w:val="both"/>
              <w:rPr>
                <w:color w:val="000000"/>
                <w:lang w:val="fr-BE"/>
              </w:rPr>
            </w:pPr>
            <w:r w:rsidRPr="00A338DF">
              <w:rPr>
                <w:color w:val="000000"/>
                <w:lang w:val="fr-BE"/>
              </w:rPr>
              <w:t>Les comités de concertation de base sont obligatoirement informés, en vertu de dispositions légales ou réglementaires, des matières pour lesquelles un devoir d'information envers le Comité pour la Prévention et la Protection au Travail est requis.</w:t>
            </w:r>
          </w:p>
          <w:p w14:paraId="14D2A444" w14:textId="77777777" w:rsidR="006F0DDF" w:rsidRPr="00A338DF" w:rsidRDefault="006F0DDF">
            <w:pPr>
              <w:pStyle w:val="BodyText"/>
              <w:rPr>
                <w:color w:val="000000"/>
              </w:rPr>
            </w:pPr>
          </w:p>
        </w:tc>
      </w:tr>
      <w:tr w:rsidR="00A338DF" w:rsidRPr="002F0060" w14:paraId="61BDA983" w14:textId="77777777" w:rsidTr="00B20717">
        <w:trPr>
          <w:trHeight w:val="2406"/>
        </w:trPr>
        <w:tc>
          <w:tcPr>
            <w:tcW w:w="15622" w:type="dxa"/>
            <w:gridSpan w:val="2"/>
            <w:tcBorders>
              <w:top w:val="single" w:sz="4" w:space="0" w:color="auto"/>
              <w:left w:val="single" w:sz="4" w:space="0" w:color="auto"/>
              <w:bottom w:val="single" w:sz="4" w:space="0" w:color="auto"/>
              <w:right w:val="single" w:sz="4" w:space="0" w:color="auto"/>
            </w:tcBorders>
          </w:tcPr>
          <w:p w14:paraId="14D23EEC" w14:textId="77777777" w:rsidR="00A338DF" w:rsidRPr="00A338DF" w:rsidRDefault="00A338DF" w:rsidP="00B20717">
            <w:pPr>
              <w:pStyle w:val="Niv3links"/>
              <w:numPr>
                <w:ilvl w:val="0"/>
                <w:numId w:val="0"/>
              </w:numPr>
              <w:spacing w:before="120" w:after="0"/>
              <w:ind w:left="709" w:hanging="709"/>
              <w:jc w:val="both"/>
              <w:rPr>
                <w:u w:val="single"/>
                <w:lang w:val="fr-BE"/>
              </w:rPr>
            </w:pPr>
            <w:r w:rsidRPr="00A338DF">
              <w:rPr>
                <w:u w:val="single"/>
                <w:lang w:val="fr-BE"/>
              </w:rPr>
              <w:lastRenderedPageBreak/>
              <w:t>Art. 14</w:t>
            </w:r>
          </w:p>
          <w:p w14:paraId="60C4ACF0" w14:textId="77777777" w:rsidR="00A338DF" w:rsidRPr="00A338DF" w:rsidRDefault="00A338DF" w:rsidP="00B20717">
            <w:pPr>
              <w:pStyle w:val="Niv3links"/>
              <w:numPr>
                <w:ilvl w:val="0"/>
                <w:numId w:val="0"/>
              </w:numPr>
              <w:spacing w:before="120" w:after="0"/>
              <w:ind w:left="414" w:hanging="414"/>
              <w:jc w:val="both"/>
              <w:rPr>
                <w:lang w:val="fr-BE"/>
              </w:rPr>
            </w:pPr>
            <w:r w:rsidRPr="00A338DF">
              <w:rPr>
                <w:lang w:val="fr-BE"/>
              </w:rPr>
              <w:t xml:space="preserve">§1. La concertation n’est pas requise </w:t>
            </w:r>
          </w:p>
          <w:p w14:paraId="742B5EC8" w14:textId="77777777" w:rsidR="00A338DF" w:rsidRPr="00A338DF" w:rsidRDefault="00A338DF" w:rsidP="00B20717">
            <w:pPr>
              <w:pStyle w:val="Niv3links"/>
              <w:numPr>
                <w:ilvl w:val="0"/>
                <w:numId w:val="0"/>
              </w:numPr>
              <w:spacing w:before="120" w:after="0"/>
              <w:ind w:left="600" w:hanging="270"/>
              <w:jc w:val="both"/>
              <w:rPr>
                <w:lang w:val="fr-BE"/>
              </w:rPr>
            </w:pPr>
            <w:r w:rsidRPr="00A338DF">
              <w:rPr>
                <w:lang w:val="fr-BE"/>
              </w:rPr>
              <w:t xml:space="preserve">1° lorsque la mesure à prendre concerne l'organisation de la sécurité ou de la défense </w:t>
            </w:r>
            <w:proofErr w:type="gramStart"/>
            <w:r w:rsidRPr="00A338DF">
              <w:rPr>
                <w:lang w:val="fr-BE"/>
              </w:rPr>
              <w:t>nationale;</w:t>
            </w:r>
            <w:proofErr w:type="gramEnd"/>
            <w:r w:rsidRPr="00A338DF">
              <w:rPr>
                <w:lang w:val="fr-BE"/>
              </w:rPr>
              <w:t xml:space="preserve"> </w:t>
            </w:r>
          </w:p>
          <w:p w14:paraId="3EE01891" w14:textId="77777777" w:rsidR="00A338DF" w:rsidRPr="00A338DF" w:rsidRDefault="00A338DF" w:rsidP="00B20717">
            <w:pPr>
              <w:pStyle w:val="Niv3links"/>
              <w:numPr>
                <w:ilvl w:val="0"/>
                <w:numId w:val="0"/>
              </w:numPr>
              <w:spacing w:before="120" w:after="0"/>
              <w:ind w:left="600" w:hanging="270"/>
              <w:jc w:val="both"/>
              <w:rPr>
                <w:lang w:val="fr-BE"/>
              </w:rPr>
            </w:pPr>
            <w:r w:rsidRPr="00A338DF">
              <w:rPr>
                <w:lang w:val="fr-BE"/>
              </w:rPr>
              <w:t xml:space="preserve">2° en cas de calamités naturelles au sens de l'article 2 de la loi du 12 juillet 1976 relative à la réparation de certains dommages causés à des biens privés par des calamités </w:t>
            </w:r>
            <w:proofErr w:type="gramStart"/>
            <w:r w:rsidRPr="00A338DF">
              <w:rPr>
                <w:lang w:val="fr-BE"/>
              </w:rPr>
              <w:t>naturelles;</w:t>
            </w:r>
            <w:proofErr w:type="gramEnd"/>
            <w:r w:rsidRPr="00A338DF">
              <w:rPr>
                <w:lang w:val="fr-BE"/>
              </w:rPr>
              <w:t xml:space="preserve"> </w:t>
            </w:r>
          </w:p>
          <w:p w14:paraId="361B3A88" w14:textId="77777777" w:rsidR="00A338DF" w:rsidRPr="00A338DF" w:rsidRDefault="00A338DF" w:rsidP="00B20717">
            <w:pPr>
              <w:pStyle w:val="Niv3links"/>
              <w:numPr>
                <w:ilvl w:val="0"/>
                <w:numId w:val="0"/>
              </w:numPr>
              <w:spacing w:before="120" w:after="0"/>
              <w:ind w:left="600" w:hanging="270"/>
              <w:jc w:val="both"/>
              <w:rPr>
                <w:lang w:val="fr-BE"/>
              </w:rPr>
            </w:pPr>
            <w:r w:rsidRPr="00A338DF">
              <w:rPr>
                <w:lang w:val="fr-BE"/>
              </w:rPr>
              <w:t xml:space="preserve">3° dans les autres cas qui seront déterminés par des arrêtés royaux ultérieurs, après négociation. </w:t>
            </w:r>
          </w:p>
          <w:p w14:paraId="4DA154AA" w14:textId="77777777" w:rsidR="00A338DF" w:rsidRPr="002F0060" w:rsidRDefault="00A338DF" w:rsidP="00B20717">
            <w:pPr>
              <w:pStyle w:val="Niv3links"/>
              <w:numPr>
                <w:ilvl w:val="0"/>
                <w:numId w:val="0"/>
              </w:numPr>
              <w:spacing w:before="120" w:after="0"/>
              <w:ind w:left="414" w:hanging="414"/>
              <w:jc w:val="both"/>
              <w:rPr>
                <w:lang w:val="fr-BE"/>
              </w:rPr>
            </w:pPr>
            <w:r w:rsidRPr="00A338DF">
              <w:rPr>
                <w:lang w:val="fr-BE"/>
              </w:rPr>
              <w:t>§2. L'autorité est tenue de motiver, pour chacune des mesures visées au § 1er, sa décision de ne pas procéder à la concertation.</w:t>
            </w:r>
          </w:p>
          <w:p w14:paraId="4139CEC1" w14:textId="77777777" w:rsidR="00A338DF" w:rsidRPr="005C3D8F" w:rsidRDefault="00A338DF" w:rsidP="00B20717">
            <w:pPr>
              <w:pStyle w:val="Niv3links"/>
              <w:numPr>
                <w:ilvl w:val="0"/>
                <w:numId w:val="0"/>
              </w:numPr>
              <w:spacing w:before="120" w:after="0"/>
              <w:ind w:left="414" w:hanging="414"/>
              <w:jc w:val="both"/>
              <w:rPr>
                <w:lang w:val="fr-BE"/>
              </w:rPr>
            </w:pPr>
          </w:p>
        </w:tc>
      </w:tr>
      <w:tr w:rsidR="00A338DF" w:rsidRPr="002F0060" w14:paraId="3E1812B1" w14:textId="77777777" w:rsidTr="00A338DF">
        <w:trPr>
          <w:trHeight w:val="1788"/>
        </w:trPr>
        <w:tc>
          <w:tcPr>
            <w:tcW w:w="7894" w:type="dxa"/>
            <w:tcBorders>
              <w:top w:val="single" w:sz="4" w:space="0" w:color="auto"/>
              <w:left w:val="single" w:sz="4" w:space="0" w:color="auto"/>
              <w:bottom w:val="single" w:sz="4" w:space="0" w:color="auto"/>
              <w:right w:val="single" w:sz="4" w:space="0" w:color="auto"/>
            </w:tcBorders>
          </w:tcPr>
          <w:p w14:paraId="441CF9E8" w14:textId="77777777" w:rsidR="00A338DF" w:rsidRPr="00A338DF" w:rsidRDefault="00A338DF" w:rsidP="00B20717">
            <w:pPr>
              <w:pStyle w:val="Niv3links"/>
              <w:numPr>
                <w:ilvl w:val="0"/>
                <w:numId w:val="0"/>
              </w:numPr>
              <w:spacing w:before="120" w:after="0"/>
              <w:jc w:val="both"/>
              <w:rPr>
                <w:lang w:val="fr-BE"/>
              </w:rPr>
            </w:pPr>
            <w:r w:rsidRPr="00A338DF">
              <w:rPr>
                <w:lang w:val="fr-BE"/>
              </w:rPr>
              <w:t>Bien qu’aucune concertation ne soit prévue avec les syndicats représentatifs en matière de bien-être relatif à la mise en œuvre et la mise en condition, conformément à l'article 8, § 2, de la loi, les syndicats obtiendront toutefois, à leur demande, des informations en provenance directe du Sous-Chef d’Etat-Major Opérations et Entraînement.</w:t>
            </w:r>
          </w:p>
          <w:p w14:paraId="26AC01AA" w14:textId="77777777" w:rsidR="00A338DF" w:rsidRPr="001167F6" w:rsidRDefault="00A338DF" w:rsidP="00B20717">
            <w:pPr>
              <w:pStyle w:val="Niv3links"/>
              <w:numPr>
                <w:ilvl w:val="0"/>
                <w:numId w:val="0"/>
              </w:numPr>
              <w:spacing w:before="120" w:after="0"/>
              <w:ind w:firstLine="18"/>
              <w:jc w:val="both"/>
              <w:rPr>
                <w:b/>
                <w:lang w:val="fr-BE"/>
              </w:rPr>
            </w:pPr>
            <w:r w:rsidRPr="00A338DF">
              <w:rPr>
                <w:lang w:val="fr-BE"/>
              </w:rPr>
              <w:t xml:space="preserve">La limitation reprise dans l’article 8 § 2de la </w:t>
            </w:r>
            <w:r w:rsidRPr="00BB1705">
              <w:rPr>
                <w:lang w:val="fr-BE"/>
              </w:rPr>
              <w:t xml:space="preserve">loi </w:t>
            </w:r>
            <w:r w:rsidRPr="00BB1705">
              <w:rPr>
                <w:u w:val="single"/>
                <w:lang w:val="fr-BE"/>
              </w:rPr>
              <w:t>n</w:t>
            </w:r>
            <w:r w:rsidRPr="00BB1705">
              <w:rPr>
                <w:lang w:val="fr-BE"/>
              </w:rPr>
              <w:t>’est</w:t>
            </w:r>
            <w:r w:rsidRPr="00BB1705">
              <w:rPr>
                <w:u w:val="single"/>
                <w:lang w:val="fr-BE"/>
              </w:rPr>
              <w:t xml:space="preserve"> pas</w:t>
            </w:r>
            <w:r w:rsidRPr="00BB1705">
              <w:rPr>
                <w:lang w:val="fr-BE"/>
              </w:rPr>
              <w:t xml:space="preserve"> appliquée</w:t>
            </w:r>
            <w:r w:rsidRPr="00A338DF">
              <w:rPr>
                <w:lang w:val="fr-BE"/>
              </w:rPr>
              <w:t xml:space="preserve"> sur les accidents de travail qui surviennent sur le territoire Belge lors de la mise en œuvre et de la mise en condition.</w:t>
            </w:r>
          </w:p>
        </w:tc>
        <w:tc>
          <w:tcPr>
            <w:tcW w:w="7728" w:type="dxa"/>
            <w:tcBorders>
              <w:top w:val="single" w:sz="4" w:space="0" w:color="auto"/>
              <w:left w:val="single" w:sz="4" w:space="0" w:color="auto"/>
              <w:bottom w:val="single" w:sz="4" w:space="0" w:color="auto"/>
              <w:right w:val="single" w:sz="4" w:space="0" w:color="auto"/>
            </w:tcBorders>
          </w:tcPr>
          <w:p w14:paraId="2FC89C11" w14:textId="77777777" w:rsidR="00A338DF" w:rsidRPr="002F0060" w:rsidRDefault="00A338DF" w:rsidP="00B20717">
            <w:pPr>
              <w:pStyle w:val="Niv3links"/>
              <w:numPr>
                <w:ilvl w:val="0"/>
                <w:numId w:val="0"/>
              </w:numPr>
              <w:spacing w:before="120" w:after="0"/>
              <w:ind w:left="414" w:hanging="414"/>
              <w:jc w:val="both"/>
              <w:rPr>
                <w:u w:val="single"/>
                <w:lang w:val="fr-BE"/>
              </w:rPr>
            </w:pPr>
          </w:p>
        </w:tc>
      </w:tr>
      <w:tr w:rsidR="006F0DDF" w:rsidRPr="00E55926" w14:paraId="01B38782" w14:textId="77777777">
        <w:trPr>
          <w:cantSplit/>
        </w:trPr>
        <w:tc>
          <w:tcPr>
            <w:tcW w:w="15622" w:type="dxa"/>
            <w:gridSpan w:val="2"/>
            <w:tcBorders>
              <w:top w:val="single" w:sz="4" w:space="0" w:color="auto"/>
              <w:left w:val="single" w:sz="4" w:space="0" w:color="auto"/>
              <w:bottom w:val="nil"/>
              <w:right w:val="single" w:sz="4" w:space="0" w:color="auto"/>
            </w:tcBorders>
          </w:tcPr>
          <w:p w14:paraId="3C91D3F6" w14:textId="77777777" w:rsidR="006F0DDF" w:rsidRPr="00E55926" w:rsidRDefault="006F0DDF">
            <w:pPr>
              <w:pStyle w:val="Niv3links"/>
              <w:numPr>
                <w:ilvl w:val="0"/>
                <w:numId w:val="0"/>
              </w:numPr>
              <w:spacing w:before="120" w:after="0"/>
              <w:ind w:left="681" w:hanging="709"/>
              <w:jc w:val="center"/>
              <w:rPr>
                <w:b/>
                <w:color w:val="000000"/>
                <w:sz w:val="22"/>
                <w:u w:val="single"/>
                <w:lang w:val="fr-BE"/>
              </w:rPr>
            </w:pPr>
            <w:r w:rsidRPr="00E55926">
              <w:rPr>
                <w:b/>
                <w:color w:val="000000"/>
                <w:sz w:val="22"/>
                <w:u w:val="single"/>
                <w:lang w:val="fr-BE"/>
              </w:rPr>
              <w:t>Chapitre V - Saisine et convocation du CCB</w:t>
            </w:r>
          </w:p>
          <w:p w14:paraId="417D5F08" w14:textId="77777777" w:rsidR="006F0DDF" w:rsidRPr="00E55926" w:rsidRDefault="006F0DDF">
            <w:pPr>
              <w:pStyle w:val="BodyText"/>
              <w:rPr>
                <w:color w:val="000000"/>
              </w:rPr>
            </w:pPr>
          </w:p>
        </w:tc>
      </w:tr>
      <w:tr w:rsidR="006F0DDF" w:rsidRPr="00E55926" w14:paraId="550A800F" w14:textId="77777777">
        <w:tc>
          <w:tcPr>
            <w:tcW w:w="15622" w:type="dxa"/>
            <w:gridSpan w:val="2"/>
            <w:tcBorders>
              <w:top w:val="single" w:sz="4" w:space="0" w:color="auto"/>
              <w:left w:val="single" w:sz="4" w:space="0" w:color="auto"/>
              <w:bottom w:val="single" w:sz="4" w:space="0" w:color="auto"/>
              <w:right w:val="single" w:sz="4" w:space="0" w:color="auto"/>
            </w:tcBorders>
          </w:tcPr>
          <w:p w14:paraId="5F623248"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15</w:t>
            </w:r>
          </w:p>
          <w:p w14:paraId="552FECDE"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 xml:space="preserve">§1 Le comité de concertation de </w:t>
            </w:r>
            <w:r w:rsidRPr="00BB1705">
              <w:rPr>
                <w:color w:val="000000"/>
                <w:lang w:val="fr-BE"/>
              </w:rPr>
              <w:t>base se réunit au moins une fois par trimestre</w:t>
            </w:r>
            <w:r w:rsidR="00013E16" w:rsidRPr="00BB1705">
              <w:rPr>
                <w:color w:val="000000"/>
                <w:lang w:val="fr-BE"/>
              </w:rPr>
              <w:t>, en principe le troisième mercredi des mois de mars, juin, septembre et décembre pour autant qu’il y ait des points inscrits à l’ordre du jour</w:t>
            </w:r>
            <w:r w:rsidR="00250DDA" w:rsidRPr="00BB1705">
              <w:rPr>
                <w:color w:val="000000"/>
                <w:lang w:val="fr-BE"/>
              </w:rPr>
              <w:t>. L</w:t>
            </w:r>
            <w:r w:rsidRPr="00BB1705">
              <w:rPr>
                <w:color w:val="000000"/>
                <w:lang w:val="fr-BE"/>
              </w:rPr>
              <w:t>es points</w:t>
            </w:r>
            <w:r w:rsidRPr="00E55926">
              <w:rPr>
                <w:color w:val="000000"/>
                <w:lang w:val="fr-BE"/>
              </w:rPr>
              <w:t xml:space="preserve"> </w:t>
            </w:r>
            <w:r w:rsidR="00250DDA" w:rsidRPr="00E55926">
              <w:rPr>
                <w:color w:val="000000"/>
                <w:lang w:val="fr-BE"/>
              </w:rPr>
              <w:t xml:space="preserve">mis à l’ordre du jour peuvent traiter des sujets </w:t>
            </w:r>
            <w:proofErr w:type="gramStart"/>
            <w:r w:rsidR="00250DDA" w:rsidRPr="00E55926">
              <w:rPr>
                <w:color w:val="000000"/>
                <w:lang w:val="fr-BE"/>
              </w:rPr>
              <w:t>suivant</w:t>
            </w:r>
            <w:r w:rsidRPr="00E55926">
              <w:rPr>
                <w:color w:val="000000"/>
                <w:lang w:val="fr-BE"/>
              </w:rPr>
              <w:t>s:</w:t>
            </w:r>
            <w:proofErr w:type="gramEnd"/>
            <w:r w:rsidRPr="00E55926">
              <w:rPr>
                <w:color w:val="000000"/>
                <w:lang w:val="fr-BE"/>
              </w:rPr>
              <w:t xml:space="preserve"> </w:t>
            </w:r>
          </w:p>
          <w:p w14:paraId="2A9EE308"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r w:rsidRPr="00E55926">
              <w:rPr>
                <w:rFonts w:ascii="Times New Roman" w:hAnsi="Times New Roman"/>
                <w:color w:val="000000"/>
              </w:rPr>
              <w:t>Les ques</w:t>
            </w:r>
            <w:r w:rsidR="00250DDA" w:rsidRPr="00E55926">
              <w:rPr>
                <w:rFonts w:ascii="Times New Roman" w:hAnsi="Times New Roman"/>
                <w:color w:val="000000"/>
              </w:rPr>
              <w:t>tions des unités émanant</w:t>
            </w:r>
            <w:r w:rsidRPr="00E55926">
              <w:rPr>
                <w:rFonts w:ascii="Times New Roman" w:hAnsi="Times New Roman"/>
                <w:color w:val="000000"/>
              </w:rPr>
              <w:t xml:space="preserve"> du groupement de quartiers du comité de concertation de base, comme stipulé dans la </w:t>
            </w:r>
            <w:proofErr w:type="gramStart"/>
            <w:r w:rsidRPr="00E55926">
              <w:rPr>
                <w:rFonts w:ascii="Times New Roman" w:hAnsi="Times New Roman"/>
                <w:color w:val="000000"/>
              </w:rPr>
              <w:t>directive;</w:t>
            </w:r>
            <w:proofErr w:type="gramEnd"/>
          </w:p>
          <w:p w14:paraId="2C787057"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les</w:t>
            </w:r>
            <w:proofErr w:type="gramEnd"/>
            <w:r w:rsidRPr="00E55926">
              <w:rPr>
                <w:rFonts w:ascii="Times New Roman" w:hAnsi="Times New Roman"/>
                <w:color w:val="000000"/>
              </w:rPr>
              <w:t xml:space="preserve"> questions des membres de la délégation de l’autorité et des d</w:t>
            </w:r>
            <w:r w:rsidR="00250DDA" w:rsidRPr="00E55926">
              <w:rPr>
                <w:rFonts w:ascii="Times New Roman" w:hAnsi="Times New Roman"/>
                <w:color w:val="000000"/>
              </w:rPr>
              <w:t>élégués</w:t>
            </w:r>
            <w:r w:rsidRPr="00E55926">
              <w:rPr>
                <w:rFonts w:ascii="Times New Roman" w:hAnsi="Times New Roman"/>
                <w:color w:val="000000"/>
              </w:rPr>
              <w:t xml:space="preserve"> des </w:t>
            </w:r>
            <w:r w:rsidR="00250DDA" w:rsidRPr="00E55926">
              <w:rPr>
                <w:rFonts w:ascii="Times New Roman" w:hAnsi="Times New Roman"/>
                <w:color w:val="000000"/>
              </w:rPr>
              <w:t>organisations syndicales représentatives</w:t>
            </w:r>
            <w:r w:rsidRPr="00E55926">
              <w:rPr>
                <w:rFonts w:ascii="Times New Roman" w:hAnsi="Times New Roman"/>
                <w:color w:val="000000"/>
              </w:rPr>
              <w:t>;</w:t>
            </w:r>
          </w:p>
          <w:p w14:paraId="237A898E" w14:textId="77777777" w:rsidR="006F0DDF" w:rsidRPr="00832272" w:rsidRDefault="006F0DDF">
            <w:pPr>
              <w:pStyle w:val="Par12"/>
              <w:numPr>
                <w:ilvl w:val="0"/>
                <w:numId w:val="6"/>
              </w:numPr>
              <w:tabs>
                <w:tab w:val="clear" w:pos="1146"/>
                <w:tab w:val="num" w:pos="-1003"/>
                <w:tab w:val="num" w:pos="-436"/>
              </w:tabs>
              <w:spacing w:after="0"/>
              <w:ind w:left="557"/>
              <w:jc w:val="both"/>
              <w:rPr>
                <w:color w:val="000000"/>
              </w:rPr>
            </w:pPr>
            <w:proofErr w:type="gramStart"/>
            <w:r w:rsidRPr="00E55926">
              <w:rPr>
                <w:rFonts w:ascii="Times New Roman" w:hAnsi="Times New Roman"/>
                <w:color w:val="000000"/>
              </w:rPr>
              <w:t>les</w:t>
            </w:r>
            <w:proofErr w:type="gramEnd"/>
            <w:r w:rsidRPr="00E55926">
              <w:rPr>
                <w:rFonts w:ascii="Times New Roman" w:hAnsi="Times New Roman"/>
                <w:color w:val="000000"/>
              </w:rPr>
              <w:t xml:space="preserve"> points que le président veut traiter d’office.</w:t>
            </w:r>
          </w:p>
          <w:p w14:paraId="2EFBDF29" w14:textId="77777777" w:rsidR="00C810CD" w:rsidRPr="00C810CD" w:rsidRDefault="00C810CD">
            <w:pPr>
              <w:pStyle w:val="Par12"/>
              <w:numPr>
                <w:ilvl w:val="0"/>
                <w:numId w:val="6"/>
              </w:numPr>
              <w:tabs>
                <w:tab w:val="clear" w:pos="1146"/>
                <w:tab w:val="num" w:pos="-1003"/>
                <w:tab w:val="num" w:pos="-436"/>
              </w:tabs>
              <w:spacing w:after="0"/>
              <w:ind w:left="557"/>
              <w:jc w:val="both"/>
              <w:rPr>
                <w:color w:val="000000"/>
              </w:rPr>
            </w:pPr>
            <w:r>
              <w:rPr>
                <w:rFonts w:ascii="Times New Roman" w:hAnsi="Times New Roman"/>
                <w:color w:val="000000"/>
              </w:rPr>
              <w:t>L’évolution des PLP</w:t>
            </w:r>
          </w:p>
          <w:p w14:paraId="0FACE1D1" w14:textId="77777777" w:rsidR="00C810CD" w:rsidRPr="00E55926" w:rsidRDefault="00C810CD">
            <w:pPr>
              <w:pStyle w:val="Par12"/>
              <w:numPr>
                <w:ilvl w:val="0"/>
                <w:numId w:val="6"/>
              </w:numPr>
              <w:tabs>
                <w:tab w:val="clear" w:pos="1146"/>
                <w:tab w:val="num" w:pos="-1003"/>
                <w:tab w:val="num" w:pos="-436"/>
              </w:tabs>
              <w:spacing w:after="0"/>
              <w:ind w:left="557"/>
              <w:jc w:val="both"/>
              <w:rPr>
                <w:color w:val="000000"/>
              </w:rPr>
            </w:pPr>
            <w:r>
              <w:rPr>
                <w:rFonts w:ascii="Times New Roman" w:hAnsi="Times New Roman"/>
                <w:color w:val="000000"/>
              </w:rPr>
              <w:t>Date des visites de travail annuelles des postes de travail</w:t>
            </w:r>
          </w:p>
          <w:p w14:paraId="765FD20F" w14:textId="77777777" w:rsidR="006F0DDF" w:rsidRPr="00B12332" w:rsidRDefault="006F0DDF" w:rsidP="00A338DF">
            <w:pPr>
              <w:pStyle w:val="Niv3links"/>
              <w:numPr>
                <w:ilvl w:val="0"/>
                <w:numId w:val="0"/>
              </w:numPr>
              <w:spacing w:before="120" w:after="0"/>
              <w:ind w:left="681" w:hanging="709"/>
              <w:jc w:val="both"/>
              <w:rPr>
                <w:color w:val="000000"/>
                <w:lang w:val="fr-BE"/>
              </w:rPr>
            </w:pPr>
            <w:r w:rsidRPr="00E55926">
              <w:rPr>
                <w:color w:val="000000"/>
                <w:lang w:val="fr-BE"/>
              </w:rPr>
              <w:t>§2 Le comité de concertation de base peut être saisi par le président du Haut Comité de Concertation ou par le Sous-Chef d’Etat-Major Bien-Etre</w:t>
            </w:r>
          </w:p>
        </w:tc>
      </w:tr>
      <w:tr w:rsidR="006F0DDF" w:rsidRPr="00A338DF" w14:paraId="1F356BF5" w14:textId="77777777" w:rsidTr="00A338DF">
        <w:tc>
          <w:tcPr>
            <w:tcW w:w="7894" w:type="dxa"/>
            <w:tcBorders>
              <w:top w:val="single" w:sz="4" w:space="0" w:color="auto"/>
              <w:left w:val="single" w:sz="4" w:space="0" w:color="auto"/>
              <w:bottom w:val="single" w:sz="4" w:space="0" w:color="auto"/>
              <w:right w:val="single" w:sz="4" w:space="0" w:color="auto"/>
            </w:tcBorders>
          </w:tcPr>
          <w:p w14:paraId="0EDFADF9" w14:textId="77777777" w:rsidR="006F0DDF" w:rsidRPr="00A338DF" w:rsidRDefault="006F0DDF">
            <w:pPr>
              <w:pStyle w:val="Niv3links"/>
              <w:numPr>
                <w:ilvl w:val="0"/>
                <w:numId w:val="0"/>
              </w:numPr>
              <w:spacing w:before="120" w:after="0"/>
              <w:ind w:left="274" w:hanging="274"/>
              <w:jc w:val="both"/>
              <w:rPr>
                <w:color w:val="000000"/>
                <w:lang w:val="fr-BE"/>
              </w:rPr>
            </w:pPr>
            <w:r w:rsidRPr="00A338DF">
              <w:rPr>
                <w:color w:val="000000"/>
                <w:lang w:val="fr-BE"/>
              </w:rPr>
              <w:t xml:space="preserve">§3 Le comité de concertation de base peut également être convoqué par son président lorsqu'un membre de la délégation de l'autorité ou d'une délégation d'un syndicat représentatif désire soumettre un point dans l'intervalle, sauf si le </w:t>
            </w:r>
            <w:proofErr w:type="gramStart"/>
            <w:r w:rsidRPr="00A338DF">
              <w:rPr>
                <w:color w:val="000000"/>
                <w:lang w:val="fr-BE"/>
              </w:rPr>
              <w:t>président  considère</w:t>
            </w:r>
            <w:proofErr w:type="gramEnd"/>
            <w:r w:rsidRPr="00A338DF">
              <w:rPr>
                <w:color w:val="000000"/>
                <w:lang w:val="fr-BE"/>
              </w:rPr>
              <w:t xml:space="preserve"> que ce point n’est pas urgent, auquel cas il doit motiver sa décision envers le demandeur.</w:t>
            </w:r>
          </w:p>
          <w:p w14:paraId="3621D9DD" w14:textId="77777777" w:rsidR="006F0DDF" w:rsidRPr="00A338DF" w:rsidRDefault="006F0DDF">
            <w:pPr>
              <w:tabs>
                <w:tab w:val="left" w:pos="709"/>
              </w:tabs>
              <w:spacing w:before="120" w:after="60"/>
              <w:ind w:left="709"/>
              <w:jc w:val="both"/>
              <w:rPr>
                <w:color w:val="000000"/>
              </w:rPr>
            </w:pPr>
          </w:p>
        </w:tc>
        <w:tc>
          <w:tcPr>
            <w:tcW w:w="7728" w:type="dxa"/>
            <w:tcBorders>
              <w:top w:val="single" w:sz="4" w:space="0" w:color="auto"/>
              <w:left w:val="single" w:sz="4" w:space="0" w:color="auto"/>
              <w:bottom w:val="single" w:sz="4" w:space="0" w:color="auto"/>
              <w:right w:val="single" w:sz="4" w:space="0" w:color="auto"/>
            </w:tcBorders>
          </w:tcPr>
          <w:p w14:paraId="4BAFB3CC" w14:textId="77777777" w:rsidR="006F0DDF" w:rsidRPr="00A338DF" w:rsidRDefault="006F0DDF">
            <w:pPr>
              <w:tabs>
                <w:tab w:val="left" w:pos="2160"/>
              </w:tabs>
              <w:autoSpaceDE w:val="0"/>
              <w:autoSpaceDN w:val="0"/>
              <w:adjustRightInd w:val="0"/>
              <w:ind w:left="33" w:hanging="19"/>
              <w:rPr>
                <w:color w:val="000000"/>
              </w:rPr>
            </w:pPr>
            <w:r w:rsidRPr="00A338DF">
              <w:rPr>
                <w:color w:val="000000"/>
              </w:rPr>
              <w:t xml:space="preserve">Chaque </w:t>
            </w:r>
            <w:proofErr w:type="gramStart"/>
            <w:r w:rsidRPr="00A338DF">
              <w:rPr>
                <w:color w:val="000000"/>
              </w:rPr>
              <w:t>syndicat  représentatif</w:t>
            </w:r>
            <w:proofErr w:type="gramEnd"/>
            <w:r w:rsidRPr="00A338DF">
              <w:rPr>
                <w:color w:val="000000"/>
              </w:rPr>
              <w:t xml:space="preserve"> du personnel civil qui siège dans un comité de concertation peut demander par écrit au président d'inscrire à l'ordre du jour une question susceptible de faire l'objet d'une concertation. Dans ce cas, il est tenu de réunir le comité au plus tard soixante jours après la réception de la demande.</w:t>
            </w:r>
            <w:r w:rsidR="00250DDA" w:rsidRPr="00A338DF">
              <w:rPr>
                <w:color w:val="000000"/>
              </w:rPr>
              <w:t xml:space="preserve"> (</w:t>
            </w:r>
            <w:proofErr w:type="gramStart"/>
            <w:r w:rsidR="00250DDA" w:rsidRPr="00A338DF">
              <w:rPr>
                <w:color w:val="000000"/>
              </w:rPr>
              <w:t>matières</w:t>
            </w:r>
            <w:proofErr w:type="gramEnd"/>
            <w:r w:rsidR="00250DDA" w:rsidRPr="00A338DF">
              <w:rPr>
                <w:color w:val="000000"/>
              </w:rPr>
              <w:t xml:space="preserve"> relatives au</w:t>
            </w:r>
            <w:r w:rsidRPr="00A338DF">
              <w:rPr>
                <w:color w:val="000000"/>
              </w:rPr>
              <w:t xml:space="preserve"> personnel)</w:t>
            </w:r>
          </w:p>
          <w:p w14:paraId="2E918203" w14:textId="77777777" w:rsidR="006F0DDF" w:rsidRPr="00A338DF" w:rsidRDefault="006F0DDF" w:rsidP="00A338DF">
            <w:pPr>
              <w:tabs>
                <w:tab w:val="left" w:pos="2160"/>
              </w:tabs>
              <w:autoSpaceDE w:val="0"/>
              <w:autoSpaceDN w:val="0"/>
              <w:adjustRightInd w:val="0"/>
              <w:ind w:left="33" w:hanging="19"/>
              <w:rPr>
                <w:color w:val="000000"/>
              </w:rPr>
            </w:pPr>
            <w:r w:rsidRPr="00A338DF">
              <w:rPr>
                <w:color w:val="000000"/>
              </w:rPr>
              <w:t>Lorsqu’un syndicat représentatif demande par écrit au président d’un comité de concertation d’inscrire à l’ordre du jour une question relative à la Prévention et la Protection au travail, il est tenu de réunir le comité dans les meilleurs délais, et au plus tard trente jours après la réception de la demande (bien-être).</w:t>
            </w:r>
          </w:p>
        </w:tc>
      </w:tr>
      <w:tr w:rsidR="006F0DDF" w:rsidRPr="003D613F" w14:paraId="64F69118" w14:textId="77777777" w:rsidTr="00A338DF">
        <w:tc>
          <w:tcPr>
            <w:tcW w:w="7894" w:type="dxa"/>
            <w:tcBorders>
              <w:top w:val="single" w:sz="4" w:space="0" w:color="auto"/>
              <w:left w:val="single" w:sz="4" w:space="0" w:color="auto"/>
              <w:bottom w:val="single" w:sz="4" w:space="0" w:color="auto"/>
              <w:right w:val="single" w:sz="4" w:space="0" w:color="auto"/>
            </w:tcBorders>
          </w:tcPr>
          <w:p w14:paraId="5F7B58B0" w14:textId="77777777" w:rsidR="006F0DDF" w:rsidRDefault="006F0DDF" w:rsidP="003D613F">
            <w:pPr>
              <w:pStyle w:val="Niv3links"/>
              <w:numPr>
                <w:ilvl w:val="0"/>
                <w:numId w:val="0"/>
              </w:numPr>
              <w:spacing w:before="120" w:after="0"/>
              <w:ind w:left="274" w:hanging="274"/>
              <w:jc w:val="both"/>
              <w:rPr>
                <w:color w:val="000000"/>
                <w:lang w:val="fr-BE"/>
              </w:rPr>
            </w:pPr>
            <w:r w:rsidRPr="003D613F">
              <w:rPr>
                <w:color w:val="000000"/>
                <w:lang w:val="fr-BE"/>
              </w:rPr>
              <w:lastRenderedPageBreak/>
              <w:t xml:space="preserve">§4 Si le président constate </w:t>
            </w:r>
            <w:r w:rsidR="00250DDA" w:rsidRPr="003D613F">
              <w:rPr>
                <w:color w:val="000000"/>
                <w:lang w:val="fr-BE"/>
              </w:rPr>
              <w:t>qu’une proposition de point inscrite à</w:t>
            </w:r>
            <w:r w:rsidRPr="003D613F">
              <w:rPr>
                <w:color w:val="000000"/>
                <w:lang w:val="fr-BE"/>
              </w:rPr>
              <w:t xml:space="preserve"> l’ordre du jour ne peut être soumise à la concertation, il en informe, par pli recommandé, les autorités compétentes et les syndicats représentatifs dans un délai de quinze jours ouvrables avant la réunion du CCB.</w:t>
            </w:r>
          </w:p>
          <w:p w14:paraId="1A064B1B" w14:textId="77777777" w:rsidR="003D613F" w:rsidRPr="003D613F" w:rsidRDefault="003D613F" w:rsidP="003D613F">
            <w:pPr>
              <w:pStyle w:val="BodyText"/>
            </w:pPr>
          </w:p>
        </w:tc>
        <w:tc>
          <w:tcPr>
            <w:tcW w:w="7728" w:type="dxa"/>
            <w:tcBorders>
              <w:top w:val="single" w:sz="4" w:space="0" w:color="auto"/>
              <w:left w:val="single" w:sz="4" w:space="0" w:color="auto"/>
              <w:bottom w:val="single" w:sz="4" w:space="0" w:color="auto"/>
              <w:right w:val="single" w:sz="4" w:space="0" w:color="auto"/>
            </w:tcBorders>
          </w:tcPr>
          <w:p w14:paraId="7E7C0540" w14:textId="77777777" w:rsidR="006F0DDF" w:rsidRPr="003D613F" w:rsidRDefault="006F0DDF">
            <w:pPr>
              <w:pStyle w:val="Niv3links"/>
              <w:numPr>
                <w:ilvl w:val="0"/>
                <w:numId w:val="0"/>
              </w:numPr>
              <w:spacing w:before="120" w:after="0"/>
              <w:ind w:left="33"/>
              <w:jc w:val="both"/>
              <w:rPr>
                <w:color w:val="000000"/>
                <w:lang w:val="fr-BE"/>
              </w:rPr>
            </w:pPr>
            <w:r w:rsidRPr="003D613F">
              <w:rPr>
                <w:color w:val="000000"/>
                <w:lang w:val="fr-BE"/>
              </w:rPr>
              <w:t>Idem mais dans les quinze jours de l’envoi de la demande.</w:t>
            </w:r>
          </w:p>
          <w:p w14:paraId="76E25C29" w14:textId="77777777" w:rsidR="006F0DDF" w:rsidRPr="003D613F" w:rsidRDefault="006F0DDF">
            <w:pPr>
              <w:tabs>
                <w:tab w:val="left" w:pos="2160"/>
              </w:tabs>
              <w:autoSpaceDE w:val="0"/>
              <w:autoSpaceDN w:val="0"/>
              <w:adjustRightInd w:val="0"/>
              <w:ind w:left="33" w:hanging="19"/>
              <w:rPr>
                <w:color w:val="000000"/>
              </w:rPr>
            </w:pPr>
            <w:r w:rsidRPr="003D613F">
              <w:rPr>
                <w:color w:val="000000"/>
              </w:rPr>
              <w:t>Le président ne peut ref</w:t>
            </w:r>
            <w:r w:rsidR="00250DDA" w:rsidRPr="003D613F">
              <w:rPr>
                <w:color w:val="000000"/>
              </w:rPr>
              <w:t>user des questions relatives portant sur le bien-être mais bien celles qui traitent de la</w:t>
            </w:r>
            <w:r w:rsidRPr="003D613F">
              <w:rPr>
                <w:color w:val="000000"/>
              </w:rPr>
              <w:t xml:space="preserve"> </w:t>
            </w:r>
            <w:r w:rsidR="00250DDA" w:rsidRPr="003D613F">
              <w:rPr>
                <w:color w:val="000000"/>
              </w:rPr>
              <w:t xml:space="preserve">problématique relative </w:t>
            </w:r>
            <w:r w:rsidR="001E0C2A" w:rsidRPr="003D613F">
              <w:rPr>
                <w:color w:val="000000"/>
              </w:rPr>
              <w:t>au</w:t>
            </w:r>
            <w:r w:rsidRPr="003D613F">
              <w:rPr>
                <w:color w:val="000000"/>
              </w:rPr>
              <w:t xml:space="preserve"> personnel</w:t>
            </w:r>
          </w:p>
        </w:tc>
      </w:tr>
      <w:tr w:rsidR="006F0DDF" w:rsidRPr="00E55926" w14:paraId="223B02FB" w14:textId="77777777">
        <w:tc>
          <w:tcPr>
            <w:tcW w:w="15622" w:type="dxa"/>
            <w:gridSpan w:val="2"/>
            <w:tcBorders>
              <w:top w:val="single" w:sz="4" w:space="0" w:color="auto"/>
              <w:left w:val="single" w:sz="4" w:space="0" w:color="auto"/>
              <w:bottom w:val="single" w:sz="4" w:space="0" w:color="auto"/>
              <w:right w:val="single" w:sz="4" w:space="0" w:color="auto"/>
            </w:tcBorders>
          </w:tcPr>
          <w:p w14:paraId="62293DD4" w14:textId="77777777" w:rsidR="006F0DDF" w:rsidRPr="00E55926" w:rsidRDefault="006F0DDF">
            <w:pPr>
              <w:pStyle w:val="Niv3links"/>
              <w:numPr>
                <w:ilvl w:val="0"/>
                <w:numId w:val="0"/>
              </w:numPr>
              <w:spacing w:before="120" w:after="0"/>
              <w:ind w:left="274" w:hanging="274"/>
              <w:jc w:val="both"/>
              <w:rPr>
                <w:color w:val="000000"/>
                <w:lang w:val="fr-BE"/>
              </w:rPr>
            </w:pPr>
            <w:r w:rsidRPr="00E55926">
              <w:rPr>
                <w:color w:val="000000"/>
                <w:lang w:val="fr-BE"/>
              </w:rPr>
              <w:t>§5 La saisine d’office s’effectue par la note dans laquelle le président donne pour mission au secrétaire de convoquer le CCB.</w:t>
            </w:r>
          </w:p>
          <w:p w14:paraId="6335CE5F" w14:textId="77777777" w:rsidR="006F0DDF" w:rsidRPr="00E55926" w:rsidRDefault="006F0DDF">
            <w:pPr>
              <w:tabs>
                <w:tab w:val="left" w:pos="709"/>
              </w:tabs>
              <w:spacing w:before="120" w:after="60"/>
              <w:ind w:hanging="28"/>
              <w:jc w:val="center"/>
              <w:rPr>
                <w:color w:val="000000"/>
              </w:rPr>
            </w:pPr>
          </w:p>
        </w:tc>
      </w:tr>
      <w:tr w:rsidR="006F0DDF" w:rsidRPr="00E55926" w14:paraId="20A0D0BF" w14:textId="77777777">
        <w:trPr>
          <w:trHeight w:val="1492"/>
        </w:trPr>
        <w:tc>
          <w:tcPr>
            <w:tcW w:w="15622" w:type="dxa"/>
            <w:gridSpan w:val="2"/>
            <w:tcBorders>
              <w:top w:val="single" w:sz="4" w:space="0" w:color="auto"/>
              <w:left w:val="single" w:sz="4" w:space="0" w:color="auto"/>
              <w:bottom w:val="single" w:sz="4" w:space="0" w:color="auto"/>
              <w:right w:val="single" w:sz="4" w:space="0" w:color="auto"/>
            </w:tcBorders>
          </w:tcPr>
          <w:p w14:paraId="4CEE234F" w14:textId="77777777" w:rsidR="006F0DDF" w:rsidRPr="003D613F" w:rsidRDefault="006F0DDF">
            <w:pPr>
              <w:pStyle w:val="Niv3links"/>
              <w:numPr>
                <w:ilvl w:val="0"/>
                <w:numId w:val="0"/>
              </w:numPr>
              <w:spacing w:before="120" w:after="0"/>
              <w:ind w:left="681" w:hanging="709"/>
              <w:jc w:val="both"/>
              <w:rPr>
                <w:color w:val="000000"/>
                <w:u w:val="single"/>
                <w:lang w:val="fr-BE"/>
              </w:rPr>
            </w:pPr>
            <w:r w:rsidRPr="003D613F">
              <w:rPr>
                <w:color w:val="000000"/>
                <w:u w:val="single"/>
                <w:lang w:val="fr-BE"/>
              </w:rPr>
              <w:t>Art. 16</w:t>
            </w:r>
          </w:p>
          <w:p w14:paraId="66CD7C84" w14:textId="77777777" w:rsidR="006F0DDF" w:rsidRPr="003D613F" w:rsidRDefault="006F0DDF">
            <w:pPr>
              <w:pStyle w:val="Niv3links"/>
              <w:numPr>
                <w:ilvl w:val="0"/>
                <w:numId w:val="0"/>
              </w:numPr>
              <w:spacing w:before="120" w:after="0"/>
              <w:ind w:left="681" w:hanging="709"/>
              <w:jc w:val="both"/>
              <w:rPr>
                <w:color w:val="000000"/>
                <w:lang w:val="fr-BE"/>
              </w:rPr>
            </w:pPr>
            <w:r w:rsidRPr="003D613F">
              <w:rPr>
                <w:color w:val="000000"/>
                <w:lang w:val="fr-BE"/>
              </w:rPr>
              <w:t>§1 RÉUNION D’URGENCE DU CCB</w:t>
            </w:r>
          </w:p>
          <w:p w14:paraId="742EC697" w14:textId="77777777" w:rsidR="006F0DDF" w:rsidRPr="003D613F" w:rsidRDefault="00250DDA">
            <w:pPr>
              <w:pStyle w:val="Niv3links"/>
              <w:numPr>
                <w:ilvl w:val="0"/>
                <w:numId w:val="0"/>
              </w:numPr>
              <w:spacing w:before="120" w:after="0"/>
              <w:ind w:left="557" w:hanging="284"/>
              <w:jc w:val="both"/>
              <w:rPr>
                <w:color w:val="000000"/>
                <w:lang w:val="fr-BE"/>
              </w:rPr>
            </w:pPr>
            <w:r w:rsidRPr="003D613F">
              <w:rPr>
                <w:color w:val="000000"/>
                <w:lang w:val="fr-BE"/>
              </w:rPr>
              <w:t>1</w:t>
            </w:r>
            <w:proofErr w:type="gramStart"/>
            <w:r w:rsidRPr="003D613F">
              <w:rPr>
                <w:color w:val="000000"/>
                <w:lang w:val="fr-BE"/>
              </w:rPr>
              <w:t>°.L</w:t>
            </w:r>
            <w:r w:rsidR="006F0DDF" w:rsidRPr="003D613F">
              <w:rPr>
                <w:color w:val="000000"/>
                <w:lang w:val="fr-BE"/>
              </w:rPr>
              <w:t>es</w:t>
            </w:r>
            <w:proofErr w:type="gramEnd"/>
            <w:r w:rsidR="006F0DDF" w:rsidRPr="003D613F">
              <w:rPr>
                <w:color w:val="000000"/>
                <w:lang w:val="fr-BE"/>
              </w:rPr>
              <w:t xml:space="preserve"> matières suivantes sont considérées </w:t>
            </w:r>
            <w:r w:rsidRPr="003D613F">
              <w:rPr>
                <w:color w:val="000000"/>
                <w:lang w:val="fr-BE"/>
              </w:rPr>
              <w:t xml:space="preserve">entre autres </w:t>
            </w:r>
            <w:r w:rsidR="006F0DDF" w:rsidRPr="003D613F">
              <w:rPr>
                <w:color w:val="000000"/>
                <w:lang w:val="fr-BE"/>
              </w:rPr>
              <w:t xml:space="preserve">comme urgentes: l'enquête </w:t>
            </w:r>
            <w:r w:rsidRPr="003D613F">
              <w:rPr>
                <w:color w:val="000000"/>
                <w:lang w:val="fr-BE"/>
              </w:rPr>
              <w:t>faisant</w:t>
            </w:r>
            <w:r w:rsidR="004C17E0" w:rsidRPr="003D613F">
              <w:rPr>
                <w:color w:val="000000"/>
                <w:lang w:val="fr-BE"/>
              </w:rPr>
              <w:t xml:space="preserve"> </w:t>
            </w:r>
            <w:r w:rsidR="006F0DDF" w:rsidRPr="003D613F">
              <w:rPr>
                <w:color w:val="000000"/>
                <w:lang w:val="fr-BE"/>
              </w:rPr>
              <w:t>suite à un</w:t>
            </w:r>
            <w:r w:rsidR="004C17E0" w:rsidRPr="003D613F">
              <w:rPr>
                <w:color w:val="000000"/>
                <w:lang w:val="fr-BE"/>
              </w:rPr>
              <w:t xml:space="preserve"> accident grave, et l'existence</w:t>
            </w:r>
            <w:r w:rsidR="006F0DDF" w:rsidRPr="003D613F">
              <w:rPr>
                <w:color w:val="000000"/>
                <w:lang w:val="fr-BE"/>
              </w:rPr>
              <w:t xml:space="preserve"> d'un risque élevé dont les dommages peuvent être graves et imminents.</w:t>
            </w:r>
          </w:p>
          <w:p w14:paraId="41858B9C" w14:textId="77777777" w:rsidR="006F0DDF" w:rsidRPr="003D613F" w:rsidRDefault="006F0DDF">
            <w:pPr>
              <w:pStyle w:val="Niv3links"/>
              <w:numPr>
                <w:ilvl w:val="0"/>
                <w:numId w:val="0"/>
              </w:numPr>
              <w:spacing w:before="120" w:after="0"/>
              <w:ind w:left="557" w:hanging="284"/>
              <w:jc w:val="both"/>
              <w:rPr>
                <w:color w:val="000000"/>
                <w:lang w:val="fr-BE"/>
              </w:rPr>
            </w:pPr>
            <w:r w:rsidRPr="003D613F">
              <w:rPr>
                <w:color w:val="000000"/>
                <w:lang w:val="fr-BE"/>
              </w:rPr>
              <w:t xml:space="preserve">2°. </w:t>
            </w:r>
            <w:r w:rsidR="00DD0EBD" w:rsidRPr="003D613F">
              <w:rPr>
                <w:lang w:val="fr-BE"/>
              </w:rPr>
              <w:t>La convocation du comité de concertation de base en urgence se fera par l’envoi d’un courriel aux délégués dont les représentations syndicales auront transmis les coordonnées (UN point de contact par syndicat). Ce courriel sera suivi d’un fax vers les instances dirigeantes des syndicats. En cas de convocation d’urgence, le CCB ne doit pas nécessairement se réunir au complet.</w:t>
            </w:r>
            <w:r w:rsidR="00B947A3">
              <w:rPr>
                <w:lang w:val="fr-BE"/>
              </w:rPr>
              <w:t xml:space="preserve"> (Ann E)</w:t>
            </w:r>
          </w:p>
          <w:p w14:paraId="3B49CA25" w14:textId="77777777" w:rsidR="006F0DDF" w:rsidRPr="003D613F" w:rsidRDefault="006F0DDF">
            <w:pPr>
              <w:pStyle w:val="Niv3links"/>
              <w:numPr>
                <w:ilvl w:val="0"/>
                <w:numId w:val="0"/>
              </w:numPr>
              <w:spacing w:before="120" w:after="0"/>
              <w:ind w:left="681" w:hanging="709"/>
              <w:jc w:val="both"/>
              <w:rPr>
                <w:color w:val="000000"/>
                <w:lang w:val="fr-BE"/>
              </w:rPr>
            </w:pPr>
            <w:r w:rsidRPr="003D613F">
              <w:rPr>
                <w:color w:val="000000"/>
                <w:lang w:val="fr-BE"/>
              </w:rPr>
              <w:t>§2 DELEGATION DU CCB</w:t>
            </w:r>
          </w:p>
          <w:p w14:paraId="18DCCB8E" w14:textId="77777777" w:rsidR="006F0DDF" w:rsidRPr="003D613F" w:rsidRDefault="006F0DDF">
            <w:pPr>
              <w:pStyle w:val="Niv3links"/>
              <w:numPr>
                <w:ilvl w:val="0"/>
                <w:numId w:val="0"/>
              </w:numPr>
              <w:spacing w:before="120" w:after="0"/>
              <w:ind w:left="557" w:hanging="284"/>
              <w:rPr>
                <w:color w:val="000000"/>
                <w:lang w:val="fr-BE"/>
              </w:rPr>
            </w:pPr>
            <w:r w:rsidRPr="003D613F">
              <w:rPr>
                <w:color w:val="000000"/>
                <w:lang w:val="fr-BE"/>
              </w:rPr>
              <w:t>1</w:t>
            </w:r>
            <w:r w:rsidRPr="003D613F">
              <w:rPr>
                <w:smallCaps/>
                <w:color w:val="000000"/>
                <w:lang w:val="fr-BE"/>
              </w:rPr>
              <w:t xml:space="preserve">°. </w:t>
            </w:r>
            <w:r w:rsidR="004C17E0" w:rsidRPr="003D613F">
              <w:rPr>
                <w:caps/>
                <w:color w:val="000000"/>
                <w:lang w:val="fr-BE"/>
              </w:rPr>
              <w:t xml:space="preserve">EN CAS D’accident / </w:t>
            </w:r>
            <w:r w:rsidRPr="003D613F">
              <w:rPr>
                <w:caps/>
                <w:color w:val="000000"/>
                <w:lang w:val="fr-BE"/>
              </w:rPr>
              <w:t>risque élevé</w:t>
            </w:r>
            <w:r w:rsidRPr="003D613F">
              <w:rPr>
                <w:color w:val="000000"/>
                <w:lang w:val="fr-BE"/>
              </w:rPr>
              <w:t>,</w:t>
            </w:r>
          </w:p>
          <w:p w14:paraId="6979BF74" w14:textId="77777777" w:rsidR="006F0DDF" w:rsidRPr="003D613F" w:rsidRDefault="00DD0EBD">
            <w:pPr>
              <w:pStyle w:val="Niv3links"/>
              <w:numPr>
                <w:ilvl w:val="0"/>
                <w:numId w:val="0"/>
              </w:numPr>
              <w:spacing w:before="120" w:after="0"/>
              <w:ind w:left="557"/>
              <w:rPr>
                <w:color w:val="000000"/>
                <w:lang w:val="fr-BE"/>
              </w:rPr>
            </w:pPr>
            <w:r w:rsidRPr="003D613F">
              <w:rPr>
                <w:lang w:val="fr-BE"/>
              </w:rPr>
              <w:t>En cas d’accident / Risque élevé, la délégation des organisations syndicales représentatives susceptible de se rendre sur les lieux de l’accident ou du risque élevé se limite à UNE personne par syndicat représentatif. La délégation de l’autorité sera définie par le président et ce, en tenant compte des compétences requises afin de pouvoir établir un avis motivé judicieux.</w:t>
            </w:r>
            <w:r w:rsidR="00B947A3">
              <w:rPr>
                <w:lang w:val="fr-BE"/>
              </w:rPr>
              <w:t xml:space="preserve"> (Ann E)</w:t>
            </w:r>
          </w:p>
          <w:p w14:paraId="7EB2C02B" w14:textId="77777777" w:rsidR="003D613F" w:rsidRPr="003D613F" w:rsidRDefault="003D613F" w:rsidP="003D613F">
            <w:pPr>
              <w:pStyle w:val="Niv3links"/>
              <w:numPr>
                <w:ilvl w:val="0"/>
                <w:numId w:val="0"/>
              </w:numPr>
              <w:spacing w:before="120" w:after="0"/>
              <w:ind w:left="557" w:hanging="284"/>
              <w:rPr>
                <w:lang w:val="fr-BE"/>
              </w:rPr>
            </w:pPr>
            <w:r w:rsidRPr="003D613F">
              <w:rPr>
                <w:lang w:val="fr-BE"/>
              </w:rPr>
              <w:t xml:space="preserve">2°. PENDANT UNE </w:t>
            </w:r>
            <w:r w:rsidRPr="003D613F">
              <w:rPr>
                <w:caps/>
                <w:lang w:val="fr-BE"/>
              </w:rPr>
              <w:t>VISITE</w:t>
            </w:r>
          </w:p>
          <w:p w14:paraId="2A833B91" w14:textId="77777777" w:rsidR="003D613F" w:rsidRPr="003D613F" w:rsidRDefault="003D613F" w:rsidP="003D613F">
            <w:pPr>
              <w:pStyle w:val="Niv3links"/>
              <w:numPr>
                <w:ilvl w:val="0"/>
                <w:numId w:val="0"/>
              </w:numPr>
              <w:spacing w:before="120" w:after="0"/>
              <w:ind w:left="557"/>
              <w:rPr>
                <w:lang w:val="fr-BE"/>
              </w:rPr>
            </w:pPr>
            <w:r w:rsidRPr="003D613F">
              <w:rPr>
                <w:lang w:val="fr-BE"/>
              </w:rPr>
              <w:t>Le conseiller en prévention doit durant sa visite annuelle être accompagné par une délégation du CCB, celle-ci étant constituée par le président. Le président communiquera les visites planifiées au CCB. Afin de pouvoir organiser les visites dans des circonstances optimales, les organisations syndicales représentatives communiqueront au plus tard cinq jours ouvrables avant le début de la visite, le nom de leur délégué au conseiller en prévention.</w:t>
            </w:r>
          </w:p>
          <w:p w14:paraId="0790EC97" w14:textId="77777777" w:rsidR="003D613F" w:rsidRPr="003D613F" w:rsidRDefault="003D613F" w:rsidP="003D613F">
            <w:pPr>
              <w:pStyle w:val="Niv3links"/>
              <w:numPr>
                <w:ilvl w:val="0"/>
                <w:numId w:val="0"/>
              </w:numPr>
              <w:spacing w:before="120" w:after="0"/>
              <w:ind w:left="557" w:hanging="284"/>
              <w:rPr>
                <w:lang w:val="fr-BE"/>
              </w:rPr>
            </w:pPr>
            <w:r w:rsidRPr="003D613F">
              <w:rPr>
                <w:lang w:val="fr-BE"/>
              </w:rPr>
              <w:t xml:space="preserve">3°. PENDANT UNE </w:t>
            </w:r>
            <w:r w:rsidRPr="003D613F">
              <w:rPr>
                <w:caps/>
                <w:lang w:val="fr-BE"/>
              </w:rPr>
              <w:t>INSPECTION</w:t>
            </w:r>
            <w:r w:rsidRPr="003D613F">
              <w:rPr>
                <w:lang w:val="fr-BE"/>
              </w:rPr>
              <w:t xml:space="preserve"> OU UN AUDIT</w:t>
            </w:r>
          </w:p>
          <w:p w14:paraId="5DD11832" w14:textId="77777777" w:rsidR="003D613F" w:rsidRPr="003D613F" w:rsidRDefault="003D613F" w:rsidP="003D613F">
            <w:pPr>
              <w:pStyle w:val="Niv3links"/>
              <w:numPr>
                <w:ilvl w:val="0"/>
                <w:numId w:val="0"/>
              </w:numPr>
              <w:spacing w:before="120" w:after="0"/>
              <w:ind w:left="557"/>
              <w:rPr>
                <w:lang w:val="fr-BE"/>
              </w:rPr>
            </w:pPr>
            <w:r w:rsidRPr="003D613F">
              <w:rPr>
                <w:lang w:val="fr-BE"/>
              </w:rPr>
              <w:t>Afin d’être le porte-parole auprès du service chargé de la surveillance (ILE), le président se chargera également de désigner une délégation du CCB. Afin de pouvoir organiser une inspection ou un audit dans des circonstances optimales, les organisations syndicales représentatives communiqueront au plus tard cinq jours ouvrables avant le début de l’inspection ou de l’audit, le nom de leur délégué au secrétaire.</w:t>
            </w:r>
          </w:p>
          <w:p w14:paraId="399A30F9" w14:textId="77777777" w:rsidR="003D613F" w:rsidRPr="003D613F" w:rsidRDefault="00BA1E31" w:rsidP="003D613F">
            <w:pPr>
              <w:pStyle w:val="Niv3links"/>
              <w:numPr>
                <w:ilvl w:val="0"/>
                <w:numId w:val="0"/>
              </w:numPr>
              <w:spacing w:before="120" w:after="0"/>
              <w:ind w:left="557" w:hanging="284"/>
              <w:rPr>
                <w:lang w:val="fr-BE"/>
              </w:rPr>
            </w:pPr>
            <w:r>
              <w:rPr>
                <w:lang w:val="fr-BE"/>
              </w:rPr>
              <w:t>4°</w:t>
            </w:r>
            <w:r w:rsidR="003D613F" w:rsidRPr="003D613F">
              <w:rPr>
                <w:lang w:val="fr-BE"/>
              </w:rPr>
              <w:t>. RÉUNION TECHNIQUE / GROUPE DE TRAVAIL</w:t>
            </w:r>
          </w:p>
          <w:p w14:paraId="6B558F21" w14:textId="77777777" w:rsidR="003D613F" w:rsidRPr="003D613F" w:rsidRDefault="003D613F" w:rsidP="00BA1E31">
            <w:pPr>
              <w:pStyle w:val="Niv3links"/>
              <w:numPr>
                <w:ilvl w:val="0"/>
                <w:numId w:val="0"/>
              </w:numPr>
              <w:spacing w:before="120" w:after="0"/>
              <w:ind w:left="556"/>
              <w:rPr>
                <w:lang w:val="fr-BE"/>
              </w:rPr>
            </w:pPr>
            <w:r w:rsidRPr="003D613F">
              <w:rPr>
                <w:lang w:val="fr-BE"/>
              </w:rPr>
              <w:t>Le CCB peut décider de constituer un groupe de travail ou d’organiser des réunions techniques pour un point spécifique à l’ordre du jour. La réunion technique aura lieu au plus tard UNE semaine avant la séance du CCB.</w:t>
            </w:r>
          </w:p>
          <w:p w14:paraId="4C60DA8D" w14:textId="77777777" w:rsidR="003D613F" w:rsidRPr="006A18CC" w:rsidRDefault="003D613F" w:rsidP="00BA1E31">
            <w:pPr>
              <w:pStyle w:val="Niv3links"/>
              <w:numPr>
                <w:ilvl w:val="0"/>
                <w:numId w:val="0"/>
              </w:numPr>
              <w:spacing w:before="0" w:after="0"/>
              <w:ind w:left="556"/>
              <w:rPr>
                <w:lang w:val="fr-BE"/>
              </w:rPr>
            </w:pPr>
            <w:r w:rsidRPr="003D613F">
              <w:rPr>
                <w:lang w:val="fr-BE"/>
              </w:rPr>
              <w:t>Les délégations des organisations syndicales normales du CCB sont convoquées pour la réunion technique, via le président ou le secrétaire du CCB.</w:t>
            </w:r>
          </w:p>
          <w:p w14:paraId="3AAD2CEA" w14:textId="77777777" w:rsidR="006F0DDF" w:rsidRPr="00E55926" w:rsidRDefault="006F0DDF" w:rsidP="00DD0EBD">
            <w:pPr>
              <w:pStyle w:val="Niv3links"/>
              <w:numPr>
                <w:ilvl w:val="0"/>
                <w:numId w:val="0"/>
              </w:numPr>
              <w:spacing w:before="120" w:after="0"/>
              <w:ind w:left="557"/>
              <w:rPr>
                <w:color w:val="000000"/>
                <w:lang w:val="fr-BE"/>
              </w:rPr>
            </w:pPr>
          </w:p>
        </w:tc>
      </w:tr>
    </w:tbl>
    <w:p w14:paraId="5474EAA7" w14:textId="77777777" w:rsidR="006F0DDF" w:rsidRPr="00E55926" w:rsidRDefault="006F0DDF">
      <w:pPr>
        <w:rPr>
          <w:color w:val="000000"/>
        </w:rPr>
      </w:pPr>
    </w:p>
    <w:tbl>
      <w:tblPr>
        <w:tblW w:w="1562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11"/>
        <w:gridCol w:w="84"/>
        <w:gridCol w:w="7727"/>
      </w:tblGrid>
      <w:tr w:rsidR="006F0DDF" w:rsidRPr="00E55926" w14:paraId="4E7FEE80" w14:textId="77777777">
        <w:trPr>
          <w:trHeight w:val="1492"/>
        </w:trPr>
        <w:tc>
          <w:tcPr>
            <w:tcW w:w="15622" w:type="dxa"/>
            <w:gridSpan w:val="3"/>
            <w:tcBorders>
              <w:top w:val="single" w:sz="4" w:space="0" w:color="auto"/>
              <w:left w:val="single" w:sz="4" w:space="0" w:color="auto"/>
              <w:bottom w:val="single" w:sz="4" w:space="0" w:color="auto"/>
              <w:right w:val="single" w:sz="4" w:space="0" w:color="auto"/>
            </w:tcBorders>
          </w:tcPr>
          <w:p w14:paraId="245AFC82"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lastRenderedPageBreak/>
              <w:t>Art. 17</w:t>
            </w:r>
          </w:p>
          <w:p w14:paraId="5195DA06"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§1 Une affaire figurant à l’ordre du jour du HCC ne peut pas être traitée par le CCB.</w:t>
            </w:r>
          </w:p>
          <w:p w14:paraId="7CD9E700" w14:textId="77777777" w:rsidR="006F0DDF" w:rsidRPr="00E55926" w:rsidRDefault="00D06740" w:rsidP="001E0C2A">
            <w:pPr>
              <w:pStyle w:val="Niv3links"/>
              <w:numPr>
                <w:ilvl w:val="0"/>
                <w:numId w:val="0"/>
              </w:numPr>
              <w:spacing w:before="120" w:after="0"/>
              <w:ind w:left="274" w:hanging="302"/>
              <w:jc w:val="both"/>
              <w:rPr>
                <w:color w:val="000000"/>
                <w:u w:val="single"/>
                <w:lang w:val="fr-BE"/>
              </w:rPr>
            </w:pPr>
            <w:r w:rsidRPr="00E55926">
              <w:rPr>
                <w:color w:val="000000"/>
                <w:lang w:val="fr-BE"/>
              </w:rPr>
              <w:t xml:space="preserve">§2 Chaque point à débattre </w:t>
            </w:r>
            <w:proofErr w:type="gramStart"/>
            <w:r w:rsidRPr="00E55926">
              <w:rPr>
                <w:color w:val="000000"/>
                <w:lang w:val="fr-BE"/>
              </w:rPr>
              <w:t xml:space="preserve">inscrit </w:t>
            </w:r>
            <w:r w:rsidR="006F0DDF" w:rsidRPr="00E55926">
              <w:rPr>
                <w:color w:val="000000"/>
                <w:lang w:val="fr-BE"/>
              </w:rPr>
              <w:t xml:space="preserve"> à</w:t>
            </w:r>
            <w:proofErr w:type="gramEnd"/>
            <w:r w:rsidR="006F0DDF" w:rsidRPr="00E55926">
              <w:rPr>
                <w:color w:val="000000"/>
                <w:lang w:val="fr-BE"/>
              </w:rPr>
              <w:t xml:space="preserve"> l’ordre du jour reçoit un numéro qui figurera sur tous les documents  concernés. La numérotation des affaires d</w:t>
            </w:r>
            <w:r w:rsidRPr="00E55926">
              <w:rPr>
                <w:color w:val="000000"/>
                <w:lang w:val="fr-BE"/>
              </w:rPr>
              <w:t xml:space="preserve">u CCB se fait suivant la </w:t>
            </w:r>
            <w:r w:rsidR="001E0C2A" w:rsidRPr="00E55926">
              <w:rPr>
                <w:color w:val="000000"/>
                <w:lang w:val="fr-BE"/>
              </w:rPr>
              <w:t xml:space="preserve">méthode </w:t>
            </w:r>
            <w:r w:rsidRPr="00E55926">
              <w:rPr>
                <w:color w:val="000000"/>
                <w:lang w:val="fr-BE"/>
              </w:rPr>
              <w:t>reprise</w:t>
            </w:r>
            <w:r w:rsidR="001E0C2A" w:rsidRPr="00E55926">
              <w:rPr>
                <w:color w:val="000000"/>
                <w:lang w:val="fr-BE"/>
              </w:rPr>
              <w:t xml:space="preserve"> </w:t>
            </w:r>
            <w:r w:rsidR="003D613F">
              <w:rPr>
                <w:color w:val="000000"/>
                <w:lang w:val="fr-BE"/>
              </w:rPr>
              <w:t xml:space="preserve">en </w:t>
            </w:r>
            <w:r w:rsidR="001E0C2A" w:rsidRPr="00E55926">
              <w:rPr>
                <w:color w:val="000000"/>
                <w:lang w:val="fr-BE"/>
              </w:rPr>
              <w:t>ex</w:t>
            </w:r>
            <w:r w:rsidR="003D613F">
              <w:rPr>
                <w:color w:val="000000"/>
                <w:lang w:val="fr-BE"/>
              </w:rPr>
              <w:t>emple</w:t>
            </w:r>
            <w:r w:rsidR="006F0DDF" w:rsidRPr="00E55926">
              <w:rPr>
                <w:color w:val="000000"/>
                <w:lang w:val="fr-BE"/>
              </w:rPr>
              <w:t xml:space="preserve"> à l’Ann D</w:t>
            </w:r>
          </w:p>
        </w:tc>
      </w:tr>
      <w:tr w:rsidR="006F0DDF" w:rsidRPr="00E55926" w14:paraId="3729C0D5" w14:textId="77777777">
        <w:tc>
          <w:tcPr>
            <w:tcW w:w="15622" w:type="dxa"/>
            <w:gridSpan w:val="3"/>
            <w:tcBorders>
              <w:top w:val="single" w:sz="4" w:space="0" w:color="auto"/>
              <w:left w:val="single" w:sz="4" w:space="0" w:color="auto"/>
              <w:bottom w:val="single" w:sz="4" w:space="0" w:color="auto"/>
              <w:right w:val="single" w:sz="4" w:space="0" w:color="auto"/>
            </w:tcBorders>
          </w:tcPr>
          <w:p w14:paraId="1CED75F3" w14:textId="77777777" w:rsidR="006F0DDF" w:rsidRPr="003D613F" w:rsidRDefault="006F0DDF">
            <w:pPr>
              <w:pStyle w:val="Niv3links"/>
              <w:numPr>
                <w:ilvl w:val="0"/>
                <w:numId w:val="0"/>
              </w:numPr>
              <w:spacing w:before="120" w:after="0"/>
              <w:ind w:left="681" w:hanging="709"/>
              <w:jc w:val="both"/>
              <w:rPr>
                <w:color w:val="000000"/>
                <w:u w:val="single"/>
                <w:lang w:val="fr-BE"/>
              </w:rPr>
            </w:pPr>
            <w:r w:rsidRPr="003D613F">
              <w:rPr>
                <w:color w:val="000000"/>
                <w:u w:val="single"/>
                <w:lang w:val="fr-BE"/>
              </w:rPr>
              <w:t>Art. 18</w:t>
            </w:r>
          </w:p>
          <w:p w14:paraId="5CD2AFC3" w14:textId="77777777" w:rsidR="003D613F" w:rsidRPr="003D613F" w:rsidRDefault="006F0DDF" w:rsidP="003D613F">
            <w:pPr>
              <w:pStyle w:val="Niv3links"/>
              <w:numPr>
                <w:ilvl w:val="0"/>
                <w:numId w:val="0"/>
              </w:numPr>
              <w:spacing w:before="120" w:after="0"/>
              <w:ind w:left="274" w:hanging="302"/>
              <w:jc w:val="both"/>
              <w:rPr>
                <w:lang w:val="fr-BE"/>
              </w:rPr>
            </w:pPr>
            <w:r w:rsidRPr="003D613F">
              <w:rPr>
                <w:color w:val="000000"/>
                <w:lang w:val="fr-BE"/>
              </w:rPr>
              <w:t xml:space="preserve">§1 </w:t>
            </w:r>
            <w:r w:rsidR="003D613F" w:rsidRPr="003D613F">
              <w:rPr>
                <w:lang w:val="fr-BE"/>
              </w:rPr>
              <w:t>La convocation est transmise aux membres, au plus tard dix jours ouvrables avant la réunion du CCB. En cas d’affaires urgentes, ce délai peut être réduit à trois jours ouvrables.</w:t>
            </w:r>
            <w:r w:rsidR="003D613F" w:rsidRPr="003D613F">
              <w:rPr>
                <w:lang w:val="fr-BE"/>
              </w:rPr>
              <w:tab/>
            </w:r>
            <w:r w:rsidR="003D613F" w:rsidRPr="003D613F">
              <w:rPr>
                <w:lang w:val="fr-BE"/>
              </w:rPr>
              <w:br/>
              <w:t>Le non-respect des délais prévus, peut entrainer que la réunion du CCB doit être reportée.</w:t>
            </w:r>
          </w:p>
          <w:p w14:paraId="19ADA66E" w14:textId="77777777" w:rsidR="006F0DDF" w:rsidRPr="003D613F" w:rsidRDefault="003D613F" w:rsidP="003D613F">
            <w:pPr>
              <w:pStyle w:val="Niv3links"/>
              <w:numPr>
                <w:ilvl w:val="0"/>
                <w:numId w:val="0"/>
              </w:numPr>
              <w:spacing w:before="120" w:after="0"/>
              <w:ind w:left="681" w:hanging="407"/>
              <w:jc w:val="both"/>
              <w:rPr>
                <w:color w:val="000000"/>
                <w:lang w:val="fr-BE"/>
              </w:rPr>
            </w:pPr>
            <w:r w:rsidRPr="003D613F">
              <w:rPr>
                <w:lang w:val="fr-BE"/>
              </w:rPr>
              <w:t>La convocation, incl. la documentation, pour une réunion technique, est transmise aux délégations des organisations syndicales, au plus tard cinq jours ouvrables avant la réunion.</w:t>
            </w:r>
          </w:p>
          <w:p w14:paraId="35D69497" w14:textId="77777777" w:rsidR="006F0DDF" w:rsidRPr="003D613F" w:rsidRDefault="006F0DDF">
            <w:pPr>
              <w:pStyle w:val="Niv3links"/>
              <w:numPr>
                <w:ilvl w:val="0"/>
                <w:numId w:val="0"/>
              </w:numPr>
              <w:spacing w:before="120" w:after="0"/>
              <w:ind w:left="681" w:hanging="709"/>
              <w:jc w:val="both"/>
              <w:rPr>
                <w:color w:val="000000"/>
                <w:lang w:val="fr-BE"/>
              </w:rPr>
            </w:pPr>
            <w:r w:rsidRPr="003D613F">
              <w:rPr>
                <w:color w:val="000000"/>
                <w:lang w:val="fr-BE"/>
              </w:rPr>
              <w:t>§2</w:t>
            </w:r>
            <w:r w:rsidR="00D06740" w:rsidRPr="003D613F">
              <w:rPr>
                <w:color w:val="000000"/>
                <w:lang w:val="fr-BE"/>
              </w:rPr>
              <w:t xml:space="preserve"> La convocation précisera</w:t>
            </w:r>
            <w:r w:rsidRPr="003D613F">
              <w:rPr>
                <w:color w:val="000000"/>
                <w:lang w:val="fr-BE"/>
              </w:rPr>
              <w:t xml:space="preserve"> le jour, l’heure et le lieu de la réuni</w:t>
            </w:r>
            <w:r w:rsidR="00D06740" w:rsidRPr="003D613F">
              <w:rPr>
                <w:color w:val="000000"/>
                <w:lang w:val="fr-BE"/>
              </w:rPr>
              <w:t>on du comité, l’ordre du jour ainsi que</w:t>
            </w:r>
            <w:r w:rsidRPr="003D613F">
              <w:rPr>
                <w:color w:val="000000"/>
                <w:lang w:val="fr-BE"/>
              </w:rPr>
              <w:t xml:space="preserve"> l’ordre dans lequel les points seront traités.</w:t>
            </w:r>
          </w:p>
          <w:p w14:paraId="040F3B67" w14:textId="77777777" w:rsidR="006F0DDF" w:rsidRPr="003D613F" w:rsidRDefault="006F0DDF">
            <w:pPr>
              <w:pStyle w:val="Niv3links"/>
              <w:numPr>
                <w:ilvl w:val="0"/>
                <w:numId w:val="0"/>
              </w:numPr>
              <w:spacing w:before="120" w:after="0"/>
              <w:ind w:left="274" w:hanging="302"/>
              <w:jc w:val="both"/>
              <w:rPr>
                <w:color w:val="000000"/>
                <w:lang w:val="fr-BE"/>
              </w:rPr>
            </w:pPr>
            <w:r w:rsidRPr="003D613F">
              <w:rPr>
                <w:color w:val="000000"/>
                <w:lang w:val="fr-BE"/>
              </w:rPr>
              <w:t>§3 Le président est tenu de fournir toutes les informations nécessaires au comité, afin que celui-ci puisse émettre ses avis en connaissance de cause. Chaque convocation est accompagnée de la documentation nécessaire.</w:t>
            </w:r>
          </w:p>
          <w:p w14:paraId="57668A06" w14:textId="77777777" w:rsidR="006F0DDF" w:rsidRPr="003D613F" w:rsidRDefault="006F0DDF">
            <w:pPr>
              <w:pStyle w:val="Niv3links"/>
              <w:numPr>
                <w:ilvl w:val="0"/>
                <w:numId w:val="0"/>
              </w:numPr>
              <w:spacing w:before="120" w:after="0"/>
              <w:ind w:left="274" w:hanging="302"/>
              <w:jc w:val="both"/>
              <w:rPr>
                <w:b/>
                <w:color w:val="000000"/>
                <w:lang w:val="fr-BE"/>
              </w:rPr>
            </w:pPr>
            <w:r w:rsidRPr="003D613F">
              <w:rPr>
                <w:color w:val="000000"/>
                <w:lang w:val="fr-BE"/>
              </w:rPr>
              <w:t xml:space="preserve">§4 </w:t>
            </w:r>
            <w:r w:rsidR="00D06740" w:rsidRPr="00BA1E31">
              <w:rPr>
                <w:color w:val="000000"/>
                <w:lang w:val="fr-BE"/>
              </w:rPr>
              <w:t xml:space="preserve">Sur </w:t>
            </w:r>
            <w:r w:rsidRPr="00BA1E31">
              <w:rPr>
                <w:color w:val="000000"/>
                <w:lang w:val="fr-BE"/>
              </w:rPr>
              <w:t>demande d’un</w:t>
            </w:r>
            <w:r w:rsidR="00D06740" w:rsidRPr="00BA1E31">
              <w:rPr>
                <w:color w:val="000000"/>
                <w:lang w:val="fr-BE"/>
              </w:rPr>
              <w:t>e organisation</w:t>
            </w:r>
            <w:r w:rsidRPr="00BA1E31">
              <w:rPr>
                <w:color w:val="000000"/>
                <w:lang w:val="fr-BE"/>
              </w:rPr>
              <w:t xml:space="preserve"> syndic</w:t>
            </w:r>
            <w:r w:rsidR="00D06740" w:rsidRPr="00BA1E31">
              <w:rPr>
                <w:color w:val="000000"/>
                <w:lang w:val="fr-BE"/>
              </w:rPr>
              <w:t>ale</w:t>
            </w:r>
            <w:r w:rsidRPr="00BA1E31">
              <w:rPr>
                <w:color w:val="000000"/>
                <w:lang w:val="fr-BE"/>
              </w:rPr>
              <w:t xml:space="preserve"> représenta</w:t>
            </w:r>
            <w:r w:rsidR="00D06740" w:rsidRPr="00BA1E31">
              <w:rPr>
                <w:color w:val="000000"/>
                <w:lang w:val="fr-BE"/>
              </w:rPr>
              <w:t>tive</w:t>
            </w:r>
            <w:r w:rsidRPr="00BA1E31">
              <w:rPr>
                <w:color w:val="000000"/>
                <w:lang w:val="fr-BE"/>
              </w:rPr>
              <w:t xml:space="preserve"> adressée au président, une copie de la convocation est également envoyée au délégué syndical local que le syndicat représentatif mandate à cette fin.</w:t>
            </w:r>
          </w:p>
          <w:p w14:paraId="13C9FD72" w14:textId="77777777" w:rsidR="006F0DDF" w:rsidRPr="00BA1E31" w:rsidRDefault="006F0DDF">
            <w:pPr>
              <w:pStyle w:val="Niv3links"/>
              <w:numPr>
                <w:ilvl w:val="0"/>
                <w:numId w:val="0"/>
              </w:numPr>
              <w:spacing w:before="120" w:after="0"/>
              <w:ind w:left="274" w:hanging="302"/>
              <w:jc w:val="both"/>
              <w:rPr>
                <w:color w:val="000000"/>
                <w:lang w:val="fr-BE"/>
              </w:rPr>
            </w:pPr>
            <w:r w:rsidRPr="003D613F">
              <w:rPr>
                <w:color w:val="000000"/>
                <w:lang w:val="fr-BE"/>
              </w:rPr>
              <w:t xml:space="preserve">§5 </w:t>
            </w:r>
            <w:r w:rsidRPr="00BA1E31">
              <w:rPr>
                <w:color w:val="000000"/>
                <w:lang w:val="fr-BE"/>
              </w:rPr>
              <w:t xml:space="preserve">Au plus tard cinq jours ouvrables avant le début de chaque séance, les syndicats représentatifs </w:t>
            </w:r>
            <w:r w:rsidR="00D06740" w:rsidRPr="00BA1E31">
              <w:rPr>
                <w:color w:val="000000"/>
                <w:lang w:val="fr-BE"/>
              </w:rPr>
              <w:t>sont tenus de communiquer</w:t>
            </w:r>
            <w:r w:rsidRPr="00BA1E31">
              <w:rPr>
                <w:color w:val="000000"/>
                <w:lang w:val="fr-BE"/>
              </w:rPr>
              <w:t xml:space="preserve"> au secrétaire le nom des membres de leur délégation et de leurs techniciens.</w:t>
            </w:r>
          </w:p>
          <w:p w14:paraId="470CBC28" w14:textId="77777777" w:rsidR="003D613F" w:rsidRPr="003D613F" w:rsidRDefault="003D613F" w:rsidP="003D613F">
            <w:pPr>
              <w:pStyle w:val="Niv3links"/>
              <w:numPr>
                <w:ilvl w:val="0"/>
                <w:numId w:val="0"/>
              </w:numPr>
              <w:spacing w:before="120" w:after="120"/>
              <w:ind w:left="273" w:hanging="301"/>
              <w:jc w:val="both"/>
              <w:rPr>
                <w:lang w:val="fr-BE"/>
              </w:rPr>
            </w:pPr>
            <w:r w:rsidRPr="00BA1E31">
              <w:rPr>
                <w:lang w:val="fr-BE"/>
              </w:rPr>
              <w:t>§6 A chaque convocation</w:t>
            </w:r>
            <w:r w:rsidRPr="003D613F">
              <w:rPr>
                <w:lang w:val="fr-BE"/>
              </w:rPr>
              <w:t xml:space="preserve"> est joint un exemplaire de l'ordre du jour et de la documentation nécessaire.</w:t>
            </w:r>
          </w:p>
          <w:p w14:paraId="4E9B17C8" w14:textId="77777777" w:rsidR="003D613F" w:rsidRPr="003D613F" w:rsidRDefault="003D613F" w:rsidP="003D613F">
            <w:pPr>
              <w:pStyle w:val="BodyText"/>
              <w:ind w:left="-10"/>
              <w:jc w:val="left"/>
              <w:rPr>
                <w:sz w:val="20"/>
                <w:u w:val="none"/>
              </w:rPr>
            </w:pPr>
            <w:r w:rsidRPr="003D613F">
              <w:rPr>
                <w:sz w:val="20"/>
                <w:u w:val="none"/>
              </w:rPr>
              <w:t>§7 Si de la documentation supplémentaire est publiée sur DOCCOM BOC, les membres du CCB doivent en être informés via une newsletter.</w:t>
            </w:r>
          </w:p>
          <w:p w14:paraId="2EEC37E9" w14:textId="77777777" w:rsidR="006F0DDF" w:rsidRPr="00E55926" w:rsidRDefault="006F0DDF">
            <w:pPr>
              <w:pStyle w:val="BodyText"/>
              <w:rPr>
                <w:color w:val="000000"/>
              </w:rPr>
            </w:pPr>
          </w:p>
        </w:tc>
      </w:tr>
      <w:tr w:rsidR="006F0DDF" w:rsidRPr="003D613F" w14:paraId="511A161F" w14:textId="77777777">
        <w:tc>
          <w:tcPr>
            <w:tcW w:w="15622" w:type="dxa"/>
            <w:gridSpan w:val="3"/>
            <w:tcBorders>
              <w:top w:val="single" w:sz="4" w:space="0" w:color="auto"/>
              <w:left w:val="single" w:sz="4" w:space="0" w:color="auto"/>
              <w:bottom w:val="single" w:sz="4" w:space="0" w:color="auto"/>
              <w:right w:val="single" w:sz="4" w:space="0" w:color="auto"/>
            </w:tcBorders>
          </w:tcPr>
          <w:p w14:paraId="57D78764" w14:textId="77777777" w:rsidR="006F0DDF" w:rsidRPr="003D613F" w:rsidRDefault="006F0DDF">
            <w:pPr>
              <w:pStyle w:val="Niv3links"/>
              <w:numPr>
                <w:ilvl w:val="0"/>
                <w:numId w:val="0"/>
              </w:numPr>
              <w:spacing w:before="120" w:after="0"/>
              <w:ind w:left="681" w:hanging="709"/>
              <w:jc w:val="both"/>
              <w:rPr>
                <w:color w:val="000000"/>
                <w:u w:val="single"/>
                <w:lang w:val="fr-BE"/>
              </w:rPr>
            </w:pPr>
            <w:r w:rsidRPr="003D613F">
              <w:rPr>
                <w:color w:val="000000"/>
                <w:u w:val="single"/>
                <w:lang w:val="fr-BE"/>
              </w:rPr>
              <w:t>Art. 19</w:t>
            </w:r>
          </w:p>
          <w:p w14:paraId="0271E345" w14:textId="77777777" w:rsidR="006F0DDF" w:rsidRPr="003D613F" w:rsidRDefault="006F0DDF">
            <w:pPr>
              <w:pStyle w:val="Niv3links"/>
              <w:numPr>
                <w:ilvl w:val="0"/>
                <w:numId w:val="0"/>
              </w:numPr>
              <w:spacing w:before="120" w:after="0"/>
              <w:jc w:val="both"/>
              <w:rPr>
                <w:color w:val="000000"/>
                <w:lang w:val="fr-BE"/>
              </w:rPr>
            </w:pPr>
            <w:r w:rsidRPr="003D613F">
              <w:rPr>
                <w:color w:val="000000"/>
                <w:lang w:val="fr-BE"/>
              </w:rPr>
              <w:t xml:space="preserve">Les documents joints à l'ordre du jour ainsi que le contenu des discussions </w:t>
            </w:r>
            <w:r w:rsidR="00D06740" w:rsidRPr="003D613F">
              <w:rPr>
                <w:color w:val="000000"/>
                <w:lang w:val="fr-BE"/>
              </w:rPr>
              <w:t>ne peuvent pas être divulgués</w:t>
            </w:r>
            <w:r w:rsidRPr="003D613F">
              <w:rPr>
                <w:color w:val="000000"/>
                <w:lang w:val="fr-BE"/>
              </w:rPr>
              <w:t xml:space="preserve"> à des tiers tant que la concertation n'est pas clôturée.</w:t>
            </w:r>
          </w:p>
          <w:p w14:paraId="66287CAB" w14:textId="77777777" w:rsidR="006F0DDF" w:rsidRPr="003D613F" w:rsidRDefault="00D06740">
            <w:pPr>
              <w:pStyle w:val="Niv3links"/>
              <w:numPr>
                <w:ilvl w:val="0"/>
                <w:numId w:val="0"/>
              </w:numPr>
              <w:spacing w:before="120" w:after="0"/>
              <w:jc w:val="both"/>
              <w:rPr>
                <w:color w:val="000000"/>
                <w:lang w:val="fr-BE"/>
              </w:rPr>
            </w:pPr>
            <w:r w:rsidRPr="003D613F">
              <w:rPr>
                <w:color w:val="000000"/>
                <w:lang w:val="fr-BE"/>
              </w:rPr>
              <w:t>Sont considérés comme “Tiers”</w:t>
            </w:r>
            <w:r w:rsidR="001E0C2A" w:rsidRPr="003D613F">
              <w:rPr>
                <w:color w:val="000000"/>
                <w:lang w:val="fr-BE"/>
              </w:rPr>
              <w:t>,</w:t>
            </w:r>
            <w:r w:rsidRPr="003D613F">
              <w:rPr>
                <w:color w:val="000000"/>
                <w:lang w:val="fr-BE"/>
              </w:rPr>
              <w:t xml:space="preserve"> </w:t>
            </w:r>
            <w:r w:rsidR="006F0DDF" w:rsidRPr="003D613F">
              <w:rPr>
                <w:color w:val="000000"/>
                <w:lang w:val="fr-BE"/>
              </w:rPr>
              <w:t>tous ceux qui ne sont pas concernés par les préparations et les discussions des comités de négociation et de concertation. Les discussions internes au sein des syndicat</w:t>
            </w:r>
            <w:r w:rsidRPr="003D613F">
              <w:rPr>
                <w:color w:val="000000"/>
                <w:lang w:val="fr-BE"/>
              </w:rPr>
              <w:t xml:space="preserve">s en préparation de leurs </w:t>
            </w:r>
            <w:r w:rsidR="00144662" w:rsidRPr="003D613F">
              <w:rPr>
                <w:color w:val="000000"/>
                <w:lang w:val="fr-BE"/>
              </w:rPr>
              <w:t>pos</w:t>
            </w:r>
            <w:r w:rsidR="001E0C2A" w:rsidRPr="003D613F">
              <w:rPr>
                <w:color w:val="000000"/>
                <w:lang w:val="fr-BE"/>
              </w:rPr>
              <w:t>i</w:t>
            </w:r>
            <w:r w:rsidR="00144662" w:rsidRPr="003D613F">
              <w:rPr>
                <w:color w:val="000000"/>
                <w:lang w:val="fr-BE"/>
              </w:rPr>
              <w:t xml:space="preserve">tions respectives </w:t>
            </w:r>
            <w:r w:rsidR="006F0DDF" w:rsidRPr="003D613F">
              <w:rPr>
                <w:color w:val="000000"/>
                <w:lang w:val="fr-BE"/>
              </w:rPr>
              <w:t>restent autorisées.</w:t>
            </w:r>
          </w:p>
          <w:p w14:paraId="3A43AB94" w14:textId="77777777" w:rsidR="006F0DDF" w:rsidRPr="003D613F" w:rsidRDefault="006F0DDF">
            <w:pPr>
              <w:pStyle w:val="BodyText"/>
              <w:rPr>
                <w:color w:val="000000"/>
              </w:rPr>
            </w:pPr>
          </w:p>
        </w:tc>
      </w:tr>
      <w:tr w:rsidR="006F0DDF" w:rsidRPr="00E55926" w14:paraId="61FF4BA0" w14:textId="77777777">
        <w:trPr>
          <w:cantSplit/>
        </w:trPr>
        <w:tc>
          <w:tcPr>
            <w:tcW w:w="15622" w:type="dxa"/>
            <w:gridSpan w:val="3"/>
            <w:tcBorders>
              <w:top w:val="single" w:sz="4" w:space="0" w:color="auto"/>
              <w:left w:val="single" w:sz="4" w:space="0" w:color="auto"/>
              <w:bottom w:val="single" w:sz="4" w:space="0" w:color="auto"/>
              <w:right w:val="single" w:sz="4" w:space="0" w:color="auto"/>
            </w:tcBorders>
          </w:tcPr>
          <w:p w14:paraId="70CF766E" w14:textId="77777777" w:rsidR="006F0DDF" w:rsidRPr="00E55926" w:rsidRDefault="006F0DDF">
            <w:pPr>
              <w:spacing w:before="360" w:after="120"/>
              <w:jc w:val="center"/>
              <w:rPr>
                <w:b/>
                <w:color w:val="000000"/>
                <w:sz w:val="22"/>
                <w:u w:val="single"/>
              </w:rPr>
            </w:pPr>
            <w:r w:rsidRPr="00E55926">
              <w:rPr>
                <w:b/>
                <w:color w:val="000000"/>
                <w:sz w:val="22"/>
                <w:u w:val="single"/>
              </w:rPr>
              <w:t>Chapitre VI– Réunions</w:t>
            </w:r>
          </w:p>
        </w:tc>
      </w:tr>
      <w:tr w:rsidR="006F0DDF" w:rsidRPr="00E55926" w14:paraId="38A7698F" w14:textId="77777777">
        <w:trPr>
          <w:trHeight w:val="901"/>
        </w:trPr>
        <w:tc>
          <w:tcPr>
            <w:tcW w:w="15622" w:type="dxa"/>
            <w:gridSpan w:val="3"/>
            <w:tcBorders>
              <w:top w:val="single" w:sz="4" w:space="0" w:color="auto"/>
              <w:left w:val="single" w:sz="4" w:space="0" w:color="auto"/>
              <w:bottom w:val="single" w:sz="4" w:space="0" w:color="auto"/>
              <w:right w:val="single" w:sz="4" w:space="0" w:color="auto"/>
            </w:tcBorders>
          </w:tcPr>
          <w:p w14:paraId="1A052819"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20</w:t>
            </w:r>
          </w:p>
          <w:p w14:paraId="52DFFAEE" w14:textId="77777777" w:rsidR="006F0DDF" w:rsidRPr="00E55926" w:rsidRDefault="006F0DDF">
            <w:pPr>
              <w:pStyle w:val="Niv3links"/>
              <w:numPr>
                <w:ilvl w:val="0"/>
                <w:numId w:val="0"/>
              </w:numPr>
              <w:spacing w:before="0" w:after="0"/>
              <w:ind w:left="273" w:hanging="301"/>
              <w:jc w:val="both"/>
              <w:rPr>
                <w:color w:val="000000"/>
                <w:lang w:val="fr-BE"/>
              </w:rPr>
            </w:pPr>
          </w:p>
          <w:p w14:paraId="75AA70F9" w14:textId="77777777" w:rsidR="006F0DDF" w:rsidRPr="00E55926" w:rsidRDefault="006F0DDF">
            <w:pPr>
              <w:pStyle w:val="Niv3links"/>
              <w:numPr>
                <w:ilvl w:val="0"/>
                <w:numId w:val="0"/>
              </w:numPr>
              <w:spacing w:before="0" w:after="0"/>
              <w:ind w:left="273" w:hanging="301"/>
              <w:jc w:val="both"/>
              <w:rPr>
                <w:color w:val="000000"/>
                <w:lang w:val="fr-BE"/>
              </w:rPr>
            </w:pPr>
            <w:r w:rsidRPr="00E55926">
              <w:rPr>
                <w:color w:val="000000"/>
                <w:lang w:val="fr-BE"/>
              </w:rPr>
              <w:t>§1 Les réunions du comité ne sont pas publiques.</w:t>
            </w:r>
          </w:p>
          <w:p w14:paraId="26BCEB9B" w14:textId="77777777" w:rsidR="006F0DDF" w:rsidRPr="00E55926" w:rsidRDefault="006F0DDF">
            <w:pPr>
              <w:pStyle w:val="Niv3links"/>
              <w:numPr>
                <w:ilvl w:val="0"/>
                <w:numId w:val="0"/>
              </w:numPr>
              <w:spacing w:before="0" w:after="0"/>
              <w:ind w:left="273" w:hanging="301"/>
              <w:jc w:val="both"/>
              <w:rPr>
                <w:b/>
                <w:color w:val="000000"/>
                <w:lang w:val="fr-BE"/>
              </w:rPr>
            </w:pPr>
            <w:r w:rsidRPr="00E55926">
              <w:rPr>
                <w:color w:val="000000"/>
                <w:lang w:val="fr-BE"/>
              </w:rPr>
              <w:t>§2 Le président veille au bon fonctionnement du CCB. Il dirige l</w:t>
            </w:r>
            <w:r w:rsidR="00144662" w:rsidRPr="00E55926">
              <w:rPr>
                <w:color w:val="000000"/>
                <w:lang w:val="fr-BE"/>
              </w:rPr>
              <w:t>es débats et assure le bon déroulement</w:t>
            </w:r>
            <w:r w:rsidRPr="00E55926">
              <w:rPr>
                <w:color w:val="000000"/>
                <w:lang w:val="fr-BE"/>
              </w:rPr>
              <w:t xml:space="preserve"> de la séance.</w:t>
            </w:r>
            <w:r w:rsidRPr="00E55926">
              <w:rPr>
                <w:b/>
                <w:color w:val="000000"/>
                <w:lang w:val="fr-BE"/>
              </w:rPr>
              <w:t xml:space="preserve"> </w:t>
            </w:r>
          </w:p>
        </w:tc>
      </w:tr>
      <w:tr w:rsidR="006F0DDF" w:rsidRPr="00E55926" w14:paraId="7FA40328" w14:textId="77777777">
        <w:trPr>
          <w:trHeight w:val="901"/>
        </w:trPr>
        <w:tc>
          <w:tcPr>
            <w:tcW w:w="7895" w:type="dxa"/>
            <w:gridSpan w:val="2"/>
            <w:tcBorders>
              <w:top w:val="single" w:sz="4" w:space="0" w:color="auto"/>
              <w:left w:val="single" w:sz="4" w:space="0" w:color="auto"/>
              <w:bottom w:val="single" w:sz="4" w:space="0" w:color="auto"/>
              <w:right w:val="single" w:sz="4" w:space="0" w:color="auto"/>
            </w:tcBorders>
          </w:tcPr>
          <w:p w14:paraId="09895B09" w14:textId="77777777" w:rsidR="006F0DDF" w:rsidRPr="00E55926" w:rsidRDefault="006F0DDF">
            <w:pPr>
              <w:pStyle w:val="Niv3links"/>
              <w:numPr>
                <w:ilvl w:val="0"/>
                <w:numId w:val="0"/>
              </w:numPr>
              <w:spacing w:before="120" w:after="0"/>
              <w:ind w:left="274" w:hanging="302"/>
              <w:jc w:val="both"/>
              <w:rPr>
                <w:color w:val="000000"/>
                <w:lang w:val="fr-BE"/>
              </w:rPr>
            </w:pPr>
            <w:r w:rsidRPr="00E55926">
              <w:rPr>
                <w:color w:val="000000"/>
                <w:lang w:val="fr-BE"/>
              </w:rPr>
              <w:lastRenderedPageBreak/>
              <w:t>§3 De sa propre initiative ou à la demande d’une délégation,</w:t>
            </w:r>
            <w:r w:rsidRPr="00BA1E31">
              <w:rPr>
                <w:color w:val="000000"/>
                <w:lang w:val="fr-BE"/>
              </w:rPr>
              <w:t xml:space="preserve"> le président peut suspendre la réunion</w:t>
            </w:r>
            <w:r w:rsidR="00144662" w:rsidRPr="00BA1E31">
              <w:rPr>
                <w:color w:val="000000"/>
                <w:lang w:val="fr-BE"/>
              </w:rPr>
              <w:t xml:space="preserve"> pour une</w:t>
            </w:r>
            <w:r w:rsidRPr="00BA1E31">
              <w:rPr>
                <w:color w:val="000000"/>
                <w:lang w:val="fr-BE"/>
              </w:rPr>
              <w:t xml:space="preserve"> durée qu’il fixe</w:t>
            </w:r>
            <w:r w:rsidR="00144662" w:rsidRPr="00BA1E31">
              <w:rPr>
                <w:color w:val="000000"/>
                <w:lang w:val="fr-BE"/>
              </w:rPr>
              <w:t xml:space="preserve"> personnellement</w:t>
            </w:r>
            <w:r w:rsidRPr="00BA1E31">
              <w:rPr>
                <w:color w:val="000000"/>
                <w:lang w:val="fr-BE"/>
              </w:rPr>
              <w:t>.</w:t>
            </w:r>
          </w:p>
          <w:p w14:paraId="757611B4" w14:textId="77777777" w:rsidR="006F0DDF" w:rsidRPr="00E55926" w:rsidRDefault="006F0DDF">
            <w:pPr>
              <w:pStyle w:val="Niv3links"/>
              <w:numPr>
                <w:ilvl w:val="0"/>
                <w:numId w:val="0"/>
              </w:numPr>
              <w:spacing w:before="120" w:after="0"/>
              <w:ind w:left="274" w:hanging="302"/>
              <w:jc w:val="both"/>
              <w:rPr>
                <w:color w:val="000000"/>
                <w:lang w:val="fr-BE"/>
              </w:rPr>
            </w:pPr>
            <w:r w:rsidRPr="00E55926">
              <w:rPr>
                <w:color w:val="000000"/>
                <w:lang w:val="fr-BE"/>
              </w:rPr>
              <w:t xml:space="preserve">§4 </w:t>
            </w:r>
            <w:r w:rsidRPr="00BA1E31">
              <w:rPr>
                <w:color w:val="000000"/>
                <w:lang w:val="fr-BE"/>
              </w:rPr>
              <w:t>Le président peut</w:t>
            </w:r>
            <w:r w:rsidR="00144662" w:rsidRPr="00BA1E31">
              <w:rPr>
                <w:color w:val="000000"/>
                <w:lang w:val="fr-BE"/>
              </w:rPr>
              <w:t xml:space="preserve"> </w:t>
            </w:r>
            <w:r w:rsidRPr="00BA1E31">
              <w:rPr>
                <w:color w:val="000000"/>
                <w:lang w:val="fr-BE"/>
              </w:rPr>
              <w:t>préalable</w:t>
            </w:r>
            <w:r w:rsidR="00144662" w:rsidRPr="00BA1E31">
              <w:rPr>
                <w:color w:val="000000"/>
                <w:lang w:val="fr-BE"/>
              </w:rPr>
              <w:t>ment et sur base d’une décision motivée,</w:t>
            </w:r>
            <w:r w:rsidRPr="00BA1E31">
              <w:rPr>
                <w:color w:val="000000"/>
                <w:lang w:val="fr-BE"/>
              </w:rPr>
              <w:t xml:space="preserve"> récuser un membre de la délégation de l’autorité ou un membre d’une délégation syndicale,</w:t>
            </w:r>
            <w:r w:rsidRPr="00E55926">
              <w:rPr>
                <w:color w:val="000000"/>
                <w:lang w:val="fr-BE"/>
              </w:rPr>
              <w:t xml:space="preserve"> afin d’assurer le bon déroulement de la séance. Le président informe sans tarder le syndicat concerné et HR</w:t>
            </w:r>
            <w:r w:rsidR="003D613F">
              <w:rPr>
                <w:color w:val="000000"/>
                <w:lang w:val="fr-BE"/>
              </w:rPr>
              <w:t>A-R/</w:t>
            </w:r>
            <w:r w:rsidRPr="00E55926">
              <w:rPr>
                <w:color w:val="000000"/>
                <w:lang w:val="fr-BE"/>
              </w:rPr>
              <w:t>RSP de la récusation motivée.</w:t>
            </w:r>
          </w:p>
          <w:p w14:paraId="4D921163" w14:textId="77777777" w:rsidR="006F0DDF" w:rsidRPr="00E55926" w:rsidRDefault="006F0DDF">
            <w:pPr>
              <w:pStyle w:val="Niv3links"/>
              <w:numPr>
                <w:ilvl w:val="0"/>
                <w:numId w:val="0"/>
              </w:numPr>
              <w:spacing w:before="120" w:after="0"/>
              <w:ind w:left="681" w:hanging="709"/>
              <w:jc w:val="both"/>
              <w:rPr>
                <w:color w:val="000000"/>
                <w:lang w:val="fr-BE"/>
              </w:rPr>
            </w:pPr>
          </w:p>
        </w:tc>
        <w:tc>
          <w:tcPr>
            <w:tcW w:w="7727" w:type="dxa"/>
            <w:tcBorders>
              <w:top w:val="single" w:sz="4" w:space="0" w:color="auto"/>
              <w:left w:val="single" w:sz="4" w:space="0" w:color="auto"/>
              <w:bottom w:val="single" w:sz="4" w:space="0" w:color="auto"/>
              <w:right w:val="single" w:sz="4" w:space="0" w:color="auto"/>
            </w:tcBorders>
          </w:tcPr>
          <w:p w14:paraId="77B1EB7D" w14:textId="77777777" w:rsidR="006F0DDF" w:rsidRPr="00E55926" w:rsidRDefault="006F0DDF">
            <w:pPr>
              <w:pStyle w:val="Niv3links"/>
              <w:numPr>
                <w:ilvl w:val="0"/>
                <w:numId w:val="0"/>
              </w:numPr>
              <w:spacing w:before="120" w:after="0"/>
              <w:ind w:left="684" w:hanging="684"/>
              <w:jc w:val="both"/>
              <w:rPr>
                <w:noProof/>
                <w:color w:val="000000"/>
                <w:lang w:val="fr-BE"/>
              </w:rPr>
            </w:pPr>
            <w:r w:rsidRPr="00E55926">
              <w:rPr>
                <w:noProof/>
                <w:color w:val="000000"/>
                <w:lang w:val="fr-BE"/>
              </w:rPr>
              <w:t>Pas d’application</w:t>
            </w:r>
          </w:p>
        </w:tc>
      </w:tr>
      <w:tr w:rsidR="006F0DDF" w:rsidRPr="00E55926" w14:paraId="0B101595" w14:textId="77777777">
        <w:trPr>
          <w:trHeight w:val="1306"/>
        </w:trPr>
        <w:tc>
          <w:tcPr>
            <w:tcW w:w="15622" w:type="dxa"/>
            <w:gridSpan w:val="3"/>
            <w:tcBorders>
              <w:top w:val="single" w:sz="4" w:space="0" w:color="auto"/>
              <w:left w:val="single" w:sz="4" w:space="0" w:color="auto"/>
              <w:bottom w:val="single" w:sz="4" w:space="0" w:color="auto"/>
              <w:right w:val="single" w:sz="4" w:space="0" w:color="auto"/>
            </w:tcBorders>
          </w:tcPr>
          <w:p w14:paraId="521A1356"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21</w:t>
            </w:r>
          </w:p>
          <w:p w14:paraId="4D64A32E" w14:textId="77777777" w:rsidR="006F0DDF" w:rsidRPr="00E55926" w:rsidRDefault="006F0DDF">
            <w:pPr>
              <w:pStyle w:val="Niv3links"/>
              <w:numPr>
                <w:ilvl w:val="0"/>
                <w:numId w:val="0"/>
              </w:numPr>
              <w:spacing w:before="0" w:after="0"/>
              <w:ind w:left="273" w:hanging="301"/>
              <w:jc w:val="both"/>
              <w:rPr>
                <w:color w:val="000000"/>
                <w:lang w:val="fr-BE"/>
              </w:rPr>
            </w:pPr>
          </w:p>
          <w:p w14:paraId="28D50CDB" w14:textId="77777777" w:rsidR="006F0DDF" w:rsidRPr="00E55926" w:rsidRDefault="006F0DDF">
            <w:pPr>
              <w:pStyle w:val="Niv3links"/>
              <w:numPr>
                <w:ilvl w:val="0"/>
                <w:numId w:val="0"/>
              </w:numPr>
              <w:spacing w:before="0" w:after="0"/>
              <w:ind w:firstLine="1"/>
              <w:jc w:val="both"/>
              <w:rPr>
                <w:color w:val="000000"/>
                <w:lang w:val="fr-BE"/>
              </w:rPr>
            </w:pPr>
            <w:r w:rsidRPr="00E55926">
              <w:rPr>
                <w:color w:val="000000"/>
                <w:lang w:val="fr-BE"/>
              </w:rPr>
              <w:t xml:space="preserve">En vue de la rédaction des procès-verbaux, les membres de la délégation de l’autorité et des délégations des syndicats représentatifs, ainsi que les techniciens, </w:t>
            </w:r>
            <w:r w:rsidRPr="00BA1E31">
              <w:rPr>
                <w:color w:val="000000"/>
                <w:lang w:val="fr-BE"/>
              </w:rPr>
              <w:t>signent</w:t>
            </w:r>
            <w:r w:rsidRPr="00E55926">
              <w:rPr>
                <w:color w:val="000000"/>
                <w:lang w:val="fr-BE"/>
              </w:rPr>
              <w:t xml:space="preserve">, à la demande du secrétaire, </w:t>
            </w:r>
            <w:r w:rsidRPr="00BA1E31">
              <w:rPr>
                <w:color w:val="000000"/>
                <w:lang w:val="fr-BE"/>
              </w:rPr>
              <w:t>une liste des présences.</w:t>
            </w:r>
            <w:r w:rsidRPr="00E55926">
              <w:rPr>
                <w:color w:val="000000"/>
                <w:u w:val="single"/>
                <w:lang w:val="fr-BE"/>
              </w:rPr>
              <w:t xml:space="preserve"> </w:t>
            </w:r>
          </w:p>
          <w:p w14:paraId="105AEBAD" w14:textId="77777777" w:rsidR="006F0DDF" w:rsidRPr="00E55926" w:rsidRDefault="006F0DDF">
            <w:pPr>
              <w:pStyle w:val="BodyText"/>
              <w:spacing w:after="100" w:afterAutospacing="1"/>
              <w:jc w:val="left"/>
              <w:rPr>
                <w:color w:val="000000"/>
                <w:sz w:val="20"/>
              </w:rPr>
            </w:pPr>
          </w:p>
        </w:tc>
      </w:tr>
      <w:tr w:rsidR="006F0DDF" w:rsidRPr="00E55926" w14:paraId="6A0F1FBB" w14:textId="77777777">
        <w:tc>
          <w:tcPr>
            <w:tcW w:w="15622" w:type="dxa"/>
            <w:gridSpan w:val="3"/>
            <w:tcBorders>
              <w:top w:val="single" w:sz="4" w:space="0" w:color="auto"/>
              <w:left w:val="single" w:sz="4" w:space="0" w:color="auto"/>
              <w:bottom w:val="single" w:sz="4" w:space="0" w:color="auto"/>
              <w:right w:val="single" w:sz="4" w:space="0" w:color="auto"/>
            </w:tcBorders>
          </w:tcPr>
          <w:p w14:paraId="03189E6B"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22</w:t>
            </w:r>
          </w:p>
          <w:p w14:paraId="62822591" w14:textId="77777777" w:rsidR="006F0DDF" w:rsidRPr="00E55926" w:rsidRDefault="006F0DDF">
            <w:pPr>
              <w:pStyle w:val="Niv3links"/>
              <w:numPr>
                <w:ilvl w:val="0"/>
                <w:numId w:val="0"/>
              </w:numPr>
              <w:spacing w:before="0" w:after="0"/>
              <w:ind w:left="273" w:hanging="301"/>
              <w:jc w:val="both"/>
              <w:rPr>
                <w:color w:val="000000"/>
                <w:lang w:val="fr-BE"/>
              </w:rPr>
            </w:pPr>
          </w:p>
          <w:p w14:paraId="35E81C72" w14:textId="77777777" w:rsidR="006F0DDF" w:rsidRPr="00E55926" w:rsidRDefault="006F0DDF" w:rsidP="00BA1E31">
            <w:pPr>
              <w:pStyle w:val="Niv3links"/>
              <w:numPr>
                <w:ilvl w:val="0"/>
                <w:numId w:val="0"/>
              </w:numPr>
              <w:spacing w:before="0" w:after="0"/>
              <w:ind w:left="273" w:hanging="301"/>
              <w:rPr>
                <w:color w:val="000000"/>
                <w:lang w:val="fr-BE"/>
              </w:rPr>
            </w:pPr>
            <w:r w:rsidRPr="00E55926">
              <w:rPr>
                <w:color w:val="000000"/>
                <w:lang w:val="fr-BE"/>
              </w:rPr>
              <w:t>§1 Une affaire, inscrite entre-temps à l'ordre du jour de la prochaine séance du Haut Comité de Concertation (HCC), est supprimée de l'ordre du jour du CCB (</w:t>
            </w:r>
            <w:proofErr w:type="spellStart"/>
            <w:r w:rsidRPr="00E55926">
              <w:rPr>
                <w:color w:val="000000"/>
                <w:lang w:val="fr-BE"/>
              </w:rPr>
              <w:t>cfr</w:t>
            </w:r>
            <w:proofErr w:type="spellEnd"/>
            <w:r w:rsidRPr="00E55926">
              <w:rPr>
                <w:color w:val="000000"/>
                <w:lang w:val="fr-BE"/>
              </w:rPr>
              <w:t>. Art 17 §1).</w:t>
            </w:r>
          </w:p>
          <w:p w14:paraId="24981A0E" w14:textId="77777777" w:rsidR="006F0DDF" w:rsidRPr="00BA1E31" w:rsidRDefault="006F0DDF" w:rsidP="00BA1E31">
            <w:pPr>
              <w:pStyle w:val="Niv3links"/>
              <w:numPr>
                <w:ilvl w:val="0"/>
                <w:numId w:val="0"/>
              </w:numPr>
              <w:spacing w:before="0" w:after="0"/>
              <w:ind w:left="273" w:hanging="301"/>
              <w:rPr>
                <w:color w:val="000000"/>
                <w:lang w:val="fr-BE"/>
              </w:rPr>
            </w:pPr>
            <w:r w:rsidRPr="00E55926">
              <w:rPr>
                <w:color w:val="000000"/>
                <w:lang w:val="fr-BE"/>
              </w:rPr>
              <w:t xml:space="preserve">§2 Toute délégation a le droit </w:t>
            </w:r>
            <w:r w:rsidR="00144662" w:rsidRPr="00BA1E31">
              <w:rPr>
                <w:color w:val="000000"/>
                <w:lang w:val="fr-BE"/>
              </w:rPr>
              <w:t xml:space="preserve">durant la séance </w:t>
            </w:r>
            <w:r w:rsidRPr="00BA1E31">
              <w:rPr>
                <w:color w:val="000000"/>
                <w:lang w:val="fr-BE"/>
              </w:rPr>
              <w:t xml:space="preserve">de proposer des modifications </w:t>
            </w:r>
            <w:r w:rsidR="00BA1E31" w:rsidRPr="00BA1E31">
              <w:rPr>
                <w:color w:val="000000"/>
                <w:lang w:val="fr-BE"/>
              </w:rPr>
              <w:t>quant à l’ordre du jour</w:t>
            </w:r>
            <w:r w:rsidR="00144662" w:rsidRPr="00BA1E31">
              <w:rPr>
                <w:color w:val="000000"/>
                <w:lang w:val="fr-BE"/>
              </w:rPr>
              <w:t>. Celles-ci ne pourront toutefois</w:t>
            </w:r>
            <w:r w:rsidRPr="00BA1E31">
              <w:rPr>
                <w:color w:val="000000"/>
                <w:lang w:val="fr-BE"/>
              </w:rPr>
              <w:t xml:space="preserve"> être acceptées que lorsque toutes l</w:t>
            </w:r>
            <w:r w:rsidR="00144662" w:rsidRPr="00BA1E31">
              <w:rPr>
                <w:color w:val="000000"/>
                <w:lang w:val="fr-BE"/>
              </w:rPr>
              <w:t>es délégations concernées sont</w:t>
            </w:r>
            <w:r w:rsidRPr="00BA1E31">
              <w:rPr>
                <w:color w:val="000000"/>
                <w:lang w:val="fr-BE"/>
              </w:rPr>
              <w:t xml:space="preserve"> présentes et </w:t>
            </w:r>
            <w:r w:rsidR="001E0C2A" w:rsidRPr="00BA1E31">
              <w:rPr>
                <w:color w:val="000000"/>
                <w:lang w:val="fr-BE"/>
              </w:rPr>
              <w:t>a</w:t>
            </w:r>
            <w:r w:rsidR="00144662" w:rsidRPr="00BA1E31">
              <w:rPr>
                <w:color w:val="000000"/>
                <w:lang w:val="fr-BE"/>
              </w:rPr>
              <w:t>près</w:t>
            </w:r>
            <w:r w:rsidR="001E0C2A" w:rsidRPr="00BA1E31">
              <w:rPr>
                <w:color w:val="000000"/>
                <w:lang w:val="fr-BE"/>
              </w:rPr>
              <w:t xml:space="preserve"> </w:t>
            </w:r>
            <w:r w:rsidRPr="00BA1E31">
              <w:rPr>
                <w:color w:val="000000"/>
                <w:lang w:val="fr-BE"/>
              </w:rPr>
              <w:t xml:space="preserve">qu’elles </w:t>
            </w:r>
            <w:proofErr w:type="gramStart"/>
            <w:r w:rsidRPr="00BA1E31">
              <w:rPr>
                <w:color w:val="000000"/>
                <w:lang w:val="fr-BE"/>
              </w:rPr>
              <w:t>aient</w:t>
            </w:r>
            <w:proofErr w:type="gramEnd"/>
            <w:r w:rsidRPr="00BA1E31">
              <w:rPr>
                <w:color w:val="000000"/>
                <w:lang w:val="fr-BE"/>
              </w:rPr>
              <w:t xml:space="preserve"> donné leur accord unanime.</w:t>
            </w:r>
          </w:p>
          <w:p w14:paraId="7A2C605A" w14:textId="77777777" w:rsidR="006F0DDF" w:rsidRPr="00BA1E31" w:rsidRDefault="006F0DDF" w:rsidP="00BA1E31">
            <w:pPr>
              <w:pStyle w:val="Niv3links"/>
              <w:numPr>
                <w:ilvl w:val="0"/>
                <w:numId w:val="0"/>
              </w:numPr>
              <w:spacing w:before="0" w:after="0"/>
              <w:ind w:left="273" w:hanging="301"/>
              <w:rPr>
                <w:color w:val="000000"/>
                <w:lang w:val="fr-BE"/>
              </w:rPr>
            </w:pPr>
            <w:r w:rsidRPr="00BA1E31">
              <w:rPr>
                <w:color w:val="000000"/>
                <w:lang w:val="fr-BE"/>
              </w:rPr>
              <w:t>§3 Les suppressions et ajournements sont consignés au procès-verbal, en regard des points concernés, respectivement sous les mentions "ordre du jour</w:t>
            </w:r>
            <w:r w:rsidR="00144662" w:rsidRPr="00BA1E31">
              <w:rPr>
                <w:color w:val="000000"/>
                <w:lang w:val="fr-BE"/>
              </w:rPr>
              <w:t>" et "les points traités", visé</w:t>
            </w:r>
            <w:r w:rsidRPr="00BA1E31">
              <w:rPr>
                <w:color w:val="000000"/>
                <w:lang w:val="fr-BE"/>
              </w:rPr>
              <w:t>s à l'article 24 du présent règlement.</w:t>
            </w:r>
          </w:p>
          <w:p w14:paraId="137951A9" w14:textId="77777777" w:rsidR="006F0DDF" w:rsidRPr="00BA1E31" w:rsidRDefault="006F0DDF" w:rsidP="00BA1E31">
            <w:pPr>
              <w:pStyle w:val="Niv3links"/>
              <w:numPr>
                <w:ilvl w:val="0"/>
                <w:numId w:val="0"/>
              </w:numPr>
              <w:spacing w:before="0" w:after="0"/>
              <w:ind w:left="273" w:hanging="301"/>
              <w:rPr>
                <w:color w:val="000000"/>
                <w:lang w:val="fr-BE"/>
              </w:rPr>
            </w:pPr>
            <w:r w:rsidRPr="00BA1E31">
              <w:rPr>
                <w:color w:val="000000"/>
                <w:lang w:val="fr-BE"/>
              </w:rPr>
              <w:t xml:space="preserve">§4 La concertation </w:t>
            </w:r>
            <w:r w:rsidR="00144662" w:rsidRPr="00BA1E31">
              <w:rPr>
                <w:color w:val="000000"/>
                <w:lang w:val="fr-BE"/>
              </w:rPr>
              <w:t>relative</w:t>
            </w:r>
            <w:r w:rsidRPr="00BA1E31">
              <w:rPr>
                <w:color w:val="000000"/>
                <w:lang w:val="fr-BE"/>
              </w:rPr>
              <w:t xml:space="preserve"> à un point déterminé à l’ordre du jour se termine dans un délai de trente jours </w:t>
            </w:r>
            <w:r w:rsidRPr="00BA1E31">
              <w:rPr>
                <w:snapToGrid w:val="0"/>
                <w:color w:val="000000"/>
                <w:lang w:val="fr-BE"/>
              </w:rPr>
              <w:t xml:space="preserve">à compter du jour de la première séance où le point a été abordé ou en cas de </w:t>
            </w:r>
            <w:r w:rsidRPr="00BA1E31">
              <w:rPr>
                <w:color w:val="000000"/>
                <w:lang w:val="fr-BE"/>
              </w:rPr>
              <w:t xml:space="preserve">procédure d’urgence, dans un délai de dix jours. Ce délai peut être prorogé ou réduit d’un commun accord. </w:t>
            </w:r>
          </w:p>
          <w:p w14:paraId="303E88B4" w14:textId="77777777" w:rsidR="006F0DDF" w:rsidRPr="00E55926" w:rsidRDefault="006F0DDF">
            <w:pPr>
              <w:pStyle w:val="BodyText"/>
              <w:rPr>
                <w:color w:val="000000"/>
              </w:rPr>
            </w:pPr>
          </w:p>
        </w:tc>
      </w:tr>
      <w:tr w:rsidR="006F0DDF" w:rsidRPr="00E55926" w14:paraId="29F98157" w14:textId="77777777">
        <w:tc>
          <w:tcPr>
            <w:tcW w:w="15622" w:type="dxa"/>
            <w:gridSpan w:val="3"/>
            <w:tcBorders>
              <w:top w:val="single" w:sz="4" w:space="0" w:color="auto"/>
              <w:left w:val="single" w:sz="4" w:space="0" w:color="auto"/>
              <w:bottom w:val="single" w:sz="4" w:space="0" w:color="auto"/>
              <w:right w:val="single" w:sz="4" w:space="0" w:color="auto"/>
            </w:tcBorders>
          </w:tcPr>
          <w:p w14:paraId="61412791" w14:textId="77777777" w:rsidR="006F0DDF" w:rsidRPr="00E55926" w:rsidRDefault="006F0DDF" w:rsidP="007A2AA7">
            <w:pPr>
              <w:pStyle w:val="Niv3links"/>
              <w:numPr>
                <w:ilvl w:val="0"/>
                <w:numId w:val="0"/>
              </w:numPr>
              <w:spacing w:before="120" w:after="0"/>
              <w:ind w:left="681" w:hanging="709"/>
              <w:rPr>
                <w:color w:val="000000"/>
                <w:u w:val="single"/>
                <w:lang w:val="fr-BE"/>
              </w:rPr>
            </w:pPr>
            <w:r w:rsidRPr="00E55926">
              <w:rPr>
                <w:color w:val="000000"/>
                <w:u w:val="single"/>
                <w:lang w:val="fr-BE"/>
              </w:rPr>
              <w:t>Art. 23</w:t>
            </w:r>
          </w:p>
          <w:p w14:paraId="1B97CF54" w14:textId="77777777" w:rsidR="006F0DDF" w:rsidRPr="007A2AA7" w:rsidRDefault="007A2AA7" w:rsidP="007A2AA7">
            <w:pPr>
              <w:pStyle w:val="BodyText"/>
              <w:jc w:val="left"/>
              <w:rPr>
                <w:color w:val="000000"/>
                <w:u w:val="none"/>
              </w:rPr>
            </w:pPr>
            <w:r w:rsidRPr="007A2AA7">
              <w:rPr>
                <w:sz w:val="20"/>
                <w:u w:val="none"/>
              </w:rPr>
              <w:t xml:space="preserve">Ni l’absence d’un ou de plusieurs membres de la délégation de l’autorité, convoqués régulièrement, ni celle d’un ou de plusieurs membres de la délégation des syndicats représentatifs, convoqués régulièrement, n’invalident la concertation. Si aucune délégation des autorités syndicales représentatives n’est présente, le secrétaire envoie une deuxième convocation fixant une nouvelle réunion, dans un délai qui ne peut être inférieur à </w:t>
            </w:r>
            <w:r w:rsidRPr="00BA1E31">
              <w:rPr>
                <w:sz w:val="20"/>
                <w:u w:val="none"/>
              </w:rPr>
              <w:t>sept jours.</w:t>
            </w:r>
            <w:r w:rsidRPr="007A2AA7">
              <w:rPr>
                <w:sz w:val="20"/>
                <w:u w:val="none"/>
              </w:rPr>
              <w:t xml:space="preserve"> Si à nouveau aucune délégation des autorités syndicales représentatives n’est présente, la concertation est considérée comme étant accomplie.</w:t>
            </w:r>
          </w:p>
        </w:tc>
      </w:tr>
      <w:tr w:rsidR="006F0DDF" w:rsidRPr="00E55926" w14:paraId="2F7533F7" w14:textId="77777777" w:rsidTr="007A2AA7">
        <w:tblPrEx>
          <w:tblBorders>
            <w:insideH w:val="none" w:sz="0" w:space="0" w:color="auto"/>
          </w:tblBorders>
        </w:tblPrEx>
        <w:trPr>
          <w:cantSplit/>
        </w:trPr>
        <w:tc>
          <w:tcPr>
            <w:tcW w:w="15622" w:type="dxa"/>
            <w:gridSpan w:val="3"/>
            <w:tcBorders>
              <w:top w:val="single" w:sz="4" w:space="0" w:color="auto"/>
              <w:bottom w:val="single" w:sz="4" w:space="0" w:color="auto"/>
            </w:tcBorders>
          </w:tcPr>
          <w:p w14:paraId="63E3A671" w14:textId="77777777" w:rsidR="006F0DDF" w:rsidRPr="00E55926" w:rsidRDefault="006F0DDF">
            <w:pPr>
              <w:spacing w:before="360" w:after="120"/>
              <w:jc w:val="center"/>
              <w:rPr>
                <w:color w:val="000000"/>
                <w:sz w:val="22"/>
              </w:rPr>
            </w:pPr>
            <w:r w:rsidRPr="00E55926">
              <w:rPr>
                <w:b/>
                <w:color w:val="000000"/>
                <w:sz w:val="22"/>
                <w:u w:val="single"/>
              </w:rPr>
              <w:t>Chapitre VII – Procès-verbal</w:t>
            </w:r>
          </w:p>
        </w:tc>
      </w:tr>
      <w:tr w:rsidR="006F0DDF" w:rsidRPr="00E55926" w14:paraId="35682602" w14:textId="77777777" w:rsidTr="007A2AA7">
        <w:tblPrEx>
          <w:tblBorders>
            <w:insideH w:val="none" w:sz="0" w:space="0" w:color="auto"/>
          </w:tblBorders>
        </w:tblPrEx>
        <w:tc>
          <w:tcPr>
            <w:tcW w:w="15622" w:type="dxa"/>
            <w:gridSpan w:val="3"/>
            <w:tcBorders>
              <w:top w:val="single" w:sz="4" w:space="0" w:color="auto"/>
              <w:bottom w:val="single" w:sz="4" w:space="0" w:color="auto"/>
            </w:tcBorders>
          </w:tcPr>
          <w:p w14:paraId="3E574852"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24</w:t>
            </w:r>
          </w:p>
          <w:p w14:paraId="357E5778" w14:textId="77777777" w:rsidR="006F0DDF" w:rsidRPr="00E55926" w:rsidRDefault="006F0DDF">
            <w:pPr>
              <w:pStyle w:val="Niv3links"/>
              <w:numPr>
                <w:ilvl w:val="0"/>
                <w:numId w:val="0"/>
              </w:numPr>
              <w:spacing w:before="120" w:after="0"/>
              <w:ind w:firstLine="8"/>
              <w:jc w:val="both"/>
              <w:rPr>
                <w:color w:val="000000"/>
                <w:lang w:val="fr-BE"/>
              </w:rPr>
            </w:pPr>
            <w:r w:rsidRPr="00E55926">
              <w:rPr>
                <w:color w:val="000000"/>
                <w:lang w:val="fr-BE"/>
              </w:rPr>
              <w:t xml:space="preserve">Le secrétaire rédige les procès-verbaux des séances. Le procès-verbal </w:t>
            </w:r>
            <w:r w:rsidR="00144662" w:rsidRPr="00E55926">
              <w:rPr>
                <w:color w:val="000000"/>
                <w:lang w:val="fr-BE"/>
              </w:rPr>
              <w:t>de chaque séance mentionne exclusivement</w:t>
            </w:r>
            <w:r w:rsidRPr="00E55926">
              <w:rPr>
                <w:color w:val="000000"/>
                <w:lang w:val="fr-BE"/>
              </w:rPr>
              <w:t xml:space="preserve">: l'ordre du jour, le nom des membres de la délégation de l'autorité, présents, excusés ou absents, la dénomination des syndicats présents, excusés ou absents, ainsi que le nom des membres des délégations de ces </w:t>
            </w:r>
            <w:r w:rsidR="00144662" w:rsidRPr="00E55926">
              <w:rPr>
                <w:color w:val="000000"/>
                <w:lang w:val="fr-BE"/>
              </w:rPr>
              <w:t>organisations syndicales</w:t>
            </w:r>
            <w:r w:rsidRPr="00E55926">
              <w:rPr>
                <w:color w:val="000000"/>
                <w:lang w:val="fr-BE"/>
              </w:rPr>
              <w:t xml:space="preserve"> qui sont présents ou excu</w:t>
            </w:r>
            <w:r w:rsidR="00144662" w:rsidRPr="00E55926">
              <w:rPr>
                <w:color w:val="000000"/>
                <w:lang w:val="fr-BE"/>
              </w:rPr>
              <w:t>sés ;</w:t>
            </w:r>
            <w:r w:rsidRPr="00E55926">
              <w:rPr>
                <w:color w:val="000000"/>
                <w:lang w:val="fr-BE"/>
              </w:rPr>
              <w:t xml:space="preserve"> les noms des membres du personnel visés à l’article 8 présents, excusés ou absents, le nom des techniciens, l’exposé succinct des discussions, les points pour lesquels les discussions sont closes et </w:t>
            </w:r>
            <w:r w:rsidRPr="00BA1E31">
              <w:rPr>
                <w:color w:val="000000"/>
                <w:lang w:val="fr-BE"/>
              </w:rPr>
              <w:t>une version provisoire de l’avis motivé,</w:t>
            </w:r>
            <w:r w:rsidRPr="00E55926">
              <w:rPr>
                <w:color w:val="000000"/>
                <w:lang w:val="fr-BE"/>
              </w:rPr>
              <w:t xml:space="preserve"> si les discussions sont closes.</w:t>
            </w:r>
          </w:p>
          <w:p w14:paraId="4AEE5CBA" w14:textId="77777777" w:rsidR="006F0DDF" w:rsidRPr="00E55926" w:rsidRDefault="006F0DDF">
            <w:pPr>
              <w:pStyle w:val="Niv3links"/>
              <w:numPr>
                <w:ilvl w:val="0"/>
                <w:numId w:val="0"/>
              </w:numPr>
              <w:spacing w:before="120" w:after="0"/>
              <w:ind w:left="684" w:hanging="630"/>
              <w:jc w:val="both"/>
              <w:rPr>
                <w:color w:val="000000"/>
                <w:lang w:val="fr-BE"/>
              </w:rPr>
            </w:pPr>
          </w:p>
        </w:tc>
      </w:tr>
      <w:tr w:rsidR="006F0DDF" w:rsidRPr="00E55926" w14:paraId="1011B33F" w14:textId="77777777" w:rsidTr="007A2AA7">
        <w:tblPrEx>
          <w:tblBorders>
            <w:insideH w:val="none" w:sz="0" w:space="0" w:color="auto"/>
          </w:tblBorders>
        </w:tblPrEx>
        <w:tc>
          <w:tcPr>
            <w:tcW w:w="15622" w:type="dxa"/>
            <w:gridSpan w:val="3"/>
            <w:tcBorders>
              <w:top w:val="single" w:sz="4" w:space="0" w:color="auto"/>
              <w:bottom w:val="single" w:sz="4" w:space="0" w:color="auto"/>
              <w:right w:val="single" w:sz="4" w:space="0" w:color="auto"/>
            </w:tcBorders>
          </w:tcPr>
          <w:p w14:paraId="7786FDC7"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lastRenderedPageBreak/>
              <w:t>Art. 25</w:t>
            </w:r>
          </w:p>
          <w:p w14:paraId="10C2C072" w14:textId="77777777" w:rsidR="006F0DDF" w:rsidRPr="00E55926" w:rsidRDefault="006F0DDF">
            <w:pPr>
              <w:pStyle w:val="Niv3links"/>
              <w:numPr>
                <w:ilvl w:val="0"/>
                <w:numId w:val="0"/>
              </w:numPr>
              <w:spacing w:before="120" w:after="0"/>
              <w:ind w:firstLine="8"/>
              <w:jc w:val="both"/>
              <w:rPr>
                <w:color w:val="000000"/>
                <w:lang w:val="fr-BE"/>
              </w:rPr>
            </w:pPr>
            <w:r w:rsidRPr="00E55926">
              <w:rPr>
                <w:color w:val="000000"/>
                <w:lang w:val="fr-BE"/>
              </w:rPr>
              <w:t xml:space="preserve">Le procès-verbal, signé par le président et le secrétaire, est </w:t>
            </w:r>
            <w:r w:rsidRPr="00BA1E31">
              <w:rPr>
                <w:color w:val="000000"/>
                <w:lang w:val="fr-BE"/>
              </w:rPr>
              <w:t>transmis dans les quinze jours aux</w:t>
            </w:r>
            <w:r w:rsidRPr="00E55926">
              <w:rPr>
                <w:color w:val="000000"/>
                <w:lang w:val="fr-BE"/>
              </w:rPr>
              <w:t xml:space="preserve"> délégations des </w:t>
            </w:r>
            <w:r w:rsidR="00144662" w:rsidRPr="00E55926">
              <w:rPr>
                <w:color w:val="000000"/>
                <w:lang w:val="fr-BE"/>
              </w:rPr>
              <w:t>organisations syndicales</w:t>
            </w:r>
            <w:r w:rsidRPr="00E55926">
              <w:rPr>
                <w:color w:val="000000"/>
                <w:lang w:val="fr-BE"/>
              </w:rPr>
              <w:t xml:space="preserve"> repr</w:t>
            </w:r>
            <w:r w:rsidR="00144662" w:rsidRPr="00E55926">
              <w:rPr>
                <w:color w:val="000000"/>
                <w:lang w:val="fr-BE"/>
              </w:rPr>
              <w:t>ésentatives</w:t>
            </w:r>
            <w:r w:rsidRPr="00E55926">
              <w:rPr>
                <w:color w:val="000000"/>
                <w:lang w:val="fr-BE"/>
              </w:rPr>
              <w:t>, aux membres de la délégation de l’autorité, au conseiller en prévention et au conseiller en prévention-médecin du travail.</w:t>
            </w:r>
          </w:p>
          <w:p w14:paraId="1A5D805A" w14:textId="77777777" w:rsidR="006F0DDF" w:rsidRPr="00E55926" w:rsidRDefault="006F0DDF">
            <w:pPr>
              <w:pStyle w:val="BodyText"/>
              <w:jc w:val="left"/>
              <w:rPr>
                <w:color w:val="000000"/>
              </w:rPr>
            </w:pPr>
          </w:p>
        </w:tc>
      </w:tr>
      <w:tr w:rsidR="006F0DDF" w:rsidRPr="00E55926" w14:paraId="404A293B" w14:textId="77777777">
        <w:tblPrEx>
          <w:tblBorders>
            <w:insideH w:val="none" w:sz="0" w:space="0" w:color="auto"/>
          </w:tblBorders>
        </w:tblPrEx>
        <w:tc>
          <w:tcPr>
            <w:tcW w:w="15622" w:type="dxa"/>
            <w:gridSpan w:val="3"/>
            <w:tcBorders>
              <w:top w:val="nil"/>
            </w:tcBorders>
          </w:tcPr>
          <w:p w14:paraId="1216345B"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26</w:t>
            </w:r>
          </w:p>
          <w:p w14:paraId="78E350EF" w14:textId="77777777" w:rsidR="006F0DDF" w:rsidRPr="00E55926" w:rsidRDefault="006F0DDF">
            <w:pPr>
              <w:pStyle w:val="Niv3links"/>
              <w:numPr>
                <w:ilvl w:val="0"/>
                <w:numId w:val="0"/>
              </w:numPr>
              <w:spacing w:before="120" w:after="0"/>
              <w:ind w:left="274" w:hanging="302"/>
              <w:jc w:val="both"/>
              <w:rPr>
                <w:color w:val="000000"/>
                <w:lang w:val="fr-BE"/>
              </w:rPr>
            </w:pPr>
            <w:r w:rsidRPr="00E55926">
              <w:rPr>
                <w:color w:val="000000"/>
                <w:lang w:val="fr-BE"/>
              </w:rPr>
              <w:t xml:space="preserve">§1 </w:t>
            </w:r>
            <w:r w:rsidR="00144662" w:rsidRPr="00E55926">
              <w:rPr>
                <w:color w:val="000000"/>
                <w:lang w:val="fr-BE"/>
              </w:rPr>
              <w:t>Dans le cas où des remarques sont formulées, celles-ci</w:t>
            </w:r>
            <w:r w:rsidRPr="00E55926">
              <w:rPr>
                <w:color w:val="000000"/>
                <w:lang w:val="fr-BE"/>
              </w:rPr>
              <w:t xml:space="preserve"> doivent être transmises dans les quinze jours ouvrables à compter de la date de réce</w:t>
            </w:r>
            <w:r w:rsidR="00144662" w:rsidRPr="00E55926">
              <w:rPr>
                <w:color w:val="000000"/>
                <w:lang w:val="fr-BE"/>
              </w:rPr>
              <w:t>ption de l’avis motivé et y seront</w:t>
            </w:r>
            <w:r w:rsidRPr="00E55926">
              <w:rPr>
                <w:color w:val="000000"/>
                <w:lang w:val="fr-BE"/>
              </w:rPr>
              <w:t xml:space="preserve"> ajoutées. Si au</w:t>
            </w:r>
            <w:r w:rsidR="00C639C0" w:rsidRPr="00E55926">
              <w:rPr>
                <w:color w:val="000000"/>
                <w:lang w:val="fr-BE"/>
              </w:rPr>
              <w:t>cune remarque ou modification de</w:t>
            </w:r>
            <w:r w:rsidRPr="00E55926">
              <w:rPr>
                <w:color w:val="000000"/>
                <w:lang w:val="fr-BE"/>
              </w:rPr>
              <w:t xml:space="preserve"> texte n’est proposée, l’avis motivé devient définitif et une copie est </w:t>
            </w:r>
            <w:proofErr w:type="gramStart"/>
            <w:r w:rsidRPr="00E55926">
              <w:rPr>
                <w:color w:val="000000"/>
                <w:lang w:val="fr-BE"/>
              </w:rPr>
              <w:t>transmise:</w:t>
            </w:r>
            <w:proofErr w:type="gramEnd"/>
          </w:p>
          <w:p w14:paraId="43A4E4C6" w14:textId="77777777" w:rsidR="006F0DDF" w:rsidRPr="00E55926" w:rsidRDefault="006F0DDF">
            <w:pPr>
              <w:pStyle w:val="Par12"/>
              <w:spacing w:after="0"/>
              <w:ind w:left="688"/>
              <w:jc w:val="both"/>
              <w:rPr>
                <w:rFonts w:ascii="Times New Roman" w:hAnsi="Times New Roman"/>
                <w:color w:val="000000"/>
              </w:rPr>
            </w:pPr>
          </w:p>
          <w:p w14:paraId="27E954D3"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aux</w:t>
            </w:r>
            <w:proofErr w:type="gramEnd"/>
            <w:r w:rsidRPr="00E55926">
              <w:rPr>
                <w:rFonts w:ascii="Times New Roman" w:hAnsi="Times New Roman"/>
                <w:color w:val="000000"/>
              </w:rPr>
              <w:t xml:space="preserve"> membres de la délégation de l’autorité ;</w:t>
            </w:r>
          </w:p>
          <w:p w14:paraId="3D67F4C6"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aux</w:t>
            </w:r>
            <w:proofErr w:type="gramEnd"/>
            <w:r w:rsidRPr="00E55926">
              <w:rPr>
                <w:rFonts w:ascii="Times New Roman" w:hAnsi="Times New Roman"/>
                <w:color w:val="000000"/>
              </w:rPr>
              <w:t xml:space="preserve"> syndicats;</w:t>
            </w:r>
          </w:p>
          <w:p w14:paraId="58262CC4"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à</w:t>
            </w:r>
            <w:proofErr w:type="gramEnd"/>
            <w:r w:rsidRPr="00E55926">
              <w:rPr>
                <w:rFonts w:ascii="Times New Roman" w:hAnsi="Times New Roman"/>
                <w:color w:val="000000"/>
              </w:rPr>
              <w:t xml:space="preserve"> la demande d’un syndicat représentatif, également au délégué local mandaté par le syndicat représentatif  à cette fin;</w:t>
            </w:r>
          </w:p>
          <w:p w14:paraId="4B903711"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à</w:t>
            </w:r>
            <w:proofErr w:type="gramEnd"/>
            <w:r w:rsidRPr="00E55926">
              <w:rPr>
                <w:rFonts w:ascii="Times New Roman" w:hAnsi="Times New Roman"/>
                <w:color w:val="000000"/>
              </w:rPr>
              <w:t xml:space="preserve"> la SLPPT ;</w:t>
            </w:r>
          </w:p>
          <w:p w14:paraId="769D552C"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aux</w:t>
            </w:r>
            <w:proofErr w:type="gramEnd"/>
            <w:r w:rsidRPr="00E55926">
              <w:rPr>
                <w:rFonts w:ascii="Times New Roman" w:hAnsi="Times New Roman"/>
                <w:color w:val="000000"/>
              </w:rPr>
              <w:t xml:space="preserve"> unités du groupement de quartiers pour la concertation de base ;</w:t>
            </w:r>
          </w:p>
          <w:p w14:paraId="0CD97C90"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à</w:t>
            </w:r>
            <w:proofErr w:type="gramEnd"/>
            <w:r w:rsidRPr="00E55926">
              <w:rPr>
                <w:rFonts w:ascii="Times New Roman" w:hAnsi="Times New Roman"/>
                <w:color w:val="000000"/>
              </w:rPr>
              <w:t xml:space="preserve"> </w:t>
            </w:r>
            <w:r w:rsidR="007A2AA7">
              <w:rPr>
                <w:rFonts w:ascii="Times New Roman" w:hAnsi="Times New Roman"/>
                <w:color w:val="000000"/>
              </w:rPr>
              <w:t>ACOS</w:t>
            </w:r>
            <w:r w:rsidRPr="00E55926">
              <w:rPr>
                <w:rFonts w:ascii="Times New Roman" w:hAnsi="Times New Roman"/>
                <w:color w:val="000000"/>
              </w:rPr>
              <w:t xml:space="preserve"> WB ;</w:t>
            </w:r>
          </w:p>
          <w:p w14:paraId="0E8C524B"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au</w:t>
            </w:r>
            <w:proofErr w:type="gramEnd"/>
            <w:r w:rsidRPr="00E55926">
              <w:rPr>
                <w:rFonts w:ascii="Times New Roman" w:hAnsi="Times New Roman"/>
                <w:color w:val="000000"/>
              </w:rPr>
              <w:t xml:space="preserve"> président du HCC, si le CCB est saisi par le HCC ;</w:t>
            </w:r>
          </w:p>
          <w:p w14:paraId="383DC0A4" w14:textId="77777777" w:rsidR="006F0DDF" w:rsidRPr="00E55926" w:rsidRDefault="006F0DDF">
            <w:pPr>
              <w:pStyle w:val="Par12"/>
              <w:numPr>
                <w:ilvl w:val="0"/>
                <w:numId w:val="6"/>
              </w:numPr>
              <w:tabs>
                <w:tab w:val="clear" w:pos="1146"/>
                <w:tab w:val="num" w:pos="-1003"/>
                <w:tab w:val="num" w:pos="-436"/>
              </w:tabs>
              <w:spacing w:after="0"/>
              <w:ind w:left="557"/>
              <w:jc w:val="both"/>
              <w:rPr>
                <w:rFonts w:ascii="Times New Roman" w:hAnsi="Times New Roman"/>
                <w:color w:val="000000"/>
              </w:rPr>
            </w:pPr>
            <w:proofErr w:type="gramStart"/>
            <w:r w:rsidRPr="00E55926">
              <w:rPr>
                <w:rFonts w:ascii="Times New Roman" w:hAnsi="Times New Roman"/>
                <w:color w:val="000000"/>
              </w:rPr>
              <w:t>à</w:t>
            </w:r>
            <w:proofErr w:type="gramEnd"/>
            <w:r w:rsidRPr="00E55926">
              <w:rPr>
                <w:rFonts w:ascii="Times New Roman" w:hAnsi="Times New Roman"/>
                <w:color w:val="000000"/>
              </w:rPr>
              <w:t xml:space="preserve"> HR</w:t>
            </w:r>
            <w:r w:rsidR="007A2AA7">
              <w:rPr>
                <w:rFonts w:ascii="Times New Roman" w:hAnsi="Times New Roman"/>
                <w:color w:val="000000"/>
              </w:rPr>
              <w:t>A-R/R</w:t>
            </w:r>
            <w:r w:rsidRPr="00E55926">
              <w:rPr>
                <w:rFonts w:ascii="Times New Roman" w:hAnsi="Times New Roman"/>
                <w:color w:val="000000"/>
              </w:rPr>
              <w:t>SP.</w:t>
            </w:r>
          </w:p>
          <w:p w14:paraId="341432AA" w14:textId="77777777" w:rsidR="006F0DDF" w:rsidRPr="00E55926" w:rsidRDefault="006F0DDF">
            <w:pPr>
              <w:pStyle w:val="Niv3links"/>
              <w:numPr>
                <w:ilvl w:val="0"/>
                <w:numId w:val="0"/>
              </w:numPr>
              <w:spacing w:before="120" w:after="0"/>
              <w:ind w:left="274" w:hanging="302"/>
              <w:jc w:val="both"/>
              <w:rPr>
                <w:color w:val="000000"/>
                <w:lang w:val="fr-BE"/>
              </w:rPr>
            </w:pPr>
            <w:r w:rsidRPr="00E55926">
              <w:rPr>
                <w:color w:val="000000"/>
                <w:lang w:val="fr-BE"/>
              </w:rPr>
              <w:t>§2 Si les délégations sont d’accord, l’avis moti</w:t>
            </w:r>
            <w:r w:rsidR="00C639C0" w:rsidRPr="00E55926">
              <w:rPr>
                <w:color w:val="000000"/>
                <w:lang w:val="fr-BE"/>
              </w:rPr>
              <w:t>vé peut être rédigé en séance pour</w:t>
            </w:r>
            <w:r w:rsidRPr="00E55926">
              <w:rPr>
                <w:color w:val="000000"/>
                <w:lang w:val="fr-BE"/>
              </w:rPr>
              <w:t xml:space="preserve"> devenir définitif immédiatement, après la signature du président et du secrétaire.</w:t>
            </w:r>
          </w:p>
          <w:p w14:paraId="05E86A7E" w14:textId="77777777" w:rsidR="006F0DDF" w:rsidRPr="00E55926" w:rsidRDefault="006F0DDF">
            <w:pPr>
              <w:pStyle w:val="BodyText"/>
              <w:rPr>
                <w:color w:val="000000"/>
              </w:rPr>
            </w:pPr>
          </w:p>
        </w:tc>
      </w:tr>
      <w:tr w:rsidR="006F0DDF" w:rsidRPr="00E55926" w14:paraId="7DEE53E1" w14:textId="77777777">
        <w:trPr>
          <w:cantSplit/>
        </w:trPr>
        <w:tc>
          <w:tcPr>
            <w:tcW w:w="15622" w:type="dxa"/>
            <w:gridSpan w:val="3"/>
            <w:tcBorders>
              <w:top w:val="single" w:sz="4" w:space="0" w:color="auto"/>
              <w:left w:val="single" w:sz="4" w:space="0" w:color="auto"/>
              <w:bottom w:val="single" w:sz="4" w:space="0" w:color="auto"/>
              <w:right w:val="single" w:sz="4" w:space="0" w:color="auto"/>
            </w:tcBorders>
          </w:tcPr>
          <w:p w14:paraId="781CA4E1" w14:textId="77777777" w:rsidR="006F0DDF" w:rsidRPr="00E55926" w:rsidRDefault="006F0DDF">
            <w:pPr>
              <w:spacing w:before="360" w:after="120"/>
              <w:jc w:val="center"/>
              <w:rPr>
                <w:color w:val="000000"/>
                <w:sz w:val="22"/>
              </w:rPr>
            </w:pPr>
            <w:r w:rsidRPr="00E55926">
              <w:rPr>
                <w:b/>
                <w:color w:val="000000"/>
                <w:sz w:val="22"/>
                <w:u w:val="single"/>
              </w:rPr>
              <w:t>Chapitre VIII - Avis motivé</w:t>
            </w:r>
          </w:p>
        </w:tc>
      </w:tr>
      <w:tr w:rsidR="006F0DDF" w:rsidRPr="00E55926" w14:paraId="45D01AC6" w14:textId="77777777">
        <w:tc>
          <w:tcPr>
            <w:tcW w:w="15622" w:type="dxa"/>
            <w:gridSpan w:val="3"/>
            <w:tcBorders>
              <w:top w:val="single" w:sz="4" w:space="0" w:color="auto"/>
              <w:left w:val="single" w:sz="4" w:space="0" w:color="auto"/>
              <w:bottom w:val="single" w:sz="4" w:space="0" w:color="auto"/>
              <w:right w:val="single" w:sz="4" w:space="0" w:color="auto"/>
            </w:tcBorders>
          </w:tcPr>
          <w:p w14:paraId="3B14E097"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27</w:t>
            </w:r>
          </w:p>
          <w:p w14:paraId="2AF8D274" w14:textId="77777777" w:rsidR="006F0DDF" w:rsidRPr="00E55926" w:rsidRDefault="00C639C0" w:rsidP="00BA1E31">
            <w:pPr>
              <w:pStyle w:val="Niv3links"/>
              <w:numPr>
                <w:ilvl w:val="0"/>
                <w:numId w:val="0"/>
              </w:numPr>
              <w:spacing w:before="120" w:after="0"/>
              <w:ind w:left="274" w:hanging="274"/>
              <w:rPr>
                <w:color w:val="000000"/>
                <w:lang w:val="fr-BE"/>
              </w:rPr>
            </w:pPr>
            <w:r w:rsidRPr="00E55926">
              <w:rPr>
                <w:color w:val="000000"/>
                <w:lang w:val="fr-BE"/>
              </w:rPr>
              <w:t>§1 L’avis motivé exprime</w:t>
            </w:r>
            <w:r w:rsidR="006F0DDF" w:rsidRPr="00E55926">
              <w:rPr>
                <w:color w:val="000000"/>
                <w:lang w:val="fr-BE"/>
              </w:rPr>
              <w:t xml:space="preserve"> les conclusions de la concertation. L’avis motivé résume (succinctement) les positions des</w:t>
            </w:r>
            <w:r w:rsidRPr="00E55926">
              <w:rPr>
                <w:color w:val="000000"/>
                <w:lang w:val="fr-BE"/>
              </w:rPr>
              <w:t xml:space="preserve"> délégations du CCB qui ont provoqué</w:t>
            </w:r>
            <w:r w:rsidR="006F0DDF" w:rsidRPr="00E55926">
              <w:rPr>
                <w:color w:val="000000"/>
                <w:lang w:val="fr-BE"/>
              </w:rPr>
              <w:t xml:space="preserve"> l’obje</w:t>
            </w:r>
            <w:r w:rsidRPr="00E55926">
              <w:rPr>
                <w:color w:val="000000"/>
                <w:lang w:val="fr-BE"/>
              </w:rPr>
              <w:t>t de la concertation ou qui renvoient</w:t>
            </w:r>
            <w:r w:rsidR="006F0DDF" w:rsidRPr="00E55926">
              <w:rPr>
                <w:color w:val="000000"/>
                <w:lang w:val="fr-BE"/>
              </w:rPr>
              <w:t xml:space="preserve"> aux remarques transmises (Art 26 §1).</w:t>
            </w:r>
          </w:p>
          <w:p w14:paraId="26AE7E90" w14:textId="77777777" w:rsidR="006F0DDF" w:rsidRPr="00E55926" w:rsidRDefault="006F0DDF" w:rsidP="00BA1E31">
            <w:pPr>
              <w:pStyle w:val="Niv3links"/>
              <w:numPr>
                <w:ilvl w:val="0"/>
                <w:numId w:val="0"/>
              </w:numPr>
              <w:spacing w:before="120" w:after="0"/>
              <w:ind w:left="274" w:hanging="274"/>
              <w:rPr>
                <w:color w:val="000000"/>
                <w:lang w:val="fr-BE"/>
              </w:rPr>
            </w:pPr>
            <w:r w:rsidRPr="00E55926">
              <w:rPr>
                <w:color w:val="000000"/>
                <w:lang w:val="fr-BE"/>
              </w:rPr>
              <w:t xml:space="preserve">§2 Lorsque, pour une affaire déterminée ou pour une partie de cette </w:t>
            </w:r>
            <w:r w:rsidR="00E731D2" w:rsidRPr="00E55926">
              <w:rPr>
                <w:color w:val="000000"/>
                <w:lang w:val="fr-BE"/>
              </w:rPr>
              <w:t>affaire, un</w:t>
            </w:r>
            <w:r w:rsidRPr="00E55926">
              <w:rPr>
                <w:color w:val="000000"/>
                <w:lang w:val="fr-BE"/>
              </w:rPr>
              <w:t xml:space="preserve"> avis unanime</w:t>
            </w:r>
            <w:r w:rsidR="00C639C0" w:rsidRPr="00E55926">
              <w:rPr>
                <w:color w:val="000000"/>
                <w:lang w:val="fr-BE"/>
              </w:rPr>
              <w:t xml:space="preserve"> se dégage</w:t>
            </w:r>
            <w:r w:rsidRPr="00E55926">
              <w:rPr>
                <w:color w:val="000000"/>
                <w:lang w:val="fr-BE"/>
              </w:rPr>
              <w:t>, il en est fai</w:t>
            </w:r>
            <w:r w:rsidR="00BA1E31">
              <w:rPr>
                <w:color w:val="000000"/>
                <w:lang w:val="fr-BE"/>
              </w:rPr>
              <w:t xml:space="preserve">t mention dans l’avis motivé. </w:t>
            </w:r>
            <w:r w:rsidRPr="00E55926">
              <w:rPr>
                <w:color w:val="000000"/>
                <w:lang w:val="fr-BE"/>
              </w:rPr>
              <w:t>Si tel n’est pas le cas, les positions respectives des différentes délégations y sont consignées.</w:t>
            </w:r>
          </w:p>
          <w:p w14:paraId="0F3A2CA9" w14:textId="77777777" w:rsidR="006F0DDF" w:rsidRPr="00E55926" w:rsidRDefault="006F0DDF">
            <w:pPr>
              <w:pStyle w:val="BodyText"/>
              <w:rPr>
                <w:color w:val="000000"/>
              </w:rPr>
            </w:pPr>
          </w:p>
        </w:tc>
      </w:tr>
      <w:tr w:rsidR="006F0DDF" w:rsidRPr="00E55926" w14:paraId="461ABE77" w14:textId="77777777">
        <w:tc>
          <w:tcPr>
            <w:tcW w:w="15622" w:type="dxa"/>
            <w:gridSpan w:val="3"/>
            <w:tcBorders>
              <w:top w:val="single" w:sz="4" w:space="0" w:color="auto"/>
              <w:left w:val="single" w:sz="4" w:space="0" w:color="auto"/>
              <w:bottom w:val="single" w:sz="4" w:space="0" w:color="auto"/>
              <w:right w:val="single" w:sz="4" w:space="0" w:color="auto"/>
            </w:tcBorders>
          </w:tcPr>
          <w:p w14:paraId="5B9FED6D"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28</w:t>
            </w:r>
          </w:p>
          <w:p w14:paraId="21646416" w14:textId="77777777" w:rsidR="006F0DDF" w:rsidRPr="00E55926" w:rsidRDefault="006F0DDF" w:rsidP="00BA1E31">
            <w:pPr>
              <w:pStyle w:val="Niv3links"/>
              <w:numPr>
                <w:ilvl w:val="0"/>
                <w:numId w:val="0"/>
              </w:numPr>
              <w:tabs>
                <w:tab w:val="left" w:pos="414"/>
              </w:tabs>
              <w:spacing w:before="120" w:after="0"/>
              <w:ind w:left="54"/>
              <w:rPr>
                <w:color w:val="000000"/>
                <w:lang w:val="fr-BE"/>
              </w:rPr>
            </w:pPr>
            <w:r w:rsidRPr="00E55926">
              <w:rPr>
                <w:color w:val="000000"/>
                <w:lang w:val="fr-BE"/>
              </w:rPr>
              <w:t xml:space="preserve">Le président veille à ce que le personnel soit informé, en temps utile, des </w:t>
            </w:r>
            <w:r w:rsidR="00C639C0" w:rsidRPr="00E55926">
              <w:rPr>
                <w:color w:val="000000"/>
                <w:lang w:val="fr-BE"/>
              </w:rPr>
              <w:t xml:space="preserve">avis du comité, et ce par le biais </w:t>
            </w:r>
            <w:r w:rsidR="00E731D2" w:rsidRPr="00E55926">
              <w:rPr>
                <w:color w:val="000000"/>
                <w:lang w:val="fr-BE"/>
              </w:rPr>
              <w:t>des moyens</w:t>
            </w:r>
            <w:r w:rsidRPr="00E55926">
              <w:rPr>
                <w:color w:val="000000"/>
                <w:lang w:val="fr-BE"/>
              </w:rPr>
              <w:t xml:space="preserve"> de communication qu'il estime les plus appropriés.</w:t>
            </w:r>
          </w:p>
          <w:p w14:paraId="236072A4" w14:textId="77777777" w:rsidR="006F0DDF" w:rsidRPr="00E55926" w:rsidRDefault="006F0DDF">
            <w:pPr>
              <w:pStyle w:val="BodyText"/>
              <w:rPr>
                <w:color w:val="000000"/>
              </w:rPr>
            </w:pPr>
          </w:p>
        </w:tc>
      </w:tr>
      <w:tr w:rsidR="006F0DDF" w:rsidRPr="007A2AA7" w14:paraId="7446C291" w14:textId="77777777" w:rsidTr="007A2AA7">
        <w:trPr>
          <w:cantSplit/>
        </w:trPr>
        <w:tc>
          <w:tcPr>
            <w:tcW w:w="7895" w:type="dxa"/>
            <w:gridSpan w:val="2"/>
            <w:tcBorders>
              <w:top w:val="single" w:sz="4" w:space="0" w:color="auto"/>
              <w:left w:val="single" w:sz="4" w:space="0" w:color="auto"/>
              <w:bottom w:val="single" w:sz="4" w:space="0" w:color="auto"/>
              <w:right w:val="single" w:sz="4" w:space="0" w:color="auto"/>
            </w:tcBorders>
          </w:tcPr>
          <w:p w14:paraId="0B09C09D" w14:textId="77777777" w:rsidR="006F0DDF" w:rsidRPr="007A2AA7" w:rsidRDefault="006F0DDF">
            <w:pPr>
              <w:pStyle w:val="Niv3links"/>
              <w:numPr>
                <w:ilvl w:val="0"/>
                <w:numId w:val="0"/>
              </w:numPr>
              <w:spacing w:before="120" w:after="0"/>
              <w:ind w:left="681" w:hanging="709"/>
              <w:jc w:val="both"/>
              <w:rPr>
                <w:color w:val="000000"/>
                <w:u w:val="single"/>
                <w:lang w:val="fr-BE"/>
              </w:rPr>
            </w:pPr>
            <w:r w:rsidRPr="007A2AA7">
              <w:rPr>
                <w:color w:val="000000"/>
                <w:u w:val="single"/>
                <w:lang w:val="fr-BE"/>
              </w:rPr>
              <w:lastRenderedPageBreak/>
              <w:t>Art. 29</w:t>
            </w:r>
          </w:p>
          <w:p w14:paraId="102EF14C" w14:textId="77777777" w:rsidR="006F0DDF" w:rsidRPr="007A2AA7" w:rsidRDefault="006F0DDF">
            <w:pPr>
              <w:pStyle w:val="Niv3links"/>
              <w:numPr>
                <w:ilvl w:val="0"/>
                <w:numId w:val="0"/>
              </w:numPr>
              <w:spacing w:before="120" w:after="0"/>
              <w:jc w:val="both"/>
              <w:rPr>
                <w:color w:val="000000"/>
                <w:lang w:val="fr-BE"/>
              </w:rPr>
            </w:pPr>
            <w:r w:rsidRPr="007A2AA7">
              <w:rPr>
                <w:color w:val="000000"/>
                <w:lang w:val="fr-BE"/>
              </w:rPr>
              <w:t>Si la décision de l’autorité s’écarte de l’avis du CCB, l’autorité est tenue d’en avertir le président du CCB. Le président du CCB porte les motifs pour lesquels la décision s’écarte de l’avis motivé à la connaissance des membres de la délégation de l’autorité et des syndicats représentatifs dans les trente jours qui suivent cette décision et inscrit ce point à l’ordre du jour de la prochaine réunion.   Ceci n’implique pas la réouverture de la concertation à ce sujet, sauf dans le cas où cette affaire est réinscrite comme nouveau point à l’ordre du jour par les membres du CCB.</w:t>
            </w:r>
          </w:p>
          <w:p w14:paraId="73EBB52A" w14:textId="77777777" w:rsidR="006F0DDF" w:rsidRPr="007A2AA7" w:rsidRDefault="006F0DDF">
            <w:pPr>
              <w:pStyle w:val="BodyText"/>
              <w:rPr>
                <w:color w:val="000000"/>
              </w:rPr>
            </w:pPr>
          </w:p>
        </w:tc>
        <w:tc>
          <w:tcPr>
            <w:tcW w:w="7727" w:type="dxa"/>
            <w:tcBorders>
              <w:top w:val="single" w:sz="4" w:space="0" w:color="auto"/>
              <w:left w:val="single" w:sz="4" w:space="0" w:color="auto"/>
              <w:bottom w:val="single" w:sz="4" w:space="0" w:color="auto"/>
              <w:right w:val="single" w:sz="4" w:space="0" w:color="auto"/>
            </w:tcBorders>
          </w:tcPr>
          <w:p w14:paraId="3492142E" w14:textId="77777777" w:rsidR="006F0DDF" w:rsidRPr="007A2AA7" w:rsidRDefault="006F0DDF">
            <w:pPr>
              <w:pStyle w:val="Niv3links"/>
              <w:numPr>
                <w:ilvl w:val="0"/>
                <w:numId w:val="0"/>
              </w:numPr>
              <w:spacing w:before="120" w:after="0"/>
              <w:ind w:left="681" w:hanging="709"/>
              <w:jc w:val="both"/>
              <w:rPr>
                <w:color w:val="000000"/>
                <w:u w:val="single"/>
                <w:lang w:val="fr-BE"/>
              </w:rPr>
            </w:pPr>
            <w:r w:rsidRPr="007A2AA7">
              <w:rPr>
                <w:color w:val="000000"/>
                <w:u w:val="single"/>
                <w:lang w:val="fr-BE"/>
              </w:rPr>
              <w:t>Art. 29</w:t>
            </w:r>
          </w:p>
          <w:p w14:paraId="631CEF5E" w14:textId="77777777" w:rsidR="006F0DDF" w:rsidRPr="007A2AA7" w:rsidRDefault="006F0DDF">
            <w:pPr>
              <w:pStyle w:val="Niv3links"/>
              <w:numPr>
                <w:ilvl w:val="0"/>
                <w:numId w:val="0"/>
              </w:numPr>
              <w:spacing w:before="120" w:after="0"/>
              <w:jc w:val="both"/>
              <w:rPr>
                <w:color w:val="000000"/>
                <w:lang w:val="fr-BE"/>
              </w:rPr>
            </w:pPr>
            <w:r w:rsidRPr="007A2AA7">
              <w:rPr>
                <w:color w:val="000000"/>
                <w:lang w:val="fr-BE"/>
              </w:rPr>
              <w:t>(AR 28 Sep 1984 Art. 50.) ­ Les motifs pour lesquels la décision d'une autorité s'écarte de l'avis motivé formulé par le comité de concertation, sont communiqués dans le mois aux membres de la délégation de l'autorité, aux organisations syndic</w:t>
            </w:r>
            <w:r w:rsidR="00C639C0" w:rsidRPr="007A2AA7">
              <w:rPr>
                <w:color w:val="000000"/>
                <w:lang w:val="fr-BE"/>
              </w:rPr>
              <w:t>ales et, le cas échéant</w:t>
            </w:r>
            <w:r w:rsidRPr="007A2AA7">
              <w:rPr>
                <w:color w:val="000000"/>
                <w:lang w:val="fr-BE"/>
              </w:rPr>
              <w:t>, au conseiller en prévention et au conseiller en prévention –médecin du travail.</w:t>
            </w:r>
          </w:p>
          <w:p w14:paraId="6817CE00" w14:textId="77777777" w:rsidR="006F0DDF" w:rsidRPr="007A2AA7" w:rsidRDefault="006F0DDF">
            <w:pPr>
              <w:autoSpaceDE w:val="0"/>
              <w:autoSpaceDN w:val="0"/>
              <w:adjustRightInd w:val="0"/>
              <w:rPr>
                <w:color w:val="000000"/>
              </w:rPr>
            </w:pPr>
          </w:p>
        </w:tc>
      </w:tr>
      <w:tr w:rsidR="006F0DDF" w:rsidRPr="00E55926" w14:paraId="6652C059" w14:textId="77777777">
        <w:trPr>
          <w:cantSplit/>
        </w:trPr>
        <w:tc>
          <w:tcPr>
            <w:tcW w:w="15622" w:type="dxa"/>
            <w:gridSpan w:val="3"/>
            <w:tcBorders>
              <w:top w:val="single" w:sz="4" w:space="0" w:color="auto"/>
              <w:left w:val="single" w:sz="4" w:space="0" w:color="auto"/>
              <w:bottom w:val="single" w:sz="4" w:space="0" w:color="auto"/>
              <w:right w:val="single" w:sz="4" w:space="0" w:color="auto"/>
            </w:tcBorders>
          </w:tcPr>
          <w:p w14:paraId="59A33C72" w14:textId="77777777" w:rsidR="006F0DDF" w:rsidRPr="00E55926" w:rsidRDefault="006F0DDF">
            <w:pPr>
              <w:spacing w:before="360" w:after="120"/>
              <w:jc w:val="center"/>
              <w:rPr>
                <w:color w:val="000000"/>
                <w:sz w:val="22"/>
              </w:rPr>
            </w:pPr>
            <w:r w:rsidRPr="00E55926">
              <w:rPr>
                <w:b/>
                <w:color w:val="000000"/>
                <w:sz w:val="22"/>
                <w:u w:val="single"/>
              </w:rPr>
              <w:t>Chapitre IX – Emploi des langues</w:t>
            </w:r>
          </w:p>
        </w:tc>
      </w:tr>
      <w:tr w:rsidR="006F0DDF" w:rsidRPr="00E55926" w14:paraId="5BCED1D1" w14:textId="77777777">
        <w:tc>
          <w:tcPr>
            <w:tcW w:w="15622" w:type="dxa"/>
            <w:gridSpan w:val="3"/>
            <w:tcBorders>
              <w:top w:val="single" w:sz="4" w:space="0" w:color="auto"/>
              <w:left w:val="single" w:sz="4" w:space="0" w:color="auto"/>
              <w:bottom w:val="single" w:sz="4" w:space="0" w:color="auto"/>
              <w:right w:val="single" w:sz="4" w:space="0" w:color="auto"/>
            </w:tcBorders>
          </w:tcPr>
          <w:p w14:paraId="0FA9F57F" w14:textId="77777777" w:rsidR="006F0DDF" w:rsidRPr="007A2AA7" w:rsidRDefault="006F0DDF">
            <w:pPr>
              <w:pStyle w:val="Niv3links"/>
              <w:numPr>
                <w:ilvl w:val="0"/>
                <w:numId w:val="0"/>
              </w:numPr>
              <w:spacing w:before="120" w:after="0"/>
              <w:ind w:left="681" w:hanging="709"/>
              <w:jc w:val="both"/>
              <w:rPr>
                <w:color w:val="000000"/>
                <w:u w:val="single"/>
                <w:lang w:val="fr-BE"/>
              </w:rPr>
            </w:pPr>
            <w:r w:rsidRPr="007A2AA7">
              <w:rPr>
                <w:color w:val="000000"/>
                <w:u w:val="single"/>
                <w:lang w:val="fr-BE"/>
              </w:rPr>
              <w:t>Art. 30</w:t>
            </w:r>
          </w:p>
          <w:p w14:paraId="063BB07A" w14:textId="77777777" w:rsidR="007A2AA7" w:rsidRPr="007A2AA7" w:rsidRDefault="006F0DDF" w:rsidP="00C639C0">
            <w:pPr>
              <w:pStyle w:val="Niv3links"/>
              <w:numPr>
                <w:ilvl w:val="0"/>
                <w:numId w:val="0"/>
              </w:numPr>
              <w:spacing w:before="120" w:after="0"/>
              <w:ind w:left="274" w:hanging="274"/>
              <w:jc w:val="both"/>
              <w:rPr>
                <w:lang w:val="fr-BE"/>
              </w:rPr>
            </w:pPr>
            <w:r w:rsidRPr="007A2AA7">
              <w:rPr>
                <w:color w:val="000000"/>
                <w:lang w:val="fr-BE"/>
              </w:rPr>
              <w:t>§1 Les convocations, ordre du jour, procès-verbaux et avis motivés sont rédigés dans les langues du groupement de quartiers</w:t>
            </w:r>
            <w:r w:rsidR="007A2AA7" w:rsidRPr="007A2AA7">
              <w:rPr>
                <w:lang w:val="fr-BE"/>
              </w:rPr>
              <w:t>. Les traductions seront transmises dans un délai raisonnable.</w:t>
            </w:r>
          </w:p>
          <w:p w14:paraId="3AEDF9A9" w14:textId="77777777" w:rsidR="006F0DDF" w:rsidRPr="00E55926" w:rsidRDefault="006F0DDF" w:rsidP="00C639C0">
            <w:pPr>
              <w:pStyle w:val="Niv3links"/>
              <w:numPr>
                <w:ilvl w:val="0"/>
                <w:numId w:val="0"/>
              </w:numPr>
              <w:spacing w:before="120" w:after="0"/>
              <w:ind w:left="274" w:hanging="274"/>
              <w:jc w:val="both"/>
              <w:rPr>
                <w:color w:val="000000"/>
                <w:lang w:val="fr-BE"/>
              </w:rPr>
            </w:pPr>
            <w:r w:rsidRPr="007A2AA7">
              <w:rPr>
                <w:color w:val="000000"/>
                <w:lang w:val="fr-BE"/>
              </w:rPr>
              <w:t>§2 Pendant les réunions du comité, le français et le néerlandais peuvent être utilisés librement. Cependant, en fonction des compétences linguistiques de chaque membre du comité,</w:t>
            </w:r>
            <w:r w:rsidR="001E0C2A" w:rsidRPr="007A2AA7">
              <w:rPr>
                <w:color w:val="000000"/>
                <w:lang w:val="fr-BE"/>
              </w:rPr>
              <w:t xml:space="preserve"> le président veille à ce que</w:t>
            </w:r>
            <w:r w:rsidRPr="007A2AA7">
              <w:rPr>
                <w:color w:val="000000"/>
                <w:lang w:val="fr-BE"/>
              </w:rPr>
              <w:t xml:space="preserve"> les discussions puissent être comprises et suivies par tous.</w:t>
            </w:r>
          </w:p>
          <w:p w14:paraId="568F8ADB" w14:textId="77777777" w:rsidR="006F0DDF" w:rsidRPr="00E55926" w:rsidRDefault="006F0DDF">
            <w:pPr>
              <w:pStyle w:val="BodyText"/>
              <w:rPr>
                <w:color w:val="000000"/>
              </w:rPr>
            </w:pPr>
          </w:p>
        </w:tc>
      </w:tr>
      <w:tr w:rsidR="006F0DDF" w:rsidRPr="00E55926" w14:paraId="402C8782" w14:textId="77777777">
        <w:trPr>
          <w:cantSplit/>
        </w:trPr>
        <w:tc>
          <w:tcPr>
            <w:tcW w:w="15622" w:type="dxa"/>
            <w:gridSpan w:val="3"/>
            <w:tcBorders>
              <w:top w:val="single" w:sz="4" w:space="0" w:color="auto"/>
              <w:left w:val="single" w:sz="4" w:space="0" w:color="auto"/>
              <w:bottom w:val="single" w:sz="4" w:space="0" w:color="auto"/>
              <w:right w:val="single" w:sz="4" w:space="0" w:color="auto"/>
            </w:tcBorders>
          </w:tcPr>
          <w:p w14:paraId="28542C19" w14:textId="77777777" w:rsidR="006F0DDF" w:rsidRPr="00E55926" w:rsidRDefault="006F0DDF">
            <w:pPr>
              <w:spacing w:before="360" w:after="120"/>
              <w:jc w:val="center"/>
              <w:rPr>
                <w:color w:val="000000"/>
                <w:sz w:val="22"/>
              </w:rPr>
            </w:pPr>
            <w:r w:rsidRPr="00E55926">
              <w:rPr>
                <w:color w:val="000000"/>
              </w:rPr>
              <w:br w:type="page"/>
            </w:r>
            <w:r w:rsidRPr="00E55926">
              <w:rPr>
                <w:b/>
                <w:color w:val="000000"/>
                <w:sz w:val="22"/>
                <w:u w:val="single"/>
              </w:rPr>
              <w:t xml:space="preserve">Chapitre X – </w:t>
            </w:r>
            <w:r w:rsidRPr="00E55926">
              <w:rPr>
                <w:b/>
                <w:color w:val="000000"/>
                <w:sz w:val="22"/>
                <w:szCs w:val="22"/>
                <w:u w:val="single"/>
              </w:rPr>
              <w:t>La Conservation et la consultation des pièces</w:t>
            </w:r>
          </w:p>
        </w:tc>
      </w:tr>
      <w:tr w:rsidR="006F0DDF" w:rsidRPr="00E55926" w14:paraId="05AE4053" w14:textId="77777777">
        <w:tc>
          <w:tcPr>
            <w:tcW w:w="15622" w:type="dxa"/>
            <w:gridSpan w:val="3"/>
            <w:tcBorders>
              <w:top w:val="single" w:sz="4" w:space="0" w:color="auto"/>
              <w:left w:val="single" w:sz="4" w:space="0" w:color="auto"/>
              <w:bottom w:val="single" w:sz="4" w:space="0" w:color="auto"/>
              <w:right w:val="single" w:sz="4" w:space="0" w:color="auto"/>
            </w:tcBorders>
          </w:tcPr>
          <w:p w14:paraId="07576A8F"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31</w:t>
            </w:r>
          </w:p>
          <w:p w14:paraId="3F9FABBE" w14:textId="77777777" w:rsidR="006F0DDF" w:rsidRPr="00E55926" w:rsidRDefault="006F0DDF" w:rsidP="00C639C0">
            <w:pPr>
              <w:pStyle w:val="Niv3links"/>
              <w:numPr>
                <w:ilvl w:val="0"/>
                <w:numId w:val="0"/>
              </w:numPr>
              <w:spacing w:before="120" w:after="0"/>
              <w:ind w:firstLine="15"/>
              <w:jc w:val="both"/>
              <w:rPr>
                <w:color w:val="000000"/>
                <w:lang w:val="fr-BE"/>
              </w:rPr>
            </w:pPr>
            <w:r w:rsidRPr="00E55926">
              <w:rPr>
                <w:color w:val="000000"/>
                <w:lang w:val="fr-BE"/>
              </w:rPr>
              <w:t xml:space="preserve">La convocation, l’ordre du jour, la documentation, le procès-verbal, le projet et le texte définitif de l’avis motivé, sont déposés et conservés au secrétariat où ils peuvent être consultés </w:t>
            </w:r>
            <w:r w:rsidR="00C639C0" w:rsidRPr="00E55926">
              <w:rPr>
                <w:color w:val="000000"/>
                <w:lang w:val="fr-BE"/>
              </w:rPr>
              <w:t xml:space="preserve">après clôture de la concertation </w:t>
            </w:r>
            <w:r w:rsidRPr="00E55926">
              <w:rPr>
                <w:color w:val="000000"/>
                <w:lang w:val="fr-BE"/>
              </w:rPr>
              <w:t>par les membres du CCB.</w:t>
            </w:r>
          </w:p>
          <w:p w14:paraId="6B8C6FE9" w14:textId="77777777" w:rsidR="006F0DDF" w:rsidRPr="00E55926" w:rsidRDefault="006F0DDF">
            <w:pPr>
              <w:pStyle w:val="BodyText"/>
              <w:rPr>
                <w:color w:val="000000"/>
              </w:rPr>
            </w:pPr>
          </w:p>
        </w:tc>
      </w:tr>
      <w:tr w:rsidR="006F0DDF" w:rsidRPr="00E55926" w14:paraId="0846F7A6" w14:textId="77777777">
        <w:trPr>
          <w:cantSplit/>
          <w:trHeight w:val="634"/>
        </w:trPr>
        <w:tc>
          <w:tcPr>
            <w:tcW w:w="15622" w:type="dxa"/>
            <w:gridSpan w:val="3"/>
          </w:tcPr>
          <w:p w14:paraId="08E65B3D" w14:textId="77777777" w:rsidR="006F0DDF" w:rsidRPr="00E55926" w:rsidRDefault="006F0DDF">
            <w:pPr>
              <w:spacing w:before="360" w:after="120"/>
              <w:jc w:val="center"/>
              <w:rPr>
                <w:color w:val="000000"/>
                <w:sz w:val="22"/>
              </w:rPr>
            </w:pPr>
            <w:r w:rsidRPr="00E55926">
              <w:rPr>
                <w:b/>
                <w:color w:val="000000"/>
                <w:sz w:val="22"/>
                <w:u w:val="single"/>
              </w:rPr>
              <w:t xml:space="preserve">Chapitre XI </w:t>
            </w:r>
            <w:proofErr w:type="gramStart"/>
            <w:r w:rsidRPr="00E55926">
              <w:rPr>
                <w:b/>
                <w:color w:val="000000"/>
                <w:sz w:val="22"/>
                <w:u w:val="single"/>
              </w:rPr>
              <w:t>–  Dispositions</w:t>
            </w:r>
            <w:proofErr w:type="gramEnd"/>
            <w:r w:rsidRPr="00E55926">
              <w:rPr>
                <w:b/>
                <w:color w:val="000000"/>
                <w:sz w:val="22"/>
                <w:u w:val="single"/>
              </w:rPr>
              <w:t xml:space="preserve"> finales</w:t>
            </w:r>
          </w:p>
        </w:tc>
      </w:tr>
      <w:tr w:rsidR="006F0DDF" w:rsidRPr="00E55926" w14:paraId="7B461D1D" w14:textId="77777777">
        <w:tc>
          <w:tcPr>
            <w:tcW w:w="7895" w:type="dxa"/>
            <w:gridSpan w:val="2"/>
          </w:tcPr>
          <w:p w14:paraId="25974F88"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32</w:t>
            </w:r>
          </w:p>
          <w:p w14:paraId="38D2DF09"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 xml:space="preserve">§1 Le présent projet de ROI devient formel après concertation au sein du </w:t>
            </w:r>
            <w:r w:rsidR="00013E16" w:rsidRPr="00E55926">
              <w:rPr>
                <w:color w:val="000000"/>
                <w:lang w:val="fr-BE"/>
              </w:rPr>
              <w:t xml:space="preserve">CCB </w:t>
            </w:r>
            <w:r w:rsidR="007A2AA7">
              <w:rPr>
                <w:color w:val="000000"/>
                <w:lang w:val="fr-BE"/>
              </w:rPr>
              <w:t>0</w:t>
            </w:r>
            <w:r w:rsidR="00013E16" w:rsidRPr="00E55926">
              <w:rPr>
                <w:color w:val="000000"/>
                <w:lang w:val="fr-BE"/>
              </w:rPr>
              <w:t>1</w:t>
            </w:r>
            <w:r w:rsidRPr="00E55926">
              <w:rPr>
                <w:color w:val="000000"/>
                <w:lang w:val="fr-BE"/>
              </w:rPr>
              <w:t>.</w:t>
            </w:r>
          </w:p>
          <w:p w14:paraId="0CC332D1" w14:textId="77777777" w:rsidR="006F0DDF" w:rsidRPr="00E55926" w:rsidRDefault="006F0DDF">
            <w:pPr>
              <w:pStyle w:val="Niv3links"/>
              <w:numPr>
                <w:ilvl w:val="0"/>
                <w:numId w:val="0"/>
              </w:numPr>
              <w:spacing w:before="120" w:after="0"/>
              <w:ind w:left="274" w:hanging="274"/>
              <w:jc w:val="both"/>
              <w:rPr>
                <w:color w:val="000000"/>
                <w:lang w:val="fr-BE"/>
              </w:rPr>
            </w:pPr>
            <w:r w:rsidRPr="00E55926">
              <w:rPr>
                <w:color w:val="000000"/>
                <w:lang w:val="fr-BE"/>
              </w:rPr>
              <w:t xml:space="preserve">§2 Chaque modification au ROI commun fait l’objet d’une procédure de concertation au sein du </w:t>
            </w:r>
            <w:r w:rsidR="00013E16" w:rsidRPr="00E55926">
              <w:rPr>
                <w:color w:val="000000"/>
                <w:lang w:val="fr-BE"/>
              </w:rPr>
              <w:t xml:space="preserve">CCB </w:t>
            </w:r>
            <w:r w:rsidR="007A2AA7">
              <w:rPr>
                <w:color w:val="000000"/>
                <w:lang w:val="fr-BE"/>
              </w:rPr>
              <w:t>0</w:t>
            </w:r>
            <w:r w:rsidR="00013E16" w:rsidRPr="00E55926">
              <w:rPr>
                <w:color w:val="000000"/>
                <w:lang w:val="fr-BE"/>
              </w:rPr>
              <w:t>1</w:t>
            </w:r>
            <w:r w:rsidRPr="00E55926">
              <w:rPr>
                <w:color w:val="000000"/>
                <w:lang w:val="fr-BE"/>
              </w:rPr>
              <w:t>.</w:t>
            </w:r>
          </w:p>
          <w:p w14:paraId="37812789" w14:textId="77777777" w:rsidR="006F0DDF" w:rsidRPr="00E55926" w:rsidRDefault="006F0DDF">
            <w:pPr>
              <w:pStyle w:val="BodyText"/>
              <w:rPr>
                <w:color w:val="000000"/>
              </w:rPr>
            </w:pPr>
          </w:p>
        </w:tc>
        <w:tc>
          <w:tcPr>
            <w:tcW w:w="7727" w:type="dxa"/>
          </w:tcPr>
          <w:p w14:paraId="70D681AB" w14:textId="77777777" w:rsidR="006F0DDF" w:rsidRPr="00E55926" w:rsidRDefault="006F0DDF">
            <w:pPr>
              <w:pStyle w:val="Niv3links"/>
              <w:numPr>
                <w:ilvl w:val="0"/>
                <w:numId w:val="0"/>
              </w:numPr>
              <w:spacing w:before="120" w:after="0"/>
              <w:ind w:left="684" w:hanging="630"/>
              <w:jc w:val="both"/>
              <w:rPr>
                <w:color w:val="000000"/>
                <w:u w:val="single"/>
                <w:lang w:val="fr-BE"/>
              </w:rPr>
            </w:pPr>
            <w:r w:rsidRPr="00E55926">
              <w:rPr>
                <w:color w:val="000000"/>
                <w:u w:val="single"/>
                <w:lang w:val="fr-BE"/>
              </w:rPr>
              <w:t>Art. 32</w:t>
            </w:r>
          </w:p>
          <w:p w14:paraId="70396139" w14:textId="77777777" w:rsidR="006F0DDF" w:rsidRPr="00E55926" w:rsidRDefault="006F0DDF">
            <w:pPr>
              <w:pStyle w:val="Niv3links"/>
              <w:numPr>
                <w:ilvl w:val="0"/>
                <w:numId w:val="0"/>
              </w:numPr>
              <w:spacing w:before="120" w:after="0"/>
              <w:ind w:left="684" w:hanging="630"/>
              <w:jc w:val="both"/>
              <w:rPr>
                <w:color w:val="000000"/>
                <w:lang w:val="fr-BE"/>
              </w:rPr>
            </w:pPr>
            <w:r w:rsidRPr="00E55926">
              <w:rPr>
                <w:color w:val="000000"/>
                <w:lang w:val="fr-BE"/>
              </w:rPr>
              <w:t>Pas d’application</w:t>
            </w:r>
          </w:p>
          <w:p w14:paraId="6453BB52" w14:textId="77777777" w:rsidR="006F0DDF" w:rsidRPr="00E55926" w:rsidRDefault="006F0DDF">
            <w:pPr>
              <w:tabs>
                <w:tab w:val="left" w:pos="709"/>
              </w:tabs>
              <w:spacing w:before="120" w:after="60"/>
              <w:jc w:val="both"/>
              <w:rPr>
                <w:color w:val="000000"/>
              </w:rPr>
            </w:pPr>
          </w:p>
        </w:tc>
      </w:tr>
      <w:tr w:rsidR="006F0DDF" w:rsidRPr="00E55926" w14:paraId="1BDCA75D" w14:textId="77777777" w:rsidTr="007A2AA7">
        <w:trPr>
          <w:cantSplit/>
        </w:trPr>
        <w:tc>
          <w:tcPr>
            <w:tcW w:w="15622" w:type="dxa"/>
            <w:gridSpan w:val="3"/>
          </w:tcPr>
          <w:p w14:paraId="4BD7EA0E"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lastRenderedPageBreak/>
              <w:t>Art. 33</w:t>
            </w:r>
          </w:p>
          <w:p w14:paraId="353AF321"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§1 Le CCB peut apporter</w:t>
            </w:r>
            <w:r w:rsidR="007A2AA7">
              <w:rPr>
                <w:color w:val="000000"/>
                <w:lang w:val="fr-BE"/>
              </w:rPr>
              <w:t>,</w:t>
            </w:r>
            <w:r w:rsidRPr="00E55926">
              <w:rPr>
                <w:color w:val="000000"/>
                <w:lang w:val="fr-BE"/>
              </w:rPr>
              <w:t xml:space="preserve"> </w:t>
            </w:r>
            <w:r w:rsidR="007A2AA7">
              <w:rPr>
                <w:color w:val="000000"/>
                <w:lang w:val="fr-BE"/>
              </w:rPr>
              <w:t xml:space="preserve">uniquement dans les annexes </w:t>
            </w:r>
            <w:r w:rsidRPr="00E55926">
              <w:rPr>
                <w:color w:val="000000"/>
                <w:lang w:val="fr-BE"/>
              </w:rPr>
              <w:t>au ROI</w:t>
            </w:r>
            <w:r w:rsidR="007A2AA7">
              <w:rPr>
                <w:color w:val="000000"/>
                <w:lang w:val="fr-BE"/>
              </w:rPr>
              <w:t>,</w:t>
            </w:r>
            <w:r w:rsidRPr="00E55926">
              <w:rPr>
                <w:color w:val="000000"/>
                <w:lang w:val="fr-BE"/>
              </w:rPr>
              <w:t xml:space="preserve"> des ajouts ou/et des clarifications qui sont propres à la situation des unités pour lesquelles le CCB est compétent.</w:t>
            </w:r>
          </w:p>
          <w:p w14:paraId="318DFCE0" w14:textId="77777777" w:rsidR="006F0DDF" w:rsidRPr="00E55926" w:rsidRDefault="006F0DDF">
            <w:pPr>
              <w:pStyle w:val="Niv3links"/>
              <w:numPr>
                <w:ilvl w:val="0"/>
                <w:numId w:val="0"/>
              </w:numPr>
              <w:spacing w:before="120" w:after="0"/>
              <w:ind w:left="274" w:hanging="274"/>
              <w:jc w:val="both"/>
              <w:rPr>
                <w:color w:val="000000"/>
                <w:lang w:val="fr-BE"/>
              </w:rPr>
            </w:pPr>
            <w:r w:rsidRPr="00E55926">
              <w:rPr>
                <w:color w:val="000000"/>
                <w:lang w:val="fr-BE"/>
              </w:rPr>
              <w:t>§2 Lors de la première séance du CCB, où sont présents, outre le président, les délégations de l’autorité et des syndicats représentatifs, ces ajouts et/ou clarifications sont établis et adoptés à la majorité absolue des délégations présentes. A défaut de majorité absolue, la vo</w:t>
            </w:r>
            <w:r w:rsidR="00C639C0" w:rsidRPr="00E55926">
              <w:rPr>
                <w:color w:val="000000"/>
                <w:lang w:val="fr-BE"/>
              </w:rPr>
              <w:t>ix du président est prépondérante</w:t>
            </w:r>
            <w:r w:rsidRPr="00E55926">
              <w:rPr>
                <w:color w:val="000000"/>
                <w:lang w:val="fr-BE"/>
              </w:rPr>
              <w:t>.</w:t>
            </w:r>
          </w:p>
          <w:p w14:paraId="2F2AE695" w14:textId="77777777" w:rsidR="006F0DDF" w:rsidRPr="00E55926" w:rsidRDefault="006F0DDF">
            <w:pPr>
              <w:pStyle w:val="Niv3links"/>
              <w:numPr>
                <w:ilvl w:val="0"/>
                <w:numId w:val="0"/>
              </w:numPr>
              <w:spacing w:before="120" w:after="0"/>
              <w:ind w:left="684" w:hanging="630"/>
              <w:jc w:val="both"/>
              <w:rPr>
                <w:color w:val="000000"/>
                <w:u w:val="single"/>
                <w:lang w:val="fr-BE"/>
              </w:rPr>
            </w:pPr>
          </w:p>
        </w:tc>
      </w:tr>
      <w:tr w:rsidR="006F0DDF" w:rsidRPr="00E55926" w14:paraId="4B68F16F" w14:textId="77777777">
        <w:tc>
          <w:tcPr>
            <w:tcW w:w="7811" w:type="dxa"/>
          </w:tcPr>
          <w:p w14:paraId="7B0D6E54" w14:textId="77777777" w:rsidR="006F0DDF" w:rsidRPr="00E55926" w:rsidRDefault="006F0DDF">
            <w:pPr>
              <w:pStyle w:val="Niv3links"/>
              <w:numPr>
                <w:ilvl w:val="0"/>
                <w:numId w:val="0"/>
              </w:numPr>
              <w:spacing w:before="120" w:after="0"/>
              <w:ind w:left="274" w:hanging="274"/>
              <w:jc w:val="both"/>
              <w:rPr>
                <w:color w:val="000000"/>
                <w:u w:val="single"/>
                <w:lang w:val="fr-BE"/>
              </w:rPr>
            </w:pPr>
            <w:r w:rsidRPr="00E55926">
              <w:rPr>
                <w:color w:val="000000"/>
                <w:lang w:val="fr-BE"/>
              </w:rPr>
              <w:t>§3 Toute modification locale ultérieure de ces dispositions fait l’objet d’une procédure de concertation au sein du CCB.</w:t>
            </w:r>
          </w:p>
        </w:tc>
        <w:tc>
          <w:tcPr>
            <w:tcW w:w="7811" w:type="dxa"/>
            <w:gridSpan w:val="2"/>
          </w:tcPr>
          <w:p w14:paraId="4D4E7AA9" w14:textId="77777777" w:rsidR="006F0DDF" w:rsidRPr="00E55926" w:rsidRDefault="006F0DDF">
            <w:pPr>
              <w:pStyle w:val="Niv3links"/>
              <w:numPr>
                <w:ilvl w:val="0"/>
                <w:numId w:val="0"/>
              </w:numPr>
              <w:spacing w:before="120" w:after="0"/>
              <w:jc w:val="both"/>
              <w:rPr>
                <w:color w:val="000000"/>
                <w:lang w:val="fr-BE"/>
              </w:rPr>
            </w:pPr>
            <w:r w:rsidRPr="00E55926">
              <w:rPr>
                <w:color w:val="000000"/>
                <w:lang w:val="fr-BE"/>
              </w:rPr>
              <w:t>Le ROI commun est adopté par consensus entre la délégation de l’autorité et la délégation des organisations syndicales représentatives</w:t>
            </w:r>
          </w:p>
          <w:p w14:paraId="56C47FD5" w14:textId="77777777" w:rsidR="006F0DDF" w:rsidRPr="00E55926" w:rsidRDefault="006F0DDF">
            <w:pPr>
              <w:pStyle w:val="BodyText"/>
              <w:rPr>
                <w:color w:val="000000"/>
              </w:rPr>
            </w:pPr>
          </w:p>
        </w:tc>
      </w:tr>
      <w:tr w:rsidR="006F0DDF" w:rsidRPr="00E55926" w14:paraId="5DD588FB" w14:textId="77777777" w:rsidTr="0067756F">
        <w:trPr>
          <w:trHeight w:val="4487"/>
        </w:trPr>
        <w:tc>
          <w:tcPr>
            <w:tcW w:w="15622" w:type="dxa"/>
            <w:gridSpan w:val="3"/>
          </w:tcPr>
          <w:p w14:paraId="14030E1D" w14:textId="77777777" w:rsidR="006F0DDF" w:rsidRPr="00E55926" w:rsidRDefault="006F0DDF">
            <w:pPr>
              <w:pStyle w:val="Niv3links"/>
              <w:numPr>
                <w:ilvl w:val="0"/>
                <w:numId w:val="0"/>
              </w:numPr>
              <w:spacing w:before="120" w:after="0"/>
              <w:ind w:left="681" w:hanging="709"/>
              <w:jc w:val="both"/>
              <w:rPr>
                <w:color w:val="000000"/>
                <w:u w:val="single"/>
                <w:lang w:val="fr-BE"/>
              </w:rPr>
            </w:pPr>
            <w:r w:rsidRPr="00E55926">
              <w:rPr>
                <w:color w:val="000000"/>
                <w:u w:val="single"/>
                <w:lang w:val="fr-BE"/>
              </w:rPr>
              <w:t>Art. 34</w:t>
            </w:r>
          </w:p>
          <w:p w14:paraId="54411965"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Le prése</w:t>
            </w:r>
            <w:r w:rsidR="00C639C0" w:rsidRPr="00E55926">
              <w:rPr>
                <w:color w:val="000000"/>
                <w:lang w:val="fr-BE"/>
              </w:rPr>
              <w:t>nt règlement incluant</w:t>
            </w:r>
            <w:r w:rsidRPr="00E55926">
              <w:rPr>
                <w:color w:val="000000"/>
                <w:lang w:val="fr-BE"/>
              </w:rPr>
              <w:t xml:space="preserve"> les ajouts et clarifications du CCB </w:t>
            </w:r>
            <w:r w:rsidR="00C639C0" w:rsidRPr="00E55926">
              <w:rPr>
                <w:color w:val="000000"/>
                <w:lang w:val="fr-BE"/>
              </w:rPr>
              <w:t>doit se clôturer</w:t>
            </w:r>
            <w:r w:rsidRPr="00E55926">
              <w:rPr>
                <w:color w:val="000000"/>
                <w:lang w:val="fr-BE"/>
              </w:rPr>
              <w:t xml:space="preserve"> par la formule </w:t>
            </w:r>
            <w:proofErr w:type="gramStart"/>
            <w:r w:rsidRPr="00E55926">
              <w:rPr>
                <w:color w:val="000000"/>
                <w:lang w:val="fr-BE"/>
              </w:rPr>
              <w:t>suivante:</w:t>
            </w:r>
            <w:proofErr w:type="gramEnd"/>
          </w:p>
          <w:p w14:paraId="60780DA2" w14:textId="77777777" w:rsidR="006F0DDF" w:rsidRPr="00E55926" w:rsidRDefault="006F0DDF">
            <w:pPr>
              <w:pStyle w:val="Niv3links"/>
              <w:numPr>
                <w:ilvl w:val="0"/>
                <w:numId w:val="0"/>
              </w:numPr>
              <w:spacing w:before="120" w:after="0"/>
              <w:ind w:left="681" w:hanging="709"/>
              <w:jc w:val="both"/>
              <w:rPr>
                <w:color w:val="000000"/>
                <w:lang w:val="fr-BE"/>
              </w:rPr>
            </w:pPr>
            <w:r w:rsidRPr="00E55926">
              <w:rPr>
                <w:color w:val="000000"/>
                <w:lang w:val="fr-BE"/>
              </w:rPr>
              <w:t xml:space="preserve">Les ajouts et clarifications du Règlement d’Ordre Intérieur pour le CCB N° </w:t>
            </w:r>
            <w:r w:rsidR="007A2AA7">
              <w:rPr>
                <w:color w:val="000000"/>
                <w:lang w:val="fr-BE"/>
              </w:rPr>
              <w:t>0</w:t>
            </w:r>
            <w:r w:rsidR="0067756F" w:rsidRPr="00E55926">
              <w:rPr>
                <w:color w:val="000000"/>
                <w:lang w:val="fr-BE"/>
              </w:rPr>
              <w:t>1</w:t>
            </w:r>
            <w:r w:rsidRPr="00E55926">
              <w:rPr>
                <w:color w:val="000000"/>
                <w:lang w:val="fr-BE"/>
              </w:rPr>
              <w:t xml:space="preserve"> ont été approuvés lors de la séance qui s’est tenue en date </w:t>
            </w:r>
            <w:r w:rsidRPr="00CC2CE6">
              <w:rPr>
                <w:lang w:val="fr-BE"/>
              </w:rPr>
              <w:t xml:space="preserve">du </w:t>
            </w:r>
            <w:r w:rsidR="007C3397">
              <w:rPr>
                <w:lang w:val="fr-BE"/>
              </w:rPr>
              <w:t>20</w:t>
            </w:r>
            <w:r w:rsidR="00A81350">
              <w:rPr>
                <w:lang w:val="fr-BE"/>
              </w:rPr>
              <w:t xml:space="preserve"> Mar 2019</w:t>
            </w:r>
            <w:r w:rsidRPr="00CC2CE6">
              <w:rPr>
                <w:lang w:val="fr-BE"/>
              </w:rPr>
              <w:t>.</w:t>
            </w:r>
          </w:p>
          <w:p w14:paraId="78AFE6CD" w14:textId="77777777" w:rsidR="006F0DDF" w:rsidRPr="00E55926" w:rsidRDefault="00C639C0">
            <w:pPr>
              <w:pStyle w:val="Niv3links"/>
              <w:numPr>
                <w:ilvl w:val="0"/>
                <w:numId w:val="0"/>
              </w:numPr>
              <w:spacing w:before="120" w:after="0"/>
              <w:jc w:val="both"/>
              <w:rPr>
                <w:color w:val="000000"/>
                <w:lang w:val="fr-BE"/>
              </w:rPr>
            </w:pPr>
            <w:r w:rsidRPr="00E55926">
              <w:rPr>
                <w:color w:val="000000"/>
                <w:lang w:val="fr-BE"/>
              </w:rPr>
              <w:t>Suivi</w:t>
            </w:r>
            <w:r w:rsidR="006F0DDF" w:rsidRPr="00E55926">
              <w:rPr>
                <w:color w:val="000000"/>
                <w:lang w:val="fr-BE"/>
              </w:rPr>
              <w:t xml:space="preserve"> du nom et de la signature de la délégation des syndicats représentatifs et du président.</w:t>
            </w:r>
          </w:p>
          <w:p w14:paraId="0F363658" w14:textId="77777777" w:rsidR="0067756F" w:rsidRPr="00E55926" w:rsidRDefault="0067756F" w:rsidP="0067756F">
            <w:pPr>
              <w:pStyle w:val="BodyText"/>
              <w:rPr>
                <w:color w:val="000000"/>
              </w:rPr>
            </w:pPr>
          </w:p>
          <w:p w14:paraId="2DCF88CA" w14:textId="77777777" w:rsidR="0067756F" w:rsidRPr="00E55926" w:rsidRDefault="0067756F" w:rsidP="0067756F">
            <w:pPr>
              <w:pStyle w:val="BodyText"/>
              <w:rPr>
                <w:color w:val="000000"/>
                <w:u w:val="none"/>
              </w:rPr>
            </w:pPr>
            <w:r w:rsidRPr="00E55926">
              <w:rPr>
                <w:color w:val="000000"/>
                <w:u w:val="none"/>
              </w:rPr>
              <w:t xml:space="preserve">                                                                             </w:t>
            </w:r>
            <w:r w:rsidRPr="00E55926">
              <w:rPr>
                <w:b/>
                <w:bCs/>
                <w:color w:val="000000"/>
              </w:rPr>
              <w:t>ACOD - CGSP</w:t>
            </w:r>
            <w:r w:rsidRPr="00E55926">
              <w:rPr>
                <w:color w:val="000000"/>
                <w:u w:val="none"/>
              </w:rPr>
              <w:t xml:space="preserve">                                         </w:t>
            </w:r>
            <w:r w:rsidR="004226B9">
              <w:rPr>
                <w:color w:val="000000"/>
                <w:u w:val="none"/>
              </w:rPr>
              <w:t xml:space="preserve">     </w:t>
            </w:r>
            <w:r w:rsidRPr="00E55926">
              <w:rPr>
                <w:b/>
                <w:bCs/>
                <w:color w:val="000000"/>
              </w:rPr>
              <w:t>VSOA - SLFP</w:t>
            </w:r>
          </w:p>
          <w:p w14:paraId="0DBF776A" w14:textId="77777777" w:rsidR="0067756F" w:rsidRPr="00E55926" w:rsidRDefault="0067756F" w:rsidP="0067756F">
            <w:pPr>
              <w:pStyle w:val="BodyText"/>
              <w:jc w:val="left"/>
              <w:rPr>
                <w:color w:val="000000"/>
                <w:u w:val="none"/>
              </w:rPr>
            </w:pPr>
            <w:r w:rsidRPr="00E55926">
              <w:rPr>
                <w:b/>
                <w:bCs/>
                <w:color w:val="000000"/>
                <w:u w:val="none"/>
              </w:rPr>
              <w:t xml:space="preserve">                                        </w:t>
            </w:r>
            <w:r w:rsidRPr="00E55926">
              <w:rPr>
                <w:b/>
                <w:bCs/>
                <w:color w:val="000000"/>
              </w:rPr>
              <w:t>Le Président</w:t>
            </w:r>
            <w:r w:rsidRPr="00E55926">
              <w:rPr>
                <w:color w:val="000000"/>
                <w:u w:val="none"/>
              </w:rPr>
              <w:t xml:space="preserve">       </w:t>
            </w:r>
          </w:p>
          <w:p w14:paraId="0554E2AC" w14:textId="77777777" w:rsidR="0067756F" w:rsidRPr="00E55926" w:rsidRDefault="0067756F" w:rsidP="0067756F">
            <w:pPr>
              <w:pStyle w:val="BodyText"/>
              <w:jc w:val="left"/>
              <w:rPr>
                <w:color w:val="000000"/>
                <w:u w:val="none"/>
              </w:rPr>
            </w:pPr>
            <w:r w:rsidRPr="00E55926">
              <w:rPr>
                <w:color w:val="000000"/>
                <w:u w:val="none"/>
              </w:rPr>
              <w:t xml:space="preserve">                                      </w:t>
            </w:r>
          </w:p>
          <w:p w14:paraId="248886B3" w14:textId="77777777" w:rsidR="00A81350" w:rsidRDefault="004226B9" w:rsidP="004226B9">
            <w:pPr>
              <w:pStyle w:val="BodyText"/>
              <w:jc w:val="left"/>
              <w:rPr>
                <w:b/>
                <w:bCs/>
                <w:color w:val="000000"/>
                <w:u w:val="none"/>
                <w:lang w:val="fr-FR"/>
              </w:rPr>
            </w:pPr>
            <w:r>
              <w:rPr>
                <w:b/>
                <w:bCs/>
                <w:color w:val="000000"/>
                <w:u w:val="none"/>
                <w:lang w:val="fr-FR"/>
              </w:rPr>
              <w:t xml:space="preserve">                             </w:t>
            </w:r>
            <w:r w:rsidR="00C921AB">
              <w:rPr>
                <w:b/>
                <w:bCs/>
                <w:color w:val="000000"/>
                <w:u w:val="none"/>
                <w:lang w:val="fr-FR"/>
              </w:rPr>
              <w:t xml:space="preserve"> </w:t>
            </w:r>
            <w:r>
              <w:rPr>
                <w:b/>
                <w:bCs/>
                <w:color w:val="000000"/>
                <w:u w:val="none"/>
                <w:lang w:val="fr-FR"/>
              </w:rPr>
              <w:t xml:space="preserve"> </w:t>
            </w:r>
            <w:r w:rsidR="00C921AB">
              <w:rPr>
                <w:b/>
                <w:bCs/>
                <w:color w:val="000000"/>
                <w:u w:val="none"/>
                <w:lang w:val="fr-FR"/>
              </w:rPr>
              <w:t xml:space="preserve"> </w:t>
            </w:r>
            <w:r w:rsidR="00866170">
              <w:rPr>
                <w:b/>
                <w:bCs/>
                <w:color w:val="000000"/>
                <w:u w:val="none"/>
                <w:lang w:val="fr-FR"/>
              </w:rPr>
              <w:t>Yvan PLASMAN</w:t>
            </w:r>
          </w:p>
          <w:p w14:paraId="24A44CEF" w14:textId="77777777" w:rsidR="004226B9" w:rsidRDefault="004226B9" w:rsidP="004226B9">
            <w:pPr>
              <w:pStyle w:val="BodyText"/>
              <w:jc w:val="left"/>
              <w:rPr>
                <w:b/>
                <w:bCs/>
                <w:color w:val="000000"/>
                <w:u w:val="none"/>
                <w:lang w:val="fr-FR"/>
              </w:rPr>
            </w:pPr>
            <w:r w:rsidRPr="00E55926">
              <w:rPr>
                <w:b/>
                <w:bCs/>
                <w:color w:val="000000"/>
                <w:u w:val="none"/>
                <w:lang w:val="fr-FR"/>
              </w:rPr>
              <w:t xml:space="preserve">        </w:t>
            </w:r>
            <w:r>
              <w:rPr>
                <w:b/>
                <w:bCs/>
                <w:color w:val="000000"/>
                <w:u w:val="none"/>
                <w:lang w:val="fr-FR"/>
              </w:rPr>
              <w:t xml:space="preserve">          </w:t>
            </w:r>
            <w:r w:rsidR="00C921AB">
              <w:rPr>
                <w:b/>
                <w:bCs/>
                <w:color w:val="000000"/>
                <w:u w:val="none"/>
                <w:lang w:val="fr-FR"/>
              </w:rPr>
              <w:t xml:space="preserve"> </w:t>
            </w:r>
            <w:r>
              <w:rPr>
                <w:b/>
                <w:bCs/>
                <w:color w:val="000000"/>
                <w:u w:val="none"/>
                <w:lang w:val="fr-FR"/>
              </w:rPr>
              <w:t>Lieutenant-c</w:t>
            </w:r>
            <w:r w:rsidRPr="00E55926">
              <w:rPr>
                <w:b/>
                <w:bCs/>
                <w:color w:val="000000"/>
                <w:u w:val="none"/>
                <w:lang w:val="fr-FR"/>
              </w:rPr>
              <w:t xml:space="preserve">olonel </w:t>
            </w:r>
            <w:r>
              <w:rPr>
                <w:b/>
                <w:bCs/>
                <w:color w:val="000000"/>
                <w:u w:val="none"/>
                <w:lang w:val="fr-FR"/>
              </w:rPr>
              <w:t>breveté d’</w:t>
            </w:r>
            <w:r w:rsidR="00C921AB">
              <w:rPr>
                <w:b/>
                <w:bCs/>
                <w:color w:val="000000"/>
                <w:u w:val="none"/>
                <w:lang w:val="fr-FR"/>
              </w:rPr>
              <w:t>E</w:t>
            </w:r>
            <w:r>
              <w:rPr>
                <w:b/>
                <w:bCs/>
                <w:color w:val="000000"/>
                <w:u w:val="none"/>
                <w:lang w:val="fr-FR"/>
              </w:rPr>
              <w:t>tat-major</w:t>
            </w:r>
          </w:p>
          <w:p w14:paraId="4E282060" w14:textId="77777777" w:rsidR="004226B9" w:rsidRPr="00E55926" w:rsidRDefault="004226B9" w:rsidP="004226B9">
            <w:pPr>
              <w:pStyle w:val="BodyText"/>
              <w:jc w:val="left"/>
              <w:rPr>
                <w:b/>
                <w:bCs/>
                <w:color w:val="000000"/>
              </w:rPr>
            </w:pPr>
            <w:r w:rsidRPr="00E55926">
              <w:rPr>
                <w:b/>
                <w:bCs/>
                <w:color w:val="000000"/>
                <w:u w:val="none"/>
                <w:lang w:val="fr-FR"/>
              </w:rPr>
              <w:t xml:space="preserve">   </w:t>
            </w:r>
            <w:r>
              <w:rPr>
                <w:b/>
                <w:bCs/>
                <w:color w:val="000000"/>
                <w:u w:val="none"/>
                <w:lang w:val="fr-FR"/>
              </w:rPr>
              <w:t xml:space="preserve">                            </w:t>
            </w:r>
            <w:r w:rsidR="00C921AB">
              <w:rPr>
                <w:b/>
                <w:bCs/>
                <w:color w:val="000000"/>
                <w:u w:val="none"/>
                <w:lang w:val="fr-FR"/>
              </w:rPr>
              <w:t xml:space="preserve">  </w:t>
            </w:r>
            <w:r w:rsidRPr="00E55926">
              <w:rPr>
                <w:b/>
                <w:bCs/>
                <w:color w:val="000000"/>
                <w:u w:val="none"/>
                <w:lang w:val="fr-FR"/>
              </w:rPr>
              <w:t xml:space="preserve">Président du CCB </w:t>
            </w:r>
            <w:r>
              <w:rPr>
                <w:b/>
                <w:bCs/>
                <w:color w:val="000000"/>
                <w:u w:val="none"/>
                <w:lang w:val="fr-FR"/>
              </w:rPr>
              <w:t>0</w:t>
            </w:r>
            <w:r w:rsidRPr="00E55926">
              <w:rPr>
                <w:b/>
                <w:bCs/>
                <w:color w:val="000000"/>
                <w:u w:val="none"/>
                <w:lang w:val="fr-FR"/>
              </w:rPr>
              <w:t xml:space="preserve">1                                                        </w:t>
            </w:r>
          </w:p>
          <w:p w14:paraId="746EDB83" w14:textId="77777777" w:rsidR="0067756F" w:rsidRPr="00E55926" w:rsidRDefault="0067756F" w:rsidP="0067756F">
            <w:pPr>
              <w:pStyle w:val="BodyText"/>
              <w:jc w:val="left"/>
              <w:rPr>
                <w:color w:val="000000"/>
                <w:u w:val="none"/>
              </w:rPr>
            </w:pPr>
          </w:p>
          <w:p w14:paraId="5BE82C38" w14:textId="77777777" w:rsidR="0067756F" w:rsidRPr="00C921AB" w:rsidRDefault="0067756F" w:rsidP="0067756F">
            <w:pPr>
              <w:pStyle w:val="BodyText"/>
              <w:jc w:val="left"/>
              <w:rPr>
                <w:b/>
                <w:bCs/>
                <w:color w:val="000000"/>
                <w:u w:val="none"/>
              </w:rPr>
            </w:pPr>
            <w:r w:rsidRPr="00E55926">
              <w:rPr>
                <w:color w:val="000000"/>
                <w:u w:val="none"/>
              </w:rPr>
              <w:t xml:space="preserve">                                                                                                                                                                                                       </w:t>
            </w:r>
          </w:p>
          <w:p w14:paraId="74F55574" w14:textId="77777777" w:rsidR="006F0DDF" w:rsidRPr="00E55926" w:rsidRDefault="0067756F" w:rsidP="0067756F">
            <w:pPr>
              <w:pStyle w:val="BodyText"/>
              <w:jc w:val="left"/>
              <w:rPr>
                <w:b/>
                <w:bCs/>
                <w:color w:val="000000"/>
              </w:rPr>
            </w:pPr>
            <w:r w:rsidRPr="00E55926">
              <w:rPr>
                <w:color w:val="000000"/>
                <w:u w:val="none"/>
                <w:lang w:val="fr-FR"/>
              </w:rPr>
              <w:t xml:space="preserve">                                                   </w:t>
            </w:r>
            <w:r w:rsidR="005C0C8D">
              <w:rPr>
                <w:color w:val="000000"/>
                <w:u w:val="none"/>
                <w:lang w:val="fr-FR"/>
              </w:rPr>
              <w:t xml:space="preserve"> </w:t>
            </w:r>
            <w:r w:rsidRPr="00E55926">
              <w:rPr>
                <w:color w:val="000000"/>
                <w:u w:val="none"/>
                <w:lang w:val="fr-FR"/>
              </w:rPr>
              <w:t xml:space="preserve">                                                                       </w:t>
            </w:r>
            <w:r w:rsidRPr="00E55926">
              <w:rPr>
                <w:b/>
                <w:bCs/>
                <w:color w:val="000000"/>
              </w:rPr>
              <w:t>CSC – ACV</w:t>
            </w:r>
            <w:r w:rsidRPr="00E55926">
              <w:rPr>
                <w:b/>
                <w:bCs/>
                <w:color w:val="000000"/>
                <w:u w:val="none"/>
              </w:rPr>
              <w:t xml:space="preserve">                               </w:t>
            </w:r>
            <w:r w:rsidR="00C921AB">
              <w:rPr>
                <w:b/>
                <w:bCs/>
                <w:color w:val="000000"/>
                <w:u w:val="none"/>
              </w:rPr>
              <w:t xml:space="preserve"> </w:t>
            </w:r>
            <w:r w:rsidRPr="00E55926">
              <w:rPr>
                <w:b/>
                <w:bCs/>
                <w:color w:val="000000"/>
                <w:u w:val="none"/>
              </w:rPr>
              <w:t xml:space="preserve">               </w:t>
            </w:r>
            <w:r w:rsidRPr="00E55926">
              <w:rPr>
                <w:b/>
                <w:bCs/>
                <w:color w:val="000000"/>
              </w:rPr>
              <w:t>ACMP – CGPM</w:t>
            </w:r>
          </w:p>
          <w:p w14:paraId="02DC3FAD" w14:textId="77777777" w:rsidR="0067756F" w:rsidRPr="00E55926" w:rsidRDefault="0067756F" w:rsidP="0067756F">
            <w:pPr>
              <w:pStyle w:val="BodyText"/>
              <w:jc w:val="left"/>
              <w:rPr>
                <w:b/>
                <w:bCs/>
                <w:color w:val="000000"/>
              </w:rPr>
            </w:pPr>
          </w:p>
          <w:p w14:paraId="56837F20" w14:textId="77777777" w:rsidR="0067756F" w:rsidRPr="00E55926" w:rsidRDefault="0067756F" w:rsidP="004226B9">
            <w:pPr>
              <w:pStyle w:val="BodyText"/>
              <w:jc w:val="left"/>
              <w:rPr>
                <w:b/>
                <w:bCs/>
                <w:color w:val="000000"/>
              </w:rPr>
            </w:pPr>
            <w:r w:rsidRPr="00E55926">
              <w:rPr>
                <w:b/>
                <w:bCs/>
                <w:color w:val="000000"/>
                <w:u w:val="none"/>
                <w:lang w:val="fr-FR"/>
              </w:rPr>
              <w:t xml:space="preserve">                                     </w:t>
            </w:r>
          </w:p>
          <w:p w14:paraId="0DB0E012" w14:textId="77777777" w:rsidR="0067756F" w:rsidRPr="00E55926" w:rsidRDefault="0067756F" w:rsidP="0067756F">
            <w:pPr>
              <w:pStyle w:val="BodyText"/>
              <w:jc w:val="left"/>
              <w:rPr>
                <w:b/>
                <w:bCs/>
                <w:color w:val="000000"/>
              </w:rPr>
            </w:pPr>
          </w:p>
          <w:p w14:paraId="5590DD2B" w14:textId="77777777" w:rsidR="0067756F" w:rsidRPr="00E55926" w:rsidRDefault="0067756F" w:rsidP="0067756F">
            <w:pPr>
              <w:pStyle w:val="BodyText"/>
              <w:jc w:val="left"/>
              <w:rPr>
                <w:b/>
                <w:bCs/>
                <w:color w:val="000000"/>
              </w:rPr>
            </w:pPr>
          </w:p>
          <w:p w14:paraId="3181912A" w14:textId="77777777" w:rsidR="0067756F" w:rsidRPr="00E55926" w:rsidRDefault="0067756F" w:rsidP="0067756F">
            <w:pPr>
              <w:pStyle w:val="BodyText"/>
              <w:jc w:val="left"/>
              <w:rPr>
                <w:b/>
                <w:bCs/>
                <w:color w:val="000000"/>
              </w:rPr>
            </w:pPr>
          </w:p>
          <w:p w14:paraId="52AACA3B" w14:textId="77777777" w:rsidR="0067756F" w:rsidRPr="00E55926" w:rsidRDefault="0067756F" w:rsidP="0067756F">
            <w:pPr>
              <w:pStyle w:val="BodyText"/>
              <w:jc w:val="left"/>
              <w:rPr>
                <w:b/>
                <w:bCs/>
                <w:color w:val="000000"/>
              </w:rPr>
            </w:pPr>
          </w:p>
          <w:p w14:paraId="7D1D0854" w14:textId="77777777" w:rsidR="0067756F" w:rsidRPr="00E55926" w:rsidRDefault="0067756F" w:rsidP="0067756F">
            <w:pPr>
              <w:pStyle w:val="BodyText"/>
              <w:jc w:val="left"/>
              <w:rPr>
                <w:b/>
                <w:bCs/>
                <w:color w:val="000000"/>
                <w:u w:val="none"/>
                <w:lang w:val="fr-FR"/>
              </w:rPr>
            </w:pPr>
          </w:p>
        </w:tc>
      </w:tr>
    </w:tbl>
    <w:p w14:paraId="63F4F8CC" w14:textId="77777777" w:rsidR="006F0DDF" w:rsidRPr="00E55926" w:rsidRDefault="006F0DDF">
      <w:pPr>
        <w:spacing w:before="60" w:after="60"/>
        <w:jc w:val="both"/>
        <w:rPr>
          <w:color w:val="000000"/>
          <w:lang w:val="fr-FR"/>
        </w:rPr>
        <w:sectPr w:rsidR="006F0DDF" w:rsidRPr="00E55926">
          <w:headerReference w:type="default" r:id="rId11"/>
          <w:footerReference w:type="default" r:id="rId12"/>
          <w:pgSz w:w="16838" w:h="11906" w:orient="landscape" w:code="9"/>
          <w:pgMar w:top="907" w:right="992" w:bottom="907" w:left="431" w:header="720" w:footer="924" w:gutter="0"/>
          <w:pgNumType w:start="1"/>
          <w:cols w:space="720"/>
        </w:sectPr>
      </w:pPr>
    </w:p>
    <w:p w14:paraId="47F98E5D" w14:textId="77777777" w:rsidR="006F0DDF" w:rsidRPr="00E55926" w:rsidRDefault="006F0DDF">
      <w:pPr>
        <w:spacing w:before="60" w:after="60"/>
        <w:ind w:left="567" w:hanging="567"/>
        <w:jc w:val="right"/>
        <w:rPr>
          <w:color w:val="000000"/>
        </w:rPr>
      </w:pPr>
      <w:r w:rsidRPr="00E55926">
        <w:rPr>
          <w:color w:val="000000"/>
        </w:rPr>
        <w:lastRenderedPageBreak/>
        <w:t>Annexe A</w:t>
      </w:r>
      <w:r w:rsidR="002A3519">
        <w:rPr>
          <w:color w:val="000000"/>
        </w:rPr>
        <w:t xml:space="preserve"> (1/2) </w:t>
      </w:r>
    </w:p>
    <w:p w14:paraId="4BD760F9" w14:textId="77777777" w:rsidR="00041434" w:rsidRPr="00E55926" w:rsidRDefault="00041434" w:rsidP="00041434">
      <w:pPr>
        <w:rPr>
          <w:rFonts w:ascii="Garamond" w:eastAsia="Batang" w:hAnsi="Garamond"/>
          <w:color w:val="000000"/>
        </w:rPr>
      </w:pPr>
    </w:p>
    <w:tbl>
      <w:tblPr>
        <w:tblW w:w="0" w:type="auto"/>
        <w:tblLook w:val="01E0" w:firstRow="1" w:lastRow="1" w:firstColumn="1" w:lastColumn="1" w:noHBand="0" w:noVBand="0"/>
      </w:tblPr>
      <w:tblGrid>
        <w:gridCol w:w="10205"/>
      </w:tblGrid>
      <w:tr w:rsidR="00041434" w:rsidRPr="00B7799F" w14:paraId="1CDB3389" w14:textId="77777777" w:rsidTr="00B7799F">
        <w:tc>
          <w:tcPr>
            <w:tcW w:w="10345" w:type="dxa"/>
            <w:shd w:val="clear" w:color="auto" w:fill="auto"/>
            <w:vAlign w:val="center"/>
          </w:tcPr>
          <w:p w14:paraId="20B00C79" w14:textId="77777777" w:rsidR="00041434" w:rsidRPr="00B7799F" w:rsidRDefault="00041434" w:rsidP="00B7799F">
            <w:pPr>
              <w:spacing w:before="240" w:after="240"/>
              <w:jc w:val="center"/>
              <w:rPr>
                <w:rFonts w:ascii="Garamond" w:eastAsia="Batang" w:hAnsi="Garamond"/>
                <w:b/>
                <w:color w:val="000000"/>
                <w:sz w:val="60"/>
                <w:szCs w:val="60"/>
              </w:rPr>
            </w:pPr>
            <w:r w:rsidRPr="00B7799F">
              <w:rPr>
                <w:rFonts w:ascii="Garamond" w:eastAsia="Batang" w:hAnsi="Garamond"/>
                <w:b/>
                <w:color w:val="000000"/>
                <w:sz w:val="60"/>
                <w:szCs w:val="60"/>
              </w:rPr>
              <w:t>I</w:t>
            </w:r>
          </w:p>
        </w:tc>
      </w:tr>
      <w:tr w:rsidR="00041434" w:rsidRPr="00C17ADE" w14:paraId="6DF1E4F6" w14:textId="77777777" w:rsidTr="00B7799F">
        <w:tc>
          <w:tcPr>
            <w:tcW w:w="10345" w:type="dxa"/>
            <w:shd w:val="clear" w:color="auto" w:fill="auto"/>
            <w:vAlign w:val="center"/>
          </w:tcPr>
          <w:p w14:paraId="2054BD61" w14:textId="77777777" w:rsidR="00041434" w:rsidRPr="00C17ADE" w:rsidRDefault="00041434" w:rsidP="00B7799F">
            <w:pPr>
              <w:spacing w:before="240" w:after="240"/>
              <w:jc w:val="center"/>
              <w:rPr>
                <w:rFonts w:ascii="Garamond" w:eastAsia="Batang" w:hAnsi="Garamond"/>
                <w:b/>
                <w:color w:val="000000"/>
                <w:sz w:val="24"/>
                <w:szCs w:val="32"/>
                <w:u w:val="single"/>
              </w:rPr>
            </w:pPr>
            <w:r w:rsidRPr="00C17ADE">
              <w:rPr>
                <w:rFonts w:ascii="Garamond" w:eastAsia="Batang" w:hAnsi="Garamond"/>
                <w:b/>
                <w:color w:val="000000"/>
                <w:sz w:val="24"/>
                <w:szCs w:val="32"/>
                <w:u w:val="single"/>
              </w:rPr>
              <w:t>ADRESSE DU SECRETARIAT DU CCB</w:t>
            </w:r>
          </w:p>
        </w:tc>
      </w:tr>
      <w:tr w:rsidR="00041434" w:rsidRPr="00750622" w14:paraId="53A6F5C6" w14:textId="77777777" w:rsidTr="00B7799F">
        <w:tc>
          <w:tcPr>
            <w:tcW w:w="10345" w:type="dxa"/>
            <w:shd w:val="clear" w:color="auto" w:fill="auto"/>
            <w:vAlign w:val="center"/>
          </w:tcPr>
          <w:p w14:paraId="73E9B071" w14:textId="77777777" w:rsidR="002D67B7" w:rsidRPr="00C17ADE" w:rsidRDefault="00D97325" w:rsidP="00B7799F">
            <w:pPr>
              <w:ind w:left="1320"/>
              <w:rPr>
                <w:rFonts w:ascii="Garamond" w:eastAsia="Batang" w:hAnsi="Garamond"/>
                <w:color w:val="000000"/>
                <w:sz w:val="24"/>
                <w:szCs w:val="34"/>
              </w:rPr>
            </w:pPr>
            <w:r>
              <w:rPr>
                <w:rFonts w:ascii="Garamond" w:eastAsia="Batang" w:hAnsi="Garamond"/>
                <w:color w:val="000000"/>
                <w:sz w:val="24"/>
                <w:szCs w:val="34"/>
              </w:rPr>
              <w:t>Commandant</w:t>
            </w:r>
            <w:r w:rsidR="0028735A">
              <w:rPr>
                <w:rFonts w:ascii="Garamond" w:eastAsia="Batang" w:hAnsi="Garamond"/>
                <w:color w:val="000000"/>
                <w:sz w:val="24"/>
                <w:szCs w:val="34"/>
              </w:rPr>
              <w:t xml:space="preserve"> </w:t>
            </w:r>
            <w:r>
              <w:rPr>
                <w:rFonts w:ascii="Garamond" w:eastAsia="Batang" w:hAnsi="Garamond"/>
                <w:color w:val="000000"/>
                <w:sz w:val="24"/>
                <w:szCs w:val="34"/>
              </w:rPr>
              <w:t>d’Aviation Eric</w:t>
            </w:r>
            <w:r w:rsidR="0028735A">
              <w:rPr>
                <w:rFonts w:ascii="Garamond" w:eastAsia="Batang" w:hAnsi="Garamond"/>
                <w:color w:val="000000"/>
                <w:sz w:val="24"/>
                <w:szCs w:val="34"/>
              </w:rPr>
              <w:t xml:space="preserve"> </w:t>
            </w:r>
            <w:r>
              <w:rPr>
                <w:rFonts w:ascii="Garamond" w:eastAsia="Batang" w:hAnsi="Garamond"/>
                <w:color w:val="000000"/>
                <w:sz w:val="24"/>
                <w:szCs w:val="34"/>
              </w:rPr>
              <w:t>DEDEURWAERDER</w:t>
            </w:r>
          </w:p>
          <w:p w14:paraId="6722E1A6" w14:textId="77777777" w:rsidR="00041434" w:rsidRPr="00C17ADE" w:rsidRDefault="00D97325" w:rsidP="00B7799F">
            <w:pPr>
              <w:ind w:left="1320"/>
              <w:rPr>
                <w:rFonts w:ascii="Garamond" w:eastAsia="Batang" w:hAnsi="Garamond"/>
                <w:color w:val="000000"/>
                <w:sz w:val="24"/>
                <w:szCs w:val="34"/>
              </w:rPr>
            </w:pPr>
            <w:r>
              <w:rPr>
                <w:rFonts w:ascii="Garamond" w:eastAsia="Batang" w:hAnsi="Garamond"/>
                <w:color w:val="000000"/>
                <w:sz w:val="24"/>
                <w:szCs w:val="34"/>
              </w:rPr>
              <w:t>Dept Gn</w:t>
            </w:r>
            <w:r w:rsidR="00041434" w:rsidRPr="00C17ADE">
              <w:rPr>
                <w:rFonts w:ascii="Garamond" w:eastAsia="Batang" w:hAnsi="Garamond"/>
                <w:color w:val="000000"/>
                <w:sz w:val="24"/>
                <w:szCs w:val="34"/>
              </w:rPr>
              <w:br/>
            </w:r>
            <w:r w:rsidR="0028735A">
              <w:rPr>
                <w:rFonts w:ascii="Garamond" w:eastAsia="Batang" w:hAnsi="Garamond"/>
                <w:color w:val="000000"/>
                <w:sz w:val="24"/>
                <w:szCs w:val="34"/>
              </w:rPr>
              <w:t xml:space="preserve">1, </w:t>
            </w:r>
            <w:r w:rsidR="002D67B7" w:rsidRPr="00C17ADE">
              <w:rPr>
                <w:rFonts w:ascii="Garamond" w:eastAsia="Batang" w:hAnsi="Garamond"/>
                <w:color w:val="000000"/>
                <w:sz w:val="24"/>
                <w:szCs w:val="34"/>
              </w:rPr>
              <w:t>Camp Adjudant BRASSEUR</w:t>
            </w:r>
            <w:r w:rsidR="00041434" w:rsidRPr="00C17ADE">
              <w:rPr>
                <w:rFonts w:ascii="Garamond" w:eastAsia="Batang" w:hAnsi="Garamond"/>
                <w:color w:val="000000"/>
                <w:sz w:val="24"/>
                <w:szCs w:val="34"/>
              </w:rPr>
              <w:br/>
              <w:t>4</w:t>
            </w:r>
            <w:r w:rsidR="002D67B7" w:rsidRPr="00C17ADE">
              <w:rPr>
                <w:rFonts w:ascii="Garamond" w:eastAsia="Batang" w:hAnsi="Garamond"/>
                <w:color w:val="000000"/>
                <w:sz w:val="24"/>
                <w:szCs w:val="34"/>
              </w:rPr>
              <w:t>54</w:t>
            </w:r>
            <w:r w:rsidR="00041434" w:rsidRPr="00C17ADE">
              <w:rPr>
                <w:rFonts w:ascii="Garamond" w:eastAsia="Batang" w:hAnsi="Garamond"/>
                <w:color w:val="000000"/>
                <w:sz w:val="24"/>
                <w:szCs w:val="34"/>
              </w:rPr>
              <w:t xml:space="preserve">0 </w:t>
            </w:r>
            <w:r w:rsidR="002D67B7" w:rsidRPr="00C17ADE">
              <w:rPr>
                <w:rFonts w:ascii="Garamond" w:eastAsia="Batang" w:hAnsi="Garamond"/>
                <w:color w:val="000000"/>
                <w:sz w:val="24"/>
                <w:szCs w:val="34"/>
              </w:rPr>
              <w:t>AMAY</w:t>
            </w:r>
          </w:p>
          <w:p w14:paraId="40378E39" w14:textId="77777777" w:rsidR="00041434" w:rsidRPr="00646C27" w:rsidRDefault="00041434" w:rsidP="00B7799F">
            <w:pPr>
              <w:ind w:left="1320"/>
              <w:rPr>
                <w:rFonts w:ascii="Garamond" w:eastAsia="Batang" w:hAnsi="Garamond"/>
                <w:color w:val="000000"/>
                <w:sz w:val="24"/>
                <w:szCs w:val="34"/>
                <w:lang w:val="de-DE"/>
              </w:rPr>
            </w:pPr>
            <w:proofErr w:type="gramStart"/>
            <w:r w:rsidRPr="00646C27">
              <w:rPr>
                <w:rFonts w:ascii="Garamond" w:eastAsia="Batang" w:hAnsi="Garamond"/>
                <w:color w:val="000000"/>
                <w:sz w:val="24"/>
                <w:szCs w:val="34"/>
                <w:lang w:val="de-DE"/>
              </w:rPr>
              <w:t>Tel :</w:t>
            </w:r>
            <w:proofErr w:type="gramEnd"/>
            <w:r w:rsidRPr="00646C27">
              <w:rPr>
                <w:rFonts w:ascii="Garamond" w:eastAsia="Batang" w:hAnsi="Garamond"/>
                <w:color w:val="000000"/>
                <w:sz w:val="24"/>
                <w:szCs w:val="34"/>
                <w:lang w:val="de-DE"/>
              </w:rPr>
              <w:t xml:space="preserve"> 0</w:t>
            </w:r>
            <w:r w:rsidR="0028735A" w:rsidRPr="00646C27">
              <w:rPr>
                <w:rFonts w:ascii="Garamond" w:eastAsia="Batang" w:hAnsi="Garamond"/>
                <w:color w:val="000000"/>
                <w:sz w:val="24"/>
                <w:szCs w:val="34"/>
                <w:lang w:val="de-DE"/>
              </w:rPr>
              <w:t>2</w:t>
            </w:r>
            <w:r w:rsidRPr="00646C27">
              <w:rPr>
                <w:rFonts w:ascii="Garamond" w:eastAsia="Batang" w:hAnsi="Garamond"/>
                <w:color w:val="000000"/>
                <w:sz w:val="24"/>
                <w:szCs w:val="34"/>
                <w:lang w:val="de-DE"/>
              </w:rPr>
              <w:t>/</w:t>
            </w:r>
            <w:r w:rsidR="0028735A" w:rsidRPr="00646C27">
              <w:rPr>
                <w:rFonts w:ascii="Garamond" w:eastAsia="Batang" w:hAnsi="Garamond"/>
                <w:color w:val="000000"/>
                <w:sz w:val="24"/>
                <w:szCs w:val="34"/>
                <w:lang w:val="de-DE"/>
              </w:rPr>
              <w:t>44.</w:t>
            </w:r>
            <w:r w:rsidR="00D97325" w:rsidRPr="00646C27">
              <w:rPr>
                <w:rFonts w:ascii="Garamond" w:eastAsia="Batang" w:hAnsi="Garamond"/>
                <w:color w:val="000000"/>
                <w:sz w:val="24"/>
                <w:szCs w:val="34"/>
                <w:lang w:val="de-DE"/>
              </w:rPr>
              <w:t>28363</w:t>
            </w:r>
            <w:r w:rsidR="0028735A" w:rsidRPr="00646C27">
              <w:rPr>
                <w:rFonts w:ascii="Garamond" w:eastAsia="Batang" w:hAnsi="Garamond"/>
                <w:color w:val="000000"/>
                <w:sz w:val="24"/>
                <w:szCs w:val="34"/>
                <w:lang w:val="de-DE"/>
              </w:rPr>
              <w:t xml:space="preserve"> (9-6321</w:t>
            </w:r>
            <w:r w:rsidRPr="00646C27">
              <w:rPr>
                <w:rFonts w:ascii="Garamond" w:eastAsia="Batang" w:hAnsi="Garamond"/>
                <w:color w:val="000000"/>
                <w:sz w:val="24"/>
                <w:szCs w:val="34"/>
                <w:lang w:val="de-DE"/>
              </w:rPr>
              <w:t>-</w:t>
            </w:r>
            <w:r w:rsidR="00D97325" w:rsidRPr="00646C27">
              <w:rPr>
                <w:rFonts w:ascii="Garamond" w:eastAsia="Batang" w:hAnsi="Garamond"/>
                <w:color w:val="000000"/>
                <w:sz w:val="24"/>
                <w:szCs w:val="34"/>
                <w:lang w:val="de-DE"/>
              </w:rPr>
              <w:t>28363</w:t>
            </w:r>
            <w:r w:rsidRPr="00646C27">
              <w:rPr>
                <w:rFonts w:ascii="Garamond" w:eastAsia="Batang" w:hAnsi="Garamond"/>
                <w:color w:val="000000"/>
                <w:sz w:val="24"/>
                <w:szCs w:val="34"/>
                <w:lang w:val="de-DE"/>
              </w:rPr>
              <w:t>)</w:t>
            </w:r>
          </w:p>
          <w:p w14:paraId="2E57F048" w14:textId="77777777" w:rsidR="0028735A" w:rsidRPr="0028735A" w:rsidRDefault="00041434" w:rsidP="005C0C8D">
            <w:pPr>
              <w:ind w:left="1320"/>
              <w:rPr>
                <w:rFonts w:ascii="Garamond" w:eastAsia="Batang" w:hAnsi="Garamond"/>
                <w:color w:val="000000"/>
                <w:sz w:val="24"/>
                <w:szCs w:val="34"/>
                <w:lang w:val="de-DE"/>
              </w:rPr>
            </w:pPr>
            <w:proofErr w:type="spellStart"/>
            <w:proofErr w:type="gramStart"/>
            <w:r w:rsidRPr="0028735A">
              <w:rPr>
                <w:rFonts w:ascii="Garamond" w:eastAsia="Batang" w:hAnsi="Garamond"/>
                <w:color w:val="000000"/>
                <w:sz w:val="24"/>
                <w:szCs w:val="34"/>
                <w:lang w:val="de-DE"/>
              </w:rPr>
              <w:t>e-Mail</w:t>
            </w:r>
            <w:proofErr w:type="spellEnd"/>
            <w:r w:rsidRPr="0028735A">
              <w:rPr>
                <w:rFonts w:ascii="Garamond" w:eastAsia="Batang" w:hAnsi="Garamond"/>
                <w:color w:val="000000"/>
                <w:sz w:val="24"/>
                <w:szCs w:val="34"/>
                <w:lang w:val="de-DE"/>
              </w:rPr>
              <w:t> :</w:t>
            </w:r>
            <w:proofErr w:type="gramEnd"/>
            <w:r w:rsidR="0028735A" w:rsidRPr="0028735A">
              <w:rPr>
                <w:rFonts w:ascii="Garamond" w:eastAsia="Batang" w:hAnsi="Garamond"/>
                <w:color w:val="000000"/>
                <w:sz w:val="24"/>
                <w:szCs w:val="34"/>
                <w:lang w:val="de-DE"/>
              </w:rPr>
              <w:t xml:space="preserve"> </w:t>
            </w:r>
            <w:hyperlink r:id="rId13" w:history="1">
              <w:r w:rsidR="00D97325" w:rsidRPr="00C73EE0">
                <w:rPr>
                  <w:rStyle w:val="Hyperlink"/>
                  <w:rFonts w:ascii="Garamond" w:eastAsia="Batang" w:hAnsi="Garamond"/>
                  <w:sz w:val="24"/>
                  <w:szCs w:val="34"/>
                  <w:lang w:val="de-DE"/>
                </w:rPr>
                <w:t>eric.dedeurwaerder@mil.be</w:t>
              </w:r>
            </w:hyperlink>
          </w:p>
          <w:p w14:paraId="7EA9D03F" w14:textId="77777777" w:rsidR="00041434" w:rsidRPr="0028735A" w:rsidRDefault="005C0C8D" w:rsidP="005C0C8D">
            <w:pPr>
              <w:ind w:left="1320"/>
              <w:rPr>
                <w:rFonts w:ascii="Garamond" w:eastAsia="Batang" w:hAnsi="Garamond"/>
                <w:color w:val="000000"/>
                <w:sz w:val="24"/>
                <w:szCs w:val="34"/>
                <w:lang w:val="de-DE"/>
              </w:rPr>
            </w:pPr>
            <w:r w:rsidRPr="0028735A">
              <w:rPr>
                <w:rFonts w:ascii="Garamond" w:eastAsia="Batang" w:hAnsi="Garamond"/>
                <w:color w:val="000000"/>
                <w:sz w:val="24"/>
                <w:szCs w:val="34"/>
                <w:lang w:val="de-DE"/>
              </w:rPr>
              <w:t xml:space="preserve"> </w:t>
            </w:r>
          </w:p>
        </w:tc>
      </w:tr>
      <w:tr w:rsidR="00041434" w:rsidRPr="00750622" w14:paraId="0762ED72" w14:textId="77777777" w:rsidTr="00B7799F">
        <w:tc>
          <w:tcPr>
            <w:tcW w:w="10345" w:type="dxa"/>
            <w:shd w:val="clear" w:color="auto" w:fill="auto"/>
            <w:vAlign w:val="center"/>
          </w:tcPr>
          <w:p w14:paraId="472F948E" w14:textId="77777777" w:rsidR="00041434" w:rsidRPr="0028735A" w:rsidRDefault="00041434" w:rsidP="00B7799F">
            <w:pPr>
              <w:spacing w:before="240" w:after="240"/>
              <w:jc w:val="center"/>
              <w:rPr>
                <w:rFonts w:ascii="Garamond" w:eastAsia="Batang" w:hAnsi="Garamond"/>
                <w:b/>
                <w:color w:val="000000"/>
                <w:sz w:val="34"/>
                <w:szCs w:val="34"/>
                <w:u w:val="single"/>
                <w:lang w:val="de-DE"/>
              </w:rPr>
            </w:pPr>
          </w:p>
        </w:tc>
      </w:tr>
      <w:tr w:rsidR="00041434" w:rsidRPr="00B7799F" w14:paraId="0A9D6AC3" w14:textId="77777777" w:rsidTr="00B779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345" w:type="dxa"/>
            <w:tcBorders>
              <w:top w:val="nil"/>
              <w:left w:val="nil"/>
              <w:bottom w:val="nil"/>
              <w:right w:val="nil"/>
            </w:tcBorders>
            <w:shd w:val="clear" w:color="auto" w:fill="auto"/>
          </w:tcPr>
          <w:p w14:paraId="793BEA6E" w14:textId="77777777" w:rsidR="00041434" w:rsidRPr="00B7799F" w:rsidRDefault="00041434" w:rsidP="00B7799F">
            <w:pPr>
              <w:spacing w:before="240" w:after="240"/>
              <w:jc w:val="center"/>
              <w:rPr>
                <w:rFonts w:ascii="Garamond" w:eastAsia="Batang" w:hAnsi="Garamond"/>
                <w:b/>
                <w:color w:val="000000"/>
                <w:sz w:val="60"/>
                <w:szCs w:val="60"/>
              </w:rPr>
            </w:pPr>
            <w:r w:rsidRPr="00B7799F">
              <w:rPr>
                <w:rFonts w:ascii="Garamond" w:eastAsia="Batang" w:hAnsi="Garamond"/>
                <w:b/>
                <w:color w:val="000000"/>
                <w:sz w:val="60"/>
                <w:szCs w:val="60"/>
              </w:rPr>
              <w:t>II</w:t>
            </w:r>
          </w:p>
        </w:tc>
      </w:tr>
      <w:tr w:rsidR="00041434" w:rsidRPr="00C17ADE" w14:paraId="53BA7C2B" w14:textId="77777777" w:rsidTr="00B779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345" w:type="dxa"/>
            <w:tcBorders>
              <w:top w:val="nil"/>
              <w:left w:val="nil"/>
              <w:bottom w:val="nil"/>
              <w:right w:val="nil"/>
            </w:tcBorders>
            <w:shd w:val="clear" w:color="auto" w:fill="auto"/>
          </w:tcPr>
          <w:p w14:paraId="5415646D" w14:textId="77777777" w:rsidR="00041434" w:rsidRPr="00C17ADE" w:rsidRDefault="00041434" w:rsidP="00B7799F">
            <w:pPr>
              <w:spacing w:before="240" w:after="240"/>
              <w:jc w:val="center"/>
              <w:rPr>
                <w:rFonts w:ascii="Garamond" w:eastAsia="Batang" w:hAnsi="Garamond"/>
                <w:b/>
                <w:color w:val="000000"/>
                <w:sz w:val="24"/>
                <w:szCs w:val="32"/>
                <w:u w:val="single"/>
              </w:rPr>
            </w:pPr>
            <w:r w:rsidRPr="00C17ADE">
              <w:rPr>
                <w:rFonts w:ascii="Garamond" w:eastAsia="Batang" w:hAnsi="Garamond"/>
                <w:b/>
                <w:color w:val="000000"/>
                <w:sz w:val="24"/>
                <w:szCs w:val="32"/>
                <w:u w:val="single"/>
              </w:rPr>
              <w:t>ADRESSE POUR LA CORRESPONDANCE RELATIVE AU CCB</w:t>
            </w:r>
          </w:p>
        </w:tc>
      </w:tr>
      <w:tr w:rsidR="00041434" w:rsidRPr="00750622" w14:paraId="7DDC000D" w14:textId="77777777" w:rsidTr="00B779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345" w:type="dxa"/>
            <w:tcBorders>
              <w:top w:val="nil"/>
              <w:left w:val="nil"/>
              <w:bottom w:val="nil"/>
              <w:right w:val="nil"/>
            </w:tcBorders>
            <w:shd w:val="clear" w:color="auto" w:fill="auto"/>
          </w:tcPr>
          <w:p w14:paraId="343A5DE8" w14:textId="77777777" w:rsidR="00D97325" w:rsidRPr="00C17ADE" w:rsidRDefault="00D97325" w:rsidP="00D97325">
            <w:pPr>
              <w:ind w:left="1320"/>
              <w:rPr>
                <w:rFonts w:ascii="Garamond" w:eastAsia="Batang" w:hAnsi="Garamond"/>
                <w:color w:val="000000"/>
                <w:sz w:val="24"/>
                <w:szCs w:val="34"/>
              </w:rPr>
            </w:pPr>
            <w:r>
              <w:rPr>
                <w:rFonts w:ascii="Garamond" w:eastAsia="Batang" w:hAnsi="Garamond"/>
                <w:color w:val="000000"/>
                <w:sz w:val="24"/>
                <w:szCs w:val="34"/>
              </w:rPr>
              <w:t>Commandant d’aviation Eric DEDEURWAERDER</w:t>
            </w:r>
          </w:p>
          <w:p w14:paraId="3E31506B" w14:textId="77777777" w:rsidR="00D97325" w:rsidRPr="00C17ADE" w:rsidRDefault="00D97325" w:rsidP="00D97325">
            <w:pPr>
              <w:ind w:left="1320"/>
              <w:rPr>
                <w:rFonts w:ascii="Garamond" w:eastAsia="Batang" w:hAnsi="Garamond"/>
                <w:color w:val="000000"/>
                <w:sz w:val="24"/>
                <w:szCs w:val="34"/>
              </w:rPr>
            </w:pPr>
            <w:r>
              <w:rPr>
                <w:rFonts w:ascii="Garamond" w:eastAsia="Batang" w:hAnsi="Garamond"/>
                <w:color w:val="000000"/>
                <w:sz w:val="24"/>
                <w:szCs w:val="34"/>
              </w:rPr>
              <w:t>Dept Gn</w:t>
            </w:r>
            <w:r w:rsidRPr="00C17ADE">
              <w:rPr>
                <w:rFonts w:ascii="Garamond" w:eastAsia="Batang" w:hAnsi="Garamond"/>
                <w:color w:val="000000"/>
                <w:sz w:val="24"/>
                <w:szCs w:val="34"/>
              </w:rPr>
              <w:br/>
            </w:r>
            <w:r>
              <w:rPr>
                <w:rFonts w:ascii="Garamond" w:eastAsia="Batang" w:hAnsi="Garamond"/>
                <w:color w:val="000000"/>
                <w:sz w:val="24"/>
                <w:szCs w:val="34"/>
              </w:rPr>
              <w:t xml:space="preserve">1, </w:t>
            </w:r>
            <w:r w:rsidRPr="00C17ADE">
              <w:rPr>
                <w:rFonts w:ascii="Garamond" w:eastAsia="Batang" w:hAnsi="Garamond"/>
                <w:color w:val="000000"/>
                <w:sz w:val="24"/>
                <w:szCs w:val="34"/>
              </w:rPr>
              <w:t>Camp Adjudant BRASSEUR</w:t>
            </w:r>
            <w:r w:rsidRPr="00C17ADE">
              <w:rPr>
                <w:rFonts w:ascii="Garamond" w:eastAsia="Batang" w:hAnsi="Garamond"/>
                <w:color w:val="000000"/>
                <w:sz w:val="24"/>
                <w:szCs w:val="34"/>
              </w:rPr>
              <w:br/>
              <w:t>4540 AMAY</w:t>
            </w:r>
          </w:p>
          <w:p w14:paraId="04E6E920" w14:textId="77777777" w:rsidR="00D97325" w:rsidRPr="00646C27" w:rsidRDefault="00D97325" w:rsidP="00D97325">
            <w:pPr>
              <w:ind w:left="1320"/>
              <w:rPr>
                <w:rFonts w:ascii="Garamond" w:eastAsia="Batang" w:hAnsi="Garamond"/>
                <w:color w:val="000000"/>
                <w:sz w:val="24"/>
                <w:szCs w:val="34"/>
                <w:lang w:val="de-DE"/>
              </w:rPr>
            </w:pPr>
            <w:proofErr w:type="gramStart"/>
            <w:r w:rsidRPr="00646C27">
              <w:rPr>
                <w:rFonts w:ascii="Garamond" w:eastAsia="Batang" w:hAnsi="Garamond"/>
                <w:color w:val="000000"/>
                <w:sz w:val="24"/>
                <w:szCs w:val="34"/>
                <w:lang w:val="de-DE"/>
              </w:rPr>
              <w:t>Tel :</w:t>
            </w:r>
            <w:proofErr w:type="gramEnd"/>
            <w:r w:rsidRPr="00646C27">
              <w:rPr>
                <w:rFonts w:ascii="Garamond" w:eastAsia="Batang" w:hAnsi="Garamond"/>
                <w:color w:val="000000"/>
                <w:sz w:val="24"/>
                <w:szCs w:val="34"/>
                <w:lang w:val="de-DE"/>
              </w:rPr>
              <w:t xml:space="preserve"> 02/44.28363 (9-6321-28363)</w:t>
            </w:r>
          </w:p>
          <w:p w14:paraId="298A1258" w14:textId="77777777" w:rsidR="00D97325" w:rsidRPr="0028735A" w:rsidRDefault="00D97325" w:rsidP="00D97325">
            <w:pPr>
              <w:ind w:left="1320"/>
              <w:rPr>
                <w:rFonts w:ascii="Garamond" w:eastAsia="Batang" w:hAnsi="Garamond"/>
                <w:color w:val="000000"/>
                <w:sz w:val="24"/>
                <w:szCs w:val="34"/>
                <w:lang w:val="de-DE"/>
              </w:rPr>
            </w:pPr>
            <w:proofErr w:type="spellStart"/>
            <w:proofErr w:type="gramStart"/>
            <w:r w:rsidRPr="0028735A">
              <w:rPr>
                <w:rFonts w:ascii="Garamond" w:eastAsia="Batang" w:hAnsi="Garamond"/>
                <w:color w:val="000000"/>
                <w:sz w:val="24"/>
                <w:szCs w:val="34"/>
                <w:lang w:val="de-DE"/>
              </w:rPr>
              <w:t>e-Mail</w:t>
            </w:r>
            <w:proofErr w:type="spellEnd"/>
            <w:r w:rsidRPr="0028735A">
              <w:rPr>
                <w:rFonts w:ascii="Garamond" w:eastAsia="Batang" w:hAnsi="Garamond"/>
                <w:color w:val="000000"/>
                <w:sz w:val="24"/>
                <w:szCs w:val="34"/>
                <w:lang w:val="de-DE"/>
              </w:rPr>
              <w:t> :</w:t>
            </w:r>
            <w:proofErr w:type="gramEnd"/>
            <w:r w:rsidRPr="0028735A">
              <w:rPr>
                <w:rFonts w:ascii="Garamond" w:eastAsia="Batang" w:hAnsi="Garamond"/>
                <w:color w:val="000000"/>
                <w:sz w:val="24"/>
                <w:szCs w:val="34"/>
                <w:lang w:val="de-DE"/>
              </w:rPr>
              <w:t xml:space="preserve"> </w:t>
            </w:r>
            <w:hyperlink r:id="rId14" w:history="1">
              <w:r w:rsidRPr="00C73EE0">
                <w:rPr>
                  <w:rStyle w:val="Hyperlink"/>
                  <w:rFonts w:ascii="Garamond" w:eastAsia="Batang" w:hAnsi="Garamond"/>
                  <w:sz w:val="24"/>
                  <w:szCs w:val="34"/>
                  <w:lang w:val="de-DE"/>
                </w:rPr>
                <w:t>eric.dedeurwaerder@mil.be</w:t>
              </w:r>
            </w:hyperlink>
          </w:p>
          <w:p w14:paraId="30EE89C5" w14:textId="77777777" w:rsidR="0028735A" w:rsidRDefault="0028735A" w:rsidP="0028735A">
            <w:pPr>
              <w:ind w:left="1320"/>
              <w:rPr>
                <w:rFonts w:ascii="Garamond" w:eastAsia="Batang" w:hAnsi="Garamond"/>
                <w:color w:val="000000"/>
                <w:sz w:val="24"/>
                <w:szCs w:val="34"/>
                <w:lang w:val="de-DE"/>
              </w:rPr>
            </w:pPr>
          </w:p>
          <w:p w14:paraId="4A280F33" w14:textId="77777777" w:rsidR="00041434" w:rsidRPr="005C0C8D" w:rsidRDefault="005C0C8D" w:rsidP="005C0C8D">
            <w:pPr>
              <w:spacing w:after="240"/>
              <w:ind w:left="1321"/>
              <w:rPr>
                <w:rFonts w:ascii="Garamond" w:eastAsia="Batang" w:hAnsi="Garamond"/>
                <w:b/>
                <w:color w:val="000000"/>
                <w:sz w:val="24"/>
                <w:szCs w:val="32"/>
                <w:u w:val="single"/>
                <w:lang w:val="de-DE"/>
              </w:rPr>
            </w:pPr>
            <w:r>
              <w:rPr>
                <w:rFonts w:ascii="Garamond" w:eastAsia="Batang" w:hAnsi="Garamond"/>
                <w:color w:val="000000"/>
                <w:sz w:val="24"/>
                <w:szCs w:val="34"/>
                <w:lang w:val="de-DE"/>
              </w:rPr>
              <w:t xml:space="preserve"> </w:t>
            </w:r>
          </w:p>
        </w:tc>
      </w:tr>
      <w:tr w:rsidR="00041434" w:rsidRPr="00750622" w14:paraId="61C28866" w14:textId="77777777" w:rsidTr="00B779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345" w:type="dxa"/>
            <w:tcBorders>
              <w:top w:val="nil"/>
              <w:left w:val="nil"/>
              <w:bottom w:val="nil"/>
              <w:right w:val="nil"/>
            </w:tcBorders>
            <w:shd w:val="clear" w:color="auto" w:fill="auto"/>
          </w:tcPr>
          <w:p w14:paraId="7BFADB78" w14:textId="77777777" w:rsidR="00041434" w:rsidRPr="005C0C8D" w:rsidRDefault="00041434" w:rsidP="00B7799F">
            <w:pPr>
              <w:spacing w:before="240" w:after="240"/>
              <w:jc w:val="center"/>
              <w:rPr>
                <w:rFonts w:ascii="Garamond" w:eastAsia="Batang" w:hAnsi="Garamond"/>
                <w:b/>
                <w:color w:val="000000"/>
                <w:sz w:val="32"/>
                <w:szCs w:val="32"/>
                <w:u w:val="single"/>
                <w:lang w:val="de-DE"/>
              </w:rPr>
            </w:pPr>
          </w:p>
        </w:tc>
      </w:tr>
    </w:tbl>
    <w:p w14:paraId="7EF789FE" w14:textId="77777777" w:rsidR="00041434" w:rsidRPr="005C0C8D" w:rsidRDefault="00041434" w:rsidP="00041434">
      <w:pPr>
        <w:rPr>
          <w:rFonts w:ascii="Garamond" w:eastAsia="Batang" w:hAnsi="Garamond"/>
          <w:color w:val="000000"/>
          <w:lang w:val="de-DE"/>
        </w:rPr>
      </w:pPr>
    </w:p>
    <w:p w14:paraId="7975C669" w14:textId="77777777" w:rsidR="00041434" w:rsidRPr="005C0C8D" w:rsidRDefault="00041434" w:rsidP="00041434">
      <w:pPr>
        <w:rPr>
          <w:rFonts w:ascii="Garamond" w:eastAsia="Batang" w:hAnsi="Garamond"/>
          <w:color w:val="000000"/>
          <w:lang w:val="de-DE"/>
        </w:rPr>
        <w:sectPr w:rsidR="00041434" w:rsidRPr="005C0C8D" w:rsidSect="003E4519">
          <w:footerReference w:type="default" r:id="rId15"/>
          <w:pgSz w:w="11907" w:h="16840" w:code="9"/>
          <w:pgMar w:top="851" w:right="851" w:bottom="851" w:left="851" w:header="567" w:footer="567" w:gutter="0"/>
          <w:pgNumType w:start="1"/>
          <w:cols w:space="708"/>
          <w:docGrid w:linePitch="326"/>
        </w:sectPr>
      </w:pPr>
    </w:p>
    <w:p w14:paraId="3649B523" w14:textId="77777777" w:rsidR="002A3519" w:rsidRPr="00E55926" w:rsidRDefault="002A3519" w:rsidP="002A3519">
      <w:pPr>
        <w:spacing w:before="60" w:after="60"/>
        <w:ind w:left="567" w:hanging="567"/>
        <w:jc w:val="right"/>
        <w:rPr>
          <w:color w:val="000000"/>
        </w:rPr>
      </w:pPr>
      <w:r>
        <w:rPr>
          <w:rFonts w:ascii="Garamond" w:eastAsia="Batang" w:hAnsi="Garamond"/>
          <w:color w:val="000000"/>
          <w:lang w:val="de-DE"/>
        </w:rPr>
        <w:lastRenderedPageBreak/>
        <w:t xml:space="preserve">                                                                                                                                                                                  </w:t>
      </w:r>
      <w:r w:rsidRPr="00E55926">
        <w:rPr>
          <w:color w:val="000000"/>
        </w:rPr>
        <w:t>Annexe A</w:t>
      </w:r>
      <w:r>
        <w:rPr>
          <w:color w:val="000000"/>
        </w:rPr>
        <w:t xml:space="preserve"> (2/2) </w:t>
      </w:r>
    </w:p>
    <w:p w14:paraId="44B6D775" w14:textId="77777777" w:rsidR="00041434" w:rsidRPr="005C0C8D" w:rsidRDefault="00041434" w:rsidP="00041434">
      <w:pPr>
        <w:rPr>
          <w:rFonts w:ascii="Garamond" w:eastAsia="Batang" w:hAnsi="Garamond"/>
          <w:color w:val="000000"/>
          <w:lang w:val="de-DE"/>
        </w:rPr>
      </w:pPr>
    </w:p>
    <w:tbl>
      <w:tblPr>
        <w:tblW w:w="0" w:type="auto"/>
        <w:tblLook w:val="01E0" w:firstRow="1" w:lastRow="1" w:firstColumn="1" w:lastColumn="1" w:noHBand="0" w:noVBand="0"/>
      </w:tblPr>
      <w:tblGrid>
        <w:gridCol w:w="10205"/>
      </w:tblGrid>
      <w:tr w:rsidR="00041434" w:rsidRPr="00B7799F" w14:paraId="4F419E6D" w14:textId="77777777" w:rsidTr="00120F52">
        <w:tc>
          <w:tcPr>
            <w:tcW w:w="10205" w:type="dxa"/>
            <w:shd w:val="clear" w:color="auto" w:fill="auto"/>
          </w:tcPr>
          <w:p w14:paraId="357471E1" w14:textId="77777777" w:rsidR="00041434" w:rsidRPr="00B7799F" w:rsidRDefault="00041434" w:rsidP="00B7799F">
            <w:pPr>
              <w:spacing w:before="240" w:after="240"/>
              <w:jc w:val="center"/>
              <w:rPr>
                <w:rFonts w:ascii="Garamond" w:eastAsia="Batang" w:hAnsi="Garamond"/>
                <w:b/>
                <w:color w:val="000000"/>
                <w:sz w:val="32"/>
                <w:szCs w:val="32"/>
                <w:u w:val="single"/>
              </w:rPr>
            </w:pPr>
            <w:r w:rsidRPr="00B7799F">
              <w:rPr>
                <w:rFonts w:ascii="Garamond" w:eastAsia="Batang" w:hAnsi="Garamond"/>
                <w:b/>
                <w:color w:val="000000"/>
                <w:sz w:val="60"/>
                <w:szCs w:val="60"/>
              </w:rPr>
              <w:t>III</w:t>
            </w:r>
          </w:p>
        </w:tc>
      </w:tr>
      <w:tr w:rsidR="00041434" w:rsidRPr="00955C06" w14:paraId="5A4C7F4B" w14:textId="77777777" w:rsidTr="00120F52">
        <w:tc>
          <w:tcPr>
            <w:tcW w:w="10205" w:type="dxa"/>
            <w:shd w:val="clear" w:color="auto" w:fill="auto"/>
          </w:tcPr>
          <w:p w14:paraId="2367A5B3" w14:textId="77777777" w:rsidR="00041434" w:rsidRPr="00955C06" w:rsidRDefault="00041434" w:rsidP="00B7799F">
            <w:pPr>
              <w:spacing w:before="240" w:after="240"/>
              <w:jc w:val="center"/>
              <w:rPr>
                <w:rFonts w:ascii="Garamond" w:eastAsia="Batang" w:hAnsi="Garamond"/>
                <w:b/>
                <w:color w:val="000000"/>
                <w:sz w:val="24"/>
                <w:szCs w:val="32"/>
                <w:u w:val="single"/>
              </w:rPr>
            </w:pPr>
            <w:r w:rsidRPr="00955C06">
              <w:rPr>
                <w:rFonts w:ascii="Garamond" w:eastAsia="Batang" w:hAnsi="Garamond"/>
                <w:b/>
                <w:color w:val="000000"/>
                <w:sz w:val="24"/>
                <w:szCs w:val="32"/>
                <w:u w:val="single"/>
              </w:rPr>
              <w:t>ADRESSE DES ENTITES APPARTENANT AU GROUPEMENT DE QUARTIERS DU CCB</w:t>
            </w:r>
            <w:r w:rsidR="004226B9">
              <w:rPr>
                <w:rFonts w:ascii="Garamond" w:eastAsia="Batang" w:hAnsi="Garamond"/>
                <w:b/>
                <w:color w:val="000000"/>
                <w:sz w:val="24"/>
                <w:szCs w:val="32"/>
                <w:u w:val="single"/>
              </w:rPr>
              <w:t xml:space="preserve"> 01</w:t>
            </w:r>
          </w:p>
        </w:tc>
      </w:tr>
      <w:tr w:rsidR="00041434" w:rsidRPr="00955C06" w14:paraId="395BEE35"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vAlign w:val="center"/>
          </w:tcPr>
          <w:p w14:paraId="43BC5416" w14:textId="77777777" w:rsidR="008310FA" w:rsidRDefault="008310FA" w:rsidP="008310FA">
            <w:pPr>
              <w:ind w:left="1321" w:hanging="1440"/>
              <w:jc w:val="center"/>
              <w:rPr>
                <w:rFonts w:ascii="Garamond" w:eastAsia="Batang" w:hAnsi="Garamond"/>
                <w:b/>
                <w:color w:val="000000"/>
                <w:sz w:val="24"/>
                <w:u w:val="single"/>
              </w:rPr>
            </w:pPr>
          </w:p>
          <w:p w14:paraId="2AF2A2CA" w14:textId="77777777" w:rsidR="00041434" w:rsidRPr="00955C06" w:rsidRDefault="00041434" w:rsidP="008310FA">
            <w:pPr>
              <w:ind w:left="1321" w:hanging="1440"/>
              <w:jc w:val="center"/>
              <w:rPr>
                <w:rFonts w:ascii="Garamond" w:eastAsia="Batang" w:hAnsi="Garamond"/>
                <w:b/>
                <w:color w:val="000000"/>
                <w:sz w:val="24"/>
                <w:u w:val="single"/>
              </w:rPr>
            </w:pPr>
          </w:p>
        </w:tc>
      </w:tr>
      <w:tr w:rsidR="00A81350" w:rsidRPr="00955C06" w14:paraId="022281B4"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vAlign w:val="center"/>
          </w:tcPr>
          <w:p w14:paraId="16CE4465" w14:textId="77777777" w:rsidR="00A81350" w:rsidRPr="00955C06" w:rsidRDefault="00A81350" w:rsidP="008310FA">
            <w:pPr>
              <w:rPr>
                <w:rFonts w:ascii="Garamond" w:eastAsia="Batang" w:hAnsi="Garamond"/>
                <w:b/>
                <w:color w:val="000000"/>
                <w:sz w:val="24"/>
                <w:u w:val="single"/>
              </w:rPr>
            </w:pPr>
          </w:p>
        </w:tc>
      </w:tr>
      <w:tr w:rsidR="00041434" w:rsidRPr="00955C06" w14:paraId="3930911A" w14:textId="77777777" w:rsidTr="00E731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67"/>
        </w:trPr>
        <w:tc>
          <w:tcPr>
            <w:tcW w:w="10205" w:type="dxa"/>
            <w:tcBorders>
              <w:top w:val="nil"/>
              <w:left w:val="nil"/>
              <w:bottom w:val="nil"/>
              <w:right w:val="nil"/>
            </w:tcBorders>
            <w:shd w:val="clear" w:color="auto" w:fill="auto"/>
            <w:vAlign w:val="center"/>
          </w:tcPr>
          <w:p w14:paraId="00D693E9" w14:textId="77777777" w:rsidR="008310FA" w:rsidRPr="008310FA" w:rsidRDefault="008310FA" w:rsidP="008310FA">
            <w:pPr>
              <w:spacing w:before="240" w:after="240"/>
              <w:jc w:val="center"/>
              <w:rPr>
                <w:rFonts w:ascii="Garamond" w:eastAsia="Batang" w:hAnsi="Garamond"/>
                <w:b/>
                <w:color w:val="000000"/>
                <w:sz w:val="24"/>
                <w:u w:val="single"/>
              </w:rPr>
            </w:pPr>
            <w:r w:rsidRPr="008310FA">
              <w:rPr>
                <w:rFonts w:ascii="Garamond" w:eastAsia="Batang" w:hAnsi="Garamond"/>
                <w:b/>
                <w:color w:val="000000"/>
                <w:sz w:val="24"/>
                <w:u w:val="single"/>
              </w:rPr>
              <w:t xml:space="preserve">4Bn </w:t>
            </w:r>
            <w:proofErr w:type="spellStart"/>
            <w:r w:rsidRPr="008310FA">
              <w:rPr>
                <w:rFonts w:ascii="Garamond" w:eastAsia="Batang" w:hAnsi="Garamond"/>
                <w:b/>
                <w:color w:val="000000"/>
                <w:sz w:val="24"/>
                <w:u w:val="single"/>
              </w:rPr>
              <w:t>Gn</w:t>
            </w:r>
            <w:proofErr w:type="spellEnd"/>
          </w:p>
          <w:p w14:paraId="42F509FE" w14:textId="77777777" w:rsidR="00A81350" w:rsidRDefault="005268AC" w:rsidP="008310FA">
            <w:pPr>
              <w:spacing w:before="240" w:after="240"/>
              <w:jc w:val="center"/>
              <w:rPr>
                <w:rFonts w:ascii="Garamond" w:eastAsia="Batang" w:hAnsi="Garamond"/>
                <w:color w:val="000000"/>
                <w:sz w:val="24"/>
              </w:rPr>
            </w:pPr>
            <w:r>
              <w:rPr>
                <w:noProof/>
                <w:color w:val="000000"/>
                <w:sz w:val="24"/>
                <w:lang w:eastAsia="fr-BE"/>
              </w:rPr>
              <w:drawing>
                <wp:anchor distT="0" distB="0" distL="114300" distR="114300" simplePos="0" relativeHeight="251660800" behindDoc="0" locked="0" layoutInCell="1" allowOverlap="1" wp14:anchorId="32732E78" wp14:editId="07CA8571">
                  <wp:simplePos x="0" y="0"/>
                  <wp:positionH relativeFrom="column">
                    <wp:posOffset>4610100</wp:posOffset>
                  </wp:positionH>
                  <wp:positionV relativeFrom="paragraph">
                    <wp:posOffset>71755</wp:posOffset>
                  </wp:positionV>
                  <wp:extent cx="613410" cy="613410"/>
                  <wp:effectExtent l="0" t="0" r="0" b="0"/>
                  <wp:wrapNone/>
                  <wp:docPr id="51" name="Picture 51" descr="Insig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nsigne"/>
                          <pic:cNvPicPr>
                            <a:picLocks noChangeAspect="1" noChangeArrowheads="1"/>
                          </pic:cNvPicPr>
                        </pic:nvPicPr>
                        <pic:blipFill>
                          <a:blip r:embed="rId16">
                            <a:clrChange>
                              <a:clrFrom>
                                <a:srgbClr val="FFFFFD"/>
                              </a:clrFrom>
                              <a:clrTo>
                                <a:srgbClr val="FFFFFD">
                                  <a:alpha val="0"/>
                                </a:srgbClr>
                              </a:clrTo>
                            </a:clrChange>
                            <a:extLst>
                              <a:ext uri="{28A0092B-C50C-407E-A947-70E740481C1C}">
                                <a14:useLocalDpi xmlns:a14="http://schemas.microsoft.com/office/drawing/2010/main" val="0"/>
                              </a:ext>
                            </a:extLst>
                          </a:blip>
                          <a:srcRect/>
                          <a:stretch>
                            <a:fillRect/>
                          </a:stretch>
                        </pic:blipFill>
                        <pic:spPr bwMode="auto">
                          <a:xfrm>
                            <a:off x="0" y="0"/>
                            <a:ext cx="613410" cy="613410"/>
                          </a:xfrm>
                          <a:prstGeom prst="rect">
                            <a:avLst/>
                          </a:prstGeom>
                          <a:noFill/>
                          <a:ln>
                            <a:noFill/>
                          </a:ln>
                        </pic:spPr>
                      </pic:pic>
                    </a:graphicData>
                  </a:graphic>
                  <wp14:sizeRelH relativeFrom="page">
                    <wp14:pctWidth>0</wp14:pctWidth>
                  </wp14:sizeRelH>
                  <wp14:sizeRelV relativeFrom="page">
                    <wp14:pctHeight>0</wp14:pctHeight>
                  </wp14:sizeRelV>
                </wp:anchor>
              </w:drawing>
            </w:r>
            <w:r w:rsidR="00783446">
              <w:rPr>
                <w:noProof/>
                <w:color w:val="000000"/>
                <w:sz w:val="24"/>
                <w:lang w:eastAsia="fr-BE"/>
              </w:rPr>
              <mc:AlternateContent>
                <mc:Choice Requires="wps">
                  <w:drawing>
                    <wp:anchor distT="0" distB="0" distL="114300" distR="114300" simplePos="0" relativeHeight="251655680" behindDoc="0" locked="0" layoutInCell="1" allowOverlap="1" wp14:anchorId="7F6DFD57" wp14:editId="399CE2C6">
                      <wp:simplePos x="0" y="0"/>
                      <wp:positionH relativeFrom="column">
                        <wp:posOffset>4572000</wp:posOffset>
                      </wp:positionH>
                      <wp:positionV relativeFrom="paragraph">
                        <wp:posOffset>716915</wp:posOffset>
                      </wp:positionV>
                      <wp:extent cx="762000" cy="103505"/>
                      <wp:effectExtent l="0" t="0" r="0" b="0"/>
                      <wp:wrapNone/>
                      <wp:docPr id="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103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E1518A" id="Rectangle 58" o:spid="_x0000_s1026" style="position:absolute;margin-left:5in;margin-top:56.45pt;width:60pt;height:8.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" stroked="f"/>
                  </w:pict>
                </mc:Fallback>
              </mc:AlternateContent>
            </w:r>
            <w:r w:rsidR="00783446">
              <w:rPr>
                <w:noProof/>
                <w:color w:val="000000"/>
                <w:sz w:val="24"/>
                <w:lang w:eastAsia="fr-BE"/>
              </w:rPr>
              <mc:AlternateContent>
                <mc:Choice Requires="wps">
                  <w:drawing>
                    <wp:anchor distT="0" distB="0" distL="114300" distR="114300" simplePos="0" relativeHeight="251651584" behindDoc="0" locked="0" layoutInCell="1" allowOverlap="1" wp14:anchorId="52B49C9F" wp14:editId="75E95FAB">
                      <wp:simplePos x="0" y="0"/>
                      <wp:positionH relativeFrom="column">
                        <wp:posOffset>4237990</wp:posOffset>
                      </wp:positionH>
                      <wp:positionV relativeFrom="paragraph">
                        <wp:posOffset>352425</wp:posOffset>
                      </wp:positionV>
                      <wp:extent cx="659130" cy="124460"/>
                      <wp:effectExtent l="0" t="0" r="0" b="0"/>
                      <wp:wrapNone/>
                      <wp:docPr id="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E75A76" id="Rectangle 57" o:spid="_x0000_s1026" style="position:absolute;margin-left:333.7pt;margin-top:27.75pt;width:51.9pt;height:9.8pt;rotation:9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" stroked="f"/>
                  </w:pict>
                </mc:Fallback>
              </mc:AlternateContent>
            </w:r>
            <w:r w:rsidR="00783446">
              <w:rPr>
                <w:noProof/>
                <w:color w:val="000000"/>
                <w:sz w:val="24"/>
                <w:lang w:eastAsia="fr-BE"/>
              </w:rPr>
              <mc:AlternateContent>
                <mc:Choice Requires="wps">
                  <w:drawing>
                    <wp:anchor distT="0" distB="0" distL="114300" distR="114300" simplePos="0" relativeHeight="251650560" behindDoc="0" locked="0" layoutInCell="1" allowOverlap="1" wp14:anchorId="15081025" wp14:editId="71601A01">
                      <wp:simplePos x="0" y="0"/>
                      <wp:positionH relativeFrom="column">
                        <wp:posOffset>4942205</wp:posOffset>
                      </wp:positionH>
                      <wp:positionV relativeFrom="paragraph">
                        <wp:posOffset>381000</wp:posOffset>
                      </wp:positionV>
                      <wp:extent cx="659130" cy="124460"/>
                      <wp:effectExtent l="0" t="0" r="0" b="0"/>
                      <wp:wrapNone/>
                      <wp:docPr id="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DCFE1" id="Rectangle 56" o:spid="_x0000_s1026" style="position:absolute;margin-left:389.15pt;margin-top:30pt;width:51.9pt;height:9.8pt;rotation:90;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" stroked="f"/>
                  </w:pict>
                </mc:Fallback>
              </mc:AlternateContent>
            </w:r>
            <w:r w:rsidR="00783446">
              <w:rPr>
                <w:noProof/>
                <w:color w:val="000000"/>
                <w:sz w:val="24"/>
                <w:lang w:eastAsia="fr-BE"/>
              </w:rPr>
              <mc:AlternateContent>
                <mc:Choice Requires="wps">
                  <w:drawing>
                    <wp:anchor distT="0" distB="0" distL="114300" distR="114300" simplePos="0" relativeHeight="251649536" behindDoc="0" locked="0" layoutInCell="1" allowOverlap="1" wp14:anchorId="0ED28BE8" wp14:editId="3E4DFA5B">
                      <wp:simplePos x="0" y="0"/>
                      <wp:positionH relativeFrom="column">
                        <wp:posOffset>4562475</wp:posOffset>
                      </wp:positionH>
                      <wp:positionV relativeFrom="paragraph">
                        <wp:posOffset>38735</wp:posOffset>
                      </wp:positionV>
                      <wp:extent cx="762000" cy="103505"/>
                      <wp:effectExtent l="0" t="0" r="0" b="0"/>
                      <wp:wrapNone/>
                      <wp:docPr id="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103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E719D3" id="Rectangle 55" o:spid="_x0000_s1026" style="position:absolute;margin-left:359.25pt;margin-top:3.05pt;width:60pt;height:8.1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" stroked="f"/>
                  </w:pict>
                </mc:Fallback>
              </mc:AlternateContent>
            </w:r>
            <w:r w:rsidR="00041434" w:rsidRPr="00955C06">
              <w:rPr>
                <w:rFonts w:ascii="Garamond" w:eastAsia="Batang" w:hAnsi="Garamond"/>
                <w:color w:val="000000"/>
                <w:sz w:val="24"/>
              </w:rPr>
              <w:t>Camp Adjt BRASSEUR</w:t>
            </w:r>
            <w:r w:rsidR="00041434" w:rsidRPr="00955C06">
              <w:rPr>
                <w:rFonts w:ascii="Garamond" w:eastAsia="Batang" w:hAnsi="Garamond"/>
                <w:color w:val="000000"/>
                <w:sz w:val="24"/>
              </w:rPr>
              <w:br/>
            </w:r>
            <w:r w:rsidR="0028735A">
              <w:rPr>
                <w:rFonts w:ascii="Garamond" w:eastAsia="Batang" w:hAnsi="Garamond"/>
                <w:color w:val="000000"/>
                <w:sz w:val="24"/>
              </w:rPr>
              <w:t>1, Camp Adjudant BRASSEUR</w:t>
            </w:r>
            <w:r w:rsidR="00041434" w:rsidRPr="00955C06">
              <w:rPr>
                <w:rFonts w:ascii="Garamond" w:eastAsia="Batang" w:hAnsi="Garamond"/>
                <w:color w:val="000000"/>
                <w:sz w:val="24"/>
              </w:rPr>
              <w:br/>
              <w:t>4540 AMAY</w:t>
            </w:r>
          </w:p>
          <w:p w14:paraId="4D8D3686" w14:textId="77777777" w:rsidR="008310FA" w:rsidRDefault="00A81350" w:rsidP="008310FA">
            <w:pPr>
              <w:spacing w:before="240" w:after="240"/>
              <w:jc w:val="center"/>
              <w:rPr>
                <w:rFonts w:ascii="Garamond" w:eastAsia="Batang" w:hAnsi="Garamond"/>
                <w:b/>
                <w:color w:val="000000"/>
                <w:sz w:val="24"/>
                <w:u w:val="single"/>
              </w:rPr>
            </w:pPr>
            <w:r>
              <w:rPr>
                <w:noProof/>
                <w:color w:val="000000"/>
                <w:sz w:val="24"/>
                <w:lang w:eastAsia="fr-BE"/>
              </w:rPr>
              <mc:AlternateContent>
                <mc:Choice Requires="wps">
                  <w:drawing>
                    <wp:anchor distT="0" distB="0" distL="114300" distR="114300" simplePos="0" relativeHeight="251661824" behindDoc="0" locked="0" layoutInCell="1" allowOverlap="1" wp14:anchorId="508A3BF1" wp14:editId="622A5FF2">
                      <wp:simplePos x="0" y="0"/>
                      <wp:positionH relativeFrom="column">
                        <wp:posOffset>4271645</wp:posOffset>
                      </wp:positionH>
                      <wp:positionV relativeFrom="paragraph">
                        <wp:posOffset>57785</wp:posOffset>
                      </wp:positionV>
                      <wp:extent cx="1198245" cy="1260475"/>
                      <wp:effectExtent l="0" t="0" r="1905" b="0"/>
                      <wp:wrapNone/>
                      <wp:docPr id="12"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8245" cy="1260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8CC6C0" w14:textId="77777777" w:rsidR="00690AC5" w:rsidRDefault="00690AC5" w:rsidP="00A81350">
                                  <w:pPr>
                                    <w:jc w:val="center"/>
                                  </w:pPr>
                                  <w:r>
                                    <w:rPr>
                                      <w:rFonts w:ascii="Segoe UI Semibold" w:hAnsi="Segoe UI Semibold" w:cs="Segoe UI Semibold"/>
                                      <w:noProof/>
                                      <w:color w:val="FFFFFF"/>
                                      <w:lang w:eastAsia="fr-BE"/>
                                    </w:rPr>
                                    <w:drawing>
                                      <wp:inline distT="0" distB="0" distL="0" distR="0" wp14:anchorId="2FB29347" wp14:editId="70C8D7BE">
                                        <wp:extent cx="469557" cy="816908"/>
                                        <wp:effectExtent l="19050" t="19050" r="26035" b="21590"/>
                                        <wp:docPr id="27" name="Picture 27" descr="http://units.mil.intra/sites/Amay/SiteCollectionImages/Logos_Units/LOG_DeptG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its.mil.intra/sites/Amay/SiteCollectionImages/Logos_Units/LOG_DeptGn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7402" cy="1021928"/>
                                                </a:xfrm>
                                                <a:prstGeom prst="rect">
                                                  <a:avLst/>
                                                </a:prstGeom>
                                                <a:noFill/>
                                                <a:ln w="3175">
                                                  <a:solidFill>
                                                    <a:schemeClr val="tx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A748D2" id="Rectangle 55" o:spid="_x0000_s1026" style="position:absolute;left:0;text-align:left;margin-left:336.35pt;margin-top:4.55pt;width:94.35pt;height:99.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" stroked="f">
                      <v:textbox>
                        <w:txbxContent>
                          <w:p w:rsidR="00690AC5" w:rsidRDefault="00690AC5" w:rsidP="00A81350">
                            <w:pPr>
                              <w:jc w:val="center"/>
                            </w:pPr>
                            <w:r>
                              <w:rPr>
                                <w:rFonts w:ascii="Segoe UI Semibold" w:hAnsi="Segoe UI Semibold" w:cs="Segoe UI Semibold"/>
                                <w:noProof/>
                                <w:color w:val="FFFFFF"/>
                                <w:lang w:eastAsia="fr-BE"/>
                              </w:rPr>
                              <w:drawing>
                                <wp:inline distT="0" distB="0" distL="0" distR="0">
                                  <wp:extent cx="469557" cy="816908"/>
                                  <wp:effectExtent l="19050" t="19050" r="26035" b="21590"/>
                                  <wp:docPr id="27" name="Picture 27" descr="http://units.mil.intra/sites/Amay/SiteCollectionImages/Logos_Units/LOG_DeptG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nits.mil.intra/sites/Amay/SiteCollectionImages/Logos_Units/LOG_DeptGn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402" cy="1021928"/>
                                          </a:xfrm>
                                          <a:prstGeom prst="rect">
                                            <a:avLst/>
                                          </a:prstGeom>
                                          <a:noFill/>
                                          <a:ln w="3175">
                                            <a:solidFill>
                                              <a:schemeClr val="tx1"/>
                                            </a:solidFill>
                                          </a:ln>
                                        </pic:spPr>
                                      </pic:pic>
                                    </a:graphicData>
                                  </a:graphic>
                                </wp:inline>
                              </w:drawing>
                            </w:r>
                          </w:p>
                        </w:txbxContent>
                      </v:textbox>
                    </v:rect>
                  </w:pict>
                </mc:Fallback>
              </mc:AlternateContent>
            </w:r>
            <w:proofErr w:type="spellStart"/>
            <w:r w:rsidR="009327D3">
              <w:rPr>
                <w:rFonts w:ascii="Garamond" w:eastAsia="Batang" w:hAnsi="Garamond"/>
                <w:b/>
                <w:color w:val="000000"/>
                <w:sz w:val="24"/>
                <w:u w:val="single"/>
              </w:rPr>
              <w:t>CCLand</w:t>
            </w:r>
            <w:proofErr w:type="spellEnd"/>
            <w:r w:rsidR="009327D3">
              <w:rPr>
                <w:rFonts w:ascii="Garamond" w:eastAsia="Batang" w:hAnsi="Garamond"/>
                <w:b/>
                <w:color w:val="000000"/>
                <w:sz w:val="24"/>
                <w:u w:val="single"/>
              </w:rPr>
              <w:t xml:space="preserve"> </w:t>
            </w:r>
            <w:r w:rsidRPr="00A81350">
              <w:rPr>
                <w:rFonts w:ascii="Garamond" w:eastAsia="Batang" w:hAnsi="Garamond"/>
                <w:b/>
                <w:color w:val="000000"/>
                <w:sz w:val="24"/>
                <w:u w:val="single"/>
              </w:rPr>
              <w:t xml:space="preserve">Dept </w:t>
            </w:r>
            <w:proofErr w:type="spellStart"/>
            <w:r w:rsidRPr="00A81350">
              <w:rPr>
                <w:rFonts w:ascii="Garamond" w:eastAsia="Batang" w:hAnsi="Garamond"/>
                <w:b/>
                <w:color w:val="000000"/>
                <w:sz w:val="24"/>
                <w:u w:val="single"/>
              </w:rPr>
              <w:t>Gn</w:t>
            </w:r>
            <w:proofErr w:type="spellEnd"/>
          </w:p>
          <w:p w14:paraId="3D7196EF" w14:textId="77777777" w:rsidR="00A81350" w:rsidRPr="00A81350" w:rsidRDefault="00A81350" w:rsidP="00A81350">
            <w:pPr>
              <w:spacing w:before="240" w:after="240"/>
              <w:jc w:val="center"/>
              <w:rPr>
                <w:rFonts w:ascii="Segoe UI Semibold" w:hAnsi="Segoe UI Semibold" w:cs="Segoe UI Semibold"/>
                <w:noProof/>
                <w:color w:val="FFFFFF"/>
                <w:lang w:eastAsia="fr-BE"/>
              </w:rPr>
            </w:pPr>
            <w:r>
              <w:rPr>
                <w:noProof/>
                <w:color w:val="000000"/>
                <w:sz w:val="24"/>
                <w:lang w:eastAsia="fr-BE"/>
              </w:rPr>
              <mc:AlternateContent>
                <mc:Choice Requires="wps">
                  <w:drawing>
                    <wp:anchor distT="0" distB="0" distL="114300" distR="114300" simplePos="0" relativeHeight="251663872" behindDoc="0" locked="0" layoutInCell="1" allowOverlap="1" wp14:anchorId="0EAFA720" wp14:editId="03AB32CC">
                      <wp:simplePos x="0" y="0"/>
                      <wp:positionH relativeFrom="column">
                        <wp:posOffset>4237990</wp:posOffset>
                      </wp:positionH>
                      <wp:positionV relativeFrom="paragraph">
                        <wp:posOffset>352425</wp:posOffset>
                      </wp:positionV>
                      <wp:extent cx="659130" cy="124460"/>
                      <wp:effectExtent l="0" t="0" r="0" b="0"/>
                      <wp:wrapNone/>
                      <wp:docPr id="10"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7EF129" id="Rectangle 57" o:spid="_x0000_s1026" style="position:absolute;margin-left:333.7pt;margin-top:27.75pt;width:51.9pt;height:9.8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" stroked="f"/>
                  </w:pict>
                </mc:Fallback>
              </mc:AlternateContent>
            </w:r>
            <w:r>
              <w:rPr>
                <w:noProof/>
                <w:color w:val="000000"/>
                <w:sz w:val="24"/>
                <w:lang w:eastAsia="fr-BE"/>
              </w:rPr>
              <mc:AlternateContent>
                <mc:Choice Requires="wps">
                  <w:drawing>
                    <wp:anchor distT="0" distB="0" distL="114300" distR="114300" simplePos="0" relativeHeight="251662848" behindDoc="0" locked="0" layoutInCell="1" allowOverlap="1" wp14:anchorId="59C86A1D" wp14:editId="789BC89A">
                      <wp:simplePos x="0" y="0"/>
                      <wp:positionH relativeFrom="column">
                        <wp:posOffset>4942205</wp:posOffset>
                      </wp:positionH>
                      <wp:positionV relativeFrom="paragraph">
                        <wp:posOffset>381000</wp:posOffset>
                      </wp:positionV>
                      <wp:extent cx="659130" cy="124460"/>
                      <wp:effectExtent l="0" t="0" r="0" b="0"/>
                      <wp:wrapNone/>
                      <wp:docPr id="11"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A2DB0D" id="Rectangle 56" o:spid="_x0000_s1026" style="position:absolute;margin-left:389.15pt;margin-top:30pt;width:51.9pt;height:9.8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" stroked="f"/>
                  </w:pict>
                </mc:Fallback>
              </mc:AlternateContent>
            </w:r>
            <w:r w:rsidRPr="00955C06">
              <w:rPr>
                <w:rFonts w:ascii="Garamond" w:eastAsia="Batang" w:hAnsi="Garamond"/>
                <w:color w:val="000000"/>
                <w:sz w:val="24"/>
              </w:rPr>
              <w:t>Camp Adjt BRASSEUR</w:t>
            </w:r>
            <w:r w:rsidRPr="00955C06">
              <w:rPr>
                <w:rFonts w:ascii="Garamond" w:eastAsia="Batang" w:hAnsi="Garamond"/>
                <w:color w:val="000000"/>
                <w:sz w:val="24"/>
              </w:rPr>
              <w:br/>
            </w:r>
            <w:r>
              <w:rPr>
                <w:rFonts w:ascii="Garamond" w:eastAsia="Batang" w:hAnsi="Garamond"/>
                <w:color w:val="000000"/>
                <w:sz w:val="24"/>
              </w:rPr>
              <w:t>1, Camp Adjudant BRASSEUR</w:t>
            </w:r>
            <w:r w:rsidRPr="00955C06">
              <w:rPr>
                <w:rFonts w:ascii="Garamond" w:eastAsia="Batang" w:hAnsi="Garamond"/>
                <w:color w:val="000000"/>
                <w:sz w:val="24"/>
              </w:rPr>
              <w:br/>
              <w:t>4540 AMAY</w:t>
            </w:r>
            <w:r>
              <w:rPr>
                <w:rFonts w:ascii="Segoe UI Semibold" w:hAnsi="Segoe UI Semibold" w:cs="Segoe UI Semibold"/>
                <w:noProof/>
                <w:color w:val="FFFFFF"/>
                <w:lang w:eastAsia="fr-BE"/>
              </w:rPr>
              <w:t xml:space="preserve">                                                                  </w:t>
            </w:r>
          </w:p>
          <w:p w14:paraId="49B82A03" w14:textId="77777777" w:rsidR="00A81350" w:rsidRPr="008310FA" w:rsidRDefault="008310FA" w:rsidP="008310FA">
            <w:pPr>
              <w:spacing w:before="240" w:after="240"/>
              <w:jc w:val="center"/>
              <w:rPr>
                <w:rFonts w:ascii="Segoe UI Semibold" w:hAnsi="Segoe UI Semibold" w:cs="Segoe UI Semibold"/>
                <w:noProof/>
                <w:color w:val="FFFFFF"/>
                <w:lang w:eastAsia="fr-BE"/>
              </w:rPr>
            </w:pPr>
            <w:r>
              <w:rPr>
                <w:rFonts w:ascii="Segoe UI Semibold" w:hAnsi="Segoe UI Semibold" w:cs="Segoe UI Semibold"/>
                <w:noProof/>
                <w:color w:val="FFFFFF"/>
                <w:lang w:eastAsia="fr-BE"/>
              </w:rPr>
              <w:t xml:space="preserve"> </w:t>
            </w:r>
          </w:p>
        </w:tc>
      </w:tr>
      <w:tr w:rsidR="00041434" w:rsidRPr="00955C06" w14:paraId="5E067A92"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tcPr>
          <w:p w14:paraId="173B6E63" w14:textId="77777777" w:rsidR="00041434" w:rsidRPr="00955C06" w:rsidRDefault="00041434" w:rsidP="00B12332">
            <w:pPr>
              <w:ind w:left="1320" w:hanging="1440"/>
              <w:jc w:val="center"/>
              <w:rPr>
                <w:rFonts w:ascii="Garamond" w:eastAsia="Batang" w:hAnsi="Garamond"/>
                <w:b/>
                <w:color w:val="000000"/>
                <w:sz w:val="24"/>
                <w:u w:val="single"/>
              </w:rPr>
            </w:pPr>
            <w:r w:rsidRPr="00955C06">
              <w:rPr>
                <w:rFonts w:ascii="Garamond" w:eastAsia="Batang" w:hAnsi="Garamond"/>
                <w:b/>
                <w:color w:val="000000"/>
                <w:sz w:val="24"/>
                <w:u w:val="single"/>
              </w:rPr>
              <w:t xml:space="preserve">Camp </w:t>
            </w:r>
            <w:r w:rsidR="00B12332">
              <w:rPr>
                <w:rFonts w:ascii="Garamond" w:eastAsia="Batang" w:hAnsi="Garamond"/>
                <w:b/>
                <w:color w:val="000000"/>
                <w:sz w:val="24"/>
                <w:u w:val="single"/>
              </w:rPr>
              <w:t>d’ELSENBORN</w:t>
            </w:r>
          </w:p>
        </w:tc>
      </w:tr>
      <w:tr w:rsidR="00041434" w:rsidRPr="005A2169" w14:paraId="3F7326B4"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tcPr>
          <w:p w14:paraId="39990C21" w14:textId="77777777" w:rsidR="00041434" w:rsidRPr="007C3397" w:rsidRDefault="00783446" w:rsidP="00B12332">
            <w:pPr>
              <w:spacing w:before="240" w:after="240"/>
              <w:jc w:val="center"/>
              <w:rPr>
                <w:rFonts w:ascii="Garamond" w:eastAsia="Batang" w:hAnsi="Garamond"/>
                <w:color w:val="000000"/>
                <w:sz w:val="24"/>
                <w:lang w:val="en-US"/>
              </w:rPr>
            </w:pPr>
            <w:r>
              <w:rPr>
                <w:noProof/>
                <w:color w:val="000000"/>
                <w:sz w:val="24"/>
                <w:lang w:eastAsia="fr-BE"/>
              </w:rPr>
              <w:drawing>
                <wp:anchor distT="0" distB="0" distL="114300" distR="114300" simplePos="0" relativeHeight="251658752" behindDoc="0" locked="0" layoutInCell="1" allowOverlap="1" wp14:anchorId="0B6BB5A2" wp14:editId="3E23BABA">
                  <wp:simplePos x="0" y="0"/>
                  <wp:positionH relativeFrom="column">
                    <wp:posOffset>4648835</wp:posOffset>
                  </wp:positionH>
                  <wp:positionV relativeFrom="paragraph">
                    <wp:posOffset>106045</wp:posOffset>
                  </wp:positionV>
                  <wp:extent cx="609600" cy="609600"/>
                  <wp:effectExtent l="0" t="0" r="0" b="0"/>
                  <wp:wrapNone/>
                  <wp:docPr id="54" name="Picture 54" descr="Logo_Kamp_ELSENB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Logo_Kamp_ELSENBORN"/>
                          <pic:cNvPicPr>
                            <a:picLocks noChangeAspect="1" noChangeArrowheads="1"/>
                          </pic:cNvPicPr>
                        </pic:nvPicPr>
                        <pic:blipFill>
                          <a:blip r:embed="rId19">
                            <a:clrChange>
                              <a:clrFrom>
                                <a:srgbClr val="C7FFFE"/>
                              </a:clrFrom>
                              <a:clrTo>
                                <a:srgbClr val="C7FFFE">
                                  <a:alpha val="0"/>
                                </a:srgbClr>
                              </a:clrTo>
                            </a:clrChange>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00"/>
                <w:sz w:val="24"/>
                <w:lang w:eastAsia="fr-BE"/>
              </w:rPr>
              <mc:AlternateContent>
                <mc:Choice Requires="wps">
                  <w:drawing>
                    <wp:anchor distT="0" distB="0" distL="114300" distR="114300" simplePos="0" relativeHeight="251656704" behindDoc="0" locked="0" layoutInCell="1" allowOverlap="1" wp14:anchorId="7BBF5838" wp14:editId="76A856B3">
                      <wp:simplePos x="0" y="0"/>
                      <wp:positionH relativeFrom="column">
                        <wp:posOffset>4266565</wp:posOffset>
                      </wp:positionH>
                      <wp:positionV relativeFrom="paragraph">
                        <wp:posOffset>514350</wp:posOffset>
                      </wp:positionV>
                      <wp:extent cx="659130" cy="124460"/>
                      <wp:effectExtent l="0" t="0" r="0" b="0"/>
                      <wp:wrapNone/>
                      <wp:docPr id="4"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325036" id="Rectangle 62" o:spid="_x0000_s1026" style="position:absolute;margin-left:335.95pt;margin-top:40.5pt;width:51.9pt;height:9.8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" stroked="f"/>
                  </w:pict>
                </mc:Fallback>
              </mc:AlternateContent>
            </w:r>
            <w:r>
              <w:rPr>
                <w:noProof/>
                <w:color w:val="000000"/>
                <w:sz w:val="24"/>
                <w:lang w:eastAsia="fr-BE"/>
              </w:rPr>
              <mc:AlternateContent>
                <mc:Choice Requires="wps">
                  <w:drawing>
                    <wp:anchor distT="0" distB="0" distL="114300" distR="114300" simplePos="0" relativeHeight="251654656" behindDoc="0" locked="0" layoutInCell="1" allowOverlap="1" wp14:anchorId="331302B2" wp14:editId="7B5B2F44">
                      <wp:simplePos x="0" y="0"/>
                      <wp:positionH relativeFrom="column">
                        <wp:posOffset>4979035</wp:posOffset>
                      </wp:positionH>
                      <wp:positionV relativeFrom="paragraph">
                        <wp:posOffset>467995</wp:posOffset>
                      </wp:positionV>
                      <wp:extent cx="659130" cy="124460"/>
                      <wp:effectExtent l="0" t="0" r="0" b="0"/>
                      <wp:wrapNone/>
                      <wp:docPr id="3"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59130" cy="1244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067088" id="Rectangle 61" o:spid="_x0000_s1026" style="position:absolute;margin-left:392.05pt;margin-top:36.85pt;width:51.9pt;height:9.8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" stroked="f"/>
                  </w:pict>
                </mc:Fallback>
              </mc:AlternateContent>
            </w:r>
            <w:r>
              <w:rPr>
                <w:noProof/>
                <w:color w:val="000000"/>
                <w:sz w:val="24"/>
                <w:lang w:eastAsia="fr-BE"/>
              </w:rPr>
              <mc:AlternateContent>
                <mc:Choice Requires="wps">
                  <w:drawing>
                    <wp:anchor distT="0" distB="0" distL="114300" distR="114300" simplePos="0" relativeHeight="251652608" behindDoc="0" locked="0" layoutInCell="1" allowOverlap="1" wp14:anchorId="74314447" wp14:editId="21154C4F">
                      <wp:simplePos x="0" y="0"/>
                      <wp:positionH relativeFrom="column">
                        <wp:posOffset>4568190</wp:posOffset>
                      </wp:positionH>
                      <wp:positionV relativeFrom="paragraph">
                        <wp:posOffset>154940</wp:posOffset>
                      </wp:positionV>
                      <wp:extent cx="762000" cy="103505"/>
                      <wp:effectExtent l="0" t="0" r="0" b="0"/>
                      <wp:wrapNone/>
                      <wp:docPr id="2"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103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7A443" id="Rectangle 59" o:spid="_x0000_s1026" style="position:absolute;margin-left:359.7pt;margin-top:12.2pt;width:60pt;height: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" stroked="f"/>
                  </w:pict>
                </mc:Fallback>
              </mc:AlternateContent>
            </w:r>
            <w:r w:rsidR="00041434" w:rsidRPr="007C3397">
              <w:rPr>
                <w:rFonts w:ascii="Garamond" w:hAnsi="Garamond"/>
                <w:color w:val="000000"/>
                <w:sz w:val="24"/>
                <w:lang w:val="en-US"/>
              </w:rPr>
              <w:t xml:space="preserve">Camp </w:t>
            </w:r>
            <w:proofErr w:type="spellStart"/>
            <w:r w:rsidR="00B12332" w:rsidRPr="007C3397">
              <w:rPr>
                <w:rFonts w:ascii="Garamond" w:hAnsi="Garamond"/>
                <w:color w:val="000000"/>
                <w:sz w:val="24"/>
                <w:lang w:val="en-US"/>
              </w:rPr>
              <w:t>d’ELSENBORN</w:t>
            </w:r>
            <w:proofErr w:type="spellEnd"/>
            <w:r w:rsidR="00B12332" w:rsidRPr="007C3397">
              <w:rPr>
                <w:rFonts w:ascii="Garamond" w:hAnsi="Garamond"/>
                <w:color w:val="000000"/>
                <w:sz w:val="24"/>
                <w:lang w:val="en-US"/>
              </w:rPr>
              <w:br/>
              <w:t>Lager ELSENBORN Camp,</w:t>
            </w:r>
            <w:r w:rsidR="00041434" w:rsidRPr="007C3397">
              <w:rPr>
                <w:rFonts w:ascii="Garamond" w:hAnsi="Garamond"/>
                <w:color w:val="000000"/>
                <w:sz w:val="24"/>
                <w:lang w:val="en-US"/>
              </w:rPr>
              <w:t xml:space="preserve"> 1</w:t>
            </w:r>
            <w:r w:rsidR="00041434" w:rsidRPr="007C3397">
              <w:rPr>
                <w:rFonts w:ascii="Garamond" w:hAnsi="Garamond"/>
                <w:color w:val="000000"/>
                <w:sz w:val="24"/>
                <w:lang w:val="en-US"/>
              </w:rPr>
              <w:br/>
              <w:t xml:space="preserve">4750 </w:t>
            </w:r>
            <w:r>
              <w:rPr>
                <w:noProof/>
                <w:color w:val="000000"/>
                <w:sz w:val="24"/>
                <w:lang w:eastAsia="fr-BE"/>
              </w:rPr>
              <mc:AlternateContent>
                <mc:Choice Requires="wps">
                  <w:drawing>
                    <wp:anchor distT="0" distB="0" distL="114300" distR="114300" simplePos="0" relativeHeight="251653632" behindDoc="0" locked="0" layoutInCell="1" allowOverlap="1" wp14:anchorId="491D378F" wp14:editId="00E94005">
                      <wp:simplePos x="0" y="0"/>
                      <wp:positionH relativeFrom="column">
                        <wp:posOffset>4568190</wp:posOffset>
                      </wp:positionH>
                      <wp:positionV relativeFrom="paragraph">
                        <wp:posOffset>21590</wp:posOffset>
                      </wp:positionV>
                      <wp:extent cx="762000" cy="130810"/>
                      <wp:effectExtent l="0" t="0" r="0" b="0"/>
                      <wp:wrapNone/>
                      <wp:docPr id="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130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4530D" id="Rectangle 60" o:spid="_x0000_s1026" style="position:absolute;margin-left:359.7pt;margin-top:1.7pt;width:60pt;height:1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" stroked="f"/>
                  </w:pict>
                </mc:Fallback>
              </mc:AlternateContent>
            </w:r>
            <w:r w:rsidR="00B12332" w:rsidRPr="007C3397">
              <w:rPr>
                <w:rFonts w:ascii="Garamond" w:hAnsi="Garamond"/>
                <w:color w:val="000000"/>
                <w:sz w:val="24"/>
                <w:lang w:val="en-US"/>
              </w:rPr>
              <w:t>BÜTGENBACH</w:t>
            </w:r>
          </w:p>
        </w:tc>
      </w:tr>
      <w:tr w:rsidR="00041434" w:rsidRPr="00955C06" w14:paraId="10B221F8"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tcPr>
          <w:p w14:paraId="3FA0A3A1" w14:textId="77777777" w:rsidR="00041434" w:rsidRPr="00955C06" w:rsidRDefault="00041434" w:rsidP="00B7799F">
            <w:pPr>
              <w:ind w:left="1320" w:hanging="1440"/>
              <w:jc w:val="center"/>
              <w:rPr>
                <w:rFonts w:ascii="Garamond" w:eastAsia="Batang" w:hAnsi="Garamond"/>
                <w:b/>
                <w:color w:val="000000"/>
                <w:sz w:val="24"/>
                <w:u w:val="single"/>
              </w:rPr>
            </w:pPr>
            <w:r w:rsidRPr="00955C06">
              <w:rPr>
                <w:rFonts w:ascii="Garamond" w:eastAsia="Batang" w:hAnsi="Garamond"/>
                <w:b/>
                <w:color w:val="000000"/>
                <w:sz w:val="24"/>
                <w:u w:val="single"/>
              </w:rPr>
              <w:t>IRMEP</w:t>
            </w:r>
          </w:p>
        </w:tc>
      </w:tr>
      <w:tr w:rsidR="00041434" w:rsidRPr="00955C06" w14:paraId="2371803E" w14:textId="77777777" w:rsidTr="00120F5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205" w:type="dxa"/>
            <w:tcBorders>
              <w:top w:val="nil"/>
              <w:left w:val="nil"/>
              <w:bottom w:val="nil"/>
              <w:right w:val="nil"/>
            </w:tcBorders>
            <w:shd w:val="clear" w:color="auto" w:fill="auto"/>
          </w:tcPr>
          <w:p w14:paraId="1CCDEFB4" w14:textId="77777777" w:rsidR="00041434" w:rsidRPr="00955C06" w:rsidRDefault="00783446" w:rsidP="00B12332">
            <w:pPr>
              <w:spacing w:before="240" w:after="240"/>
              <w:jc w:val="center"/>
              <w:rPr>
                <w:rFonts w:ascii="Garamond" w:eastAsia="Batang" w:hAnsi="Garamond"/>
                <w:color w:val="000000"/>
                <w:sz w:val="24"/>
              </w:rPr>
            </w:pPr>
            <w:r>
              <w:rPr>
                <w:noProof/>
                <w:color w:val="000000"/>
                <w:sz w:val="24"/>
                <w:lang w:eastAsia="fr-BE"/>
              </w:rPr>
              <w:drawing>
                <wp:anchor distT="0" distB="0" distL="114300" distR="114300" simplePos="0" relativeHeight="251659776" behindDoc="0" locked="0" layoutInCell="1" allowOverlap="1" wp14:anchorId="0F49B5D8" wp14:editId="19D1D186">
                  <wp:simplePos x="0" y="0"/>
                  <wp:positionH relativeFrom="column">
                    <wp:posOffset>4497705</wp:posOffset>
                  </wp:positionH>
                  <wp:positionV relativeFrom="paragraph">
                    <wp:posOffset>59055</wp:posOffset>
                  </wp:positionV>
                  <wp:extent cx="916305" cy="735330"/>
                  <wp:effectExtent l="19050" t="19050" r="17145" b="26670"/>
                  <wp:wrapNone/>
                  <wp:docPr id="64" name="Picture 64" descr="irm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irmep"/>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16305" cy="73533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041434" w:rsidRPr="00955C06">
              <w:rPr>
                <w:rFonts w:ascii="Garamond" w:hAnsi="Garamond"/>
                <w:color w:val="000000"/>
                <w:sz w:val="24"/>
              </w:rPr>
              <w:t>Quartier Sous-Lieutenant Antoine</w:t>
            </w:r>
            <w:r w:rsidR="00041434" w:rsidRPr="00955C06">
              <w:rPr>
                <w:rFonts w:ascii="Garamond" w:hAnsi="Garamond"/>
                <w:color w:val="000000"/>
                <w:sz w:val="24"/>
              </w:rPr>
              <w:br/>
              <w:t xml:space="preserve">Rue de </w:t>
            </w:r>
            <w:proofErr w:type="spellStart"/>
            <w:r w:rsidR="00041434" w:rsidRPr="00955C06">
              <w:rPr>
                <w:rFonts w:ascii="Garamond" w:hAnsi="Garamond"/>
                <w:color w:val="000000"/>
                <w:sz w:val="24"/>
              </w:rPr>
              <w:t>Bellmerin</w:t>
            </w:r>
            <w:proofErr w:type="spellEnd"/>
            <w:r w:rsidR="00041434" w:rsidRPr="00955C06">
              <w:rPr>
                <w:rFonts w:ascii="Garamond" w:hAnsi="Garamond"/>
                <w:color w:val="000000"/>
                <w:sz w:val="24"/>
              </w:rPr>
              <w:t xml:space="preserve"> 46 </w:t>
            </w:r>
            <w:r w:rsidR="00041434" w:rsidRPr="00955C06">
              <w:rPr>
                <w:rFonts w:ascii="Garamond" w:hAnsi="Garamond"/>
                <w:color w:val="000000"/>
                <w:sz w:val="24"/>
              </w:rPr>
              <w:br/>
              <w:t xml:space="preserve">4700 </w:t>
            </w:r>
            <w:r w:rsidR="00B12332">
              <w:rPr>
                <w:rFonts w:ascii="Garamond" w:hAnsi="Garamond"/>
                <w:color w:val="000000"/>
                <w:sz w:val="24"/>
              </w:rPr>
              <w:t>EUPEN</w:t>
            </w:r>
          </w:p>
        </w:tc>
      </w:tr>
    </w:tbl>
    <w:p w14:paraId="545198AC" w14:textId="77777777" w:rsidR="00041434" w:rsidRPr="00E55926" w:rsidRDefault="00041434" w:rsidP="00041434">
      <w:pPr>
        <w:rPr>
          <w:rFonts w:ascii="Garamond" w:eastAsia="Batang" w:hAnsi="Garamond"/>
          <w:color w:val="000000"/>
        </w:rPr>
        <w:sectPr w:rsidR="00041434" w:rsidRPr="00E55926" w:rsidSect="003E4519">
          <w:footerReference w:type="default" r:id="rId21"/>
          <w:pgSz w:w="11907" w:h="16840" w:code="9"/>
          <w:pgMar w:top="851" w:right="851" w:bottom="851" w:left="851" w:header="567" w:footer="567" w:gutter="0"/>
          <w:pgNumType w:start="1"/>
          <w:cols w:space="708"/>
          <w:docGrid w:linePitch="326"/>
        </w:sectPr>
      </w:pPr>
    </w:p>
    <w:p w14:paraId="595AE9A1" w14:textId="77777777" w:rsidR="006F0DDF" w:rsidRPr="00E55926" w:rsidRDefault="006F0DDF">
      <w:pPr>
        <w:ind w:left="567" w:hanging="567"/>
        <w:jc w:val="right"/>
        <w:rPr>
          <w:color w:val="000000"/>
        </w:rPr>
      </w:pPr>
      <w:r w:rsidRPr="00E55926">
        <w:rPr>
          <w:color w:val="000000"/>
        </w:rPr>
        <w:lastRenderedPageBreak/>
        <w:t>Ann B</w:t>
      </w:r>
    </w:p>
    <w:p w14:paraId="0FC1BBF4" w14:textId="77777777" w:rsidR="006F0DDF" w:rsidRPr="00E55926" w:rsidRDefault="006F0DDF">
      <w:pPr>
        <w:ind w:left="567" w:hanging="567"/>
        <w:jc w:val="right"/>
        <w:rPr>
          <w:color w:val="000000"/>
        </w:rPr>
      </w:pPr>
      <w:r w:rsidRPr="00E55926">
        <w:rPr>
          <w:color w:val="000000"/>
        </w:rPr>
        <w:t>1 / 3</w:t>
      </w:r>
    </w:p>
    <w:p w14:paraId="165439CA" w14:textId="77777777" w:rsidR="006F0DDF" w:rsidRDefault="006F0DDF" w:rsidP="00C639C0">
      <w:pPr>
        <w:spacing w:before="60" w:after="60"/>
        <w:ind w:left="567" w:hanging="567"/>
        <w:jc w:val="center"/>
        <w:rPr>
          <w:b/>
          <w:color w:val="000000"/>
          <w:sz w:val="28"/>
          <w:u w:val="single"/>
        </w:rPr>
      </w:pPr>
      <w:r w:rsidRPr="00E55926">
        <w:rPr>
          <w:b/>
          <w:color w:val="000000"/>
          <w:sz w:val="28"/>
          <w:u w:val="single"/>
        </w:rPr>
        <w:t>POC DES SYNDICATS REPRESENTATIFS DU PERSON</w:t>
      </w:r>
      <w:r w:rsidR="00C639C0" w:rsidRPr="00E55926">
        <w:rPr>
          <w:b/>
          <w:color w:val="000000"/>
          <w:sz w:val="28"/>
          <w:u w:val="single"/>
        </w:rPr>
        <w:t>N</w:t>
      </w:r>
      <w:r w:rsidRPr="00E55926">
        <w:rPr>
          <w:b/>
          <w:color w:val="000000"/>
          <w:sz w:val="28"/>
          <w:u w:val="single"/>
        </w:rPr>
        <w:t xml:space="preserve">EL MIL </w:t>
      </w:r>
    </w:p>
    <w:p w14:paraId="3839AC10" w14:textId="77777777" w:rsidR="0020234F" w:rsidRPr="00E55926" w:rsidRDefault="0020234F" w:rsidP="00C639C0">
      <w:pPr>
        <w:spacing w:before="60" w:after="60"/>
        <w:ind w:left="567" w:hanging="567"/>
        <w:jc w:val="center"/>
        <w:rPr>
          <w:b/>
          <w:color w:val="000000"/>
          <w:sz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92"/>
        <w:gridCol w:w="4928"/>
      </w:tblGrid>
      <w:tr w:rsidR="0020234F" w:rsidRPr="00750622" w14:paraId="0C123A02" w14:textId="77777777" w:rsidTr="00791384">
        <w:tc>
          <w:tcPr>
            <w:tcW w:w="4721" w:type="dxa"/>
          </w:tcPr>
          <w:p w14:paraId="178AA5B3" w14:textId="77777777" w:rsidR="0020234F" w:rsidRPr="00C93AB9" w:rsidRDefault="0020234F" w:rsidP="00B20717">
            <w:pPr>
              <w:tabs>
                <w:tab w:val="left" w:pos="5103"/>
              </w:tabs>
              <w:rPr>
                <w:sz w:val="22"/>
                <w:szCs w:val="22"/>
              </w:rPr>
            </w:pPr>
            <w:r w:rsidRPr="00C93AB9">
              <w:rPr>
                <w:sz w:val="22"/>
                <w:szCs w:val="22"/>
              </w:rPr>
              <w:t>CGSP</w:t>
            </w:r>
          </w:p>
          <w:p w14:paraId="3D038D3C" w14:textId="77777777" w:rsidR="0020234F" w:rsidRPr="00C93AB9" w:rsidRDefault="0020234F" w:rsidP="00B20717">
            <w:pPr>
              <w:tabs>
                <w:tab w:val="left" w:pos="5103"/>
              </w:tabs>
              <w:rPr>
                <w:sz w:val="22"/>
                <w:szCs w:val="22"/>
              </w:rPr>
            </w:pPr>
            <w:r w:rsidRPr="00C93AB9">
              <w:rPr>
                <w:sz w:val="22"/>
                <w:szCs w:val="22"/>
              </w:rPr>
              <w:t xml:space="preserve">Monsieur </w:t>
            </w:r>
            <w:r w:rsidR="00413FE7">
              <w:rPr>
                <w:sz w:val="22"/>
                <w:szCs w:val="22"/>
              </w:rPr>
              <w:t>JP DISLIN</w:t>
            </w:r>
          </w:p>
          <w:p w14:paraId="4C4DFC08" w14:textId="77777777" w:rsidR="0020234F" w:rsidRPr="00C93AB9" w:rsidRDefault="004100E6" w:rsidP="00B20717">
            <w:pPr>
              <w:tabs>
                <w:tab w:val="left" w:pos="5103"/>
              </w:tabs>
              <w:ind w:left="5100" w:right="-417" w:hanging="5100"/>
              <w:rPr>
                <w:sz w:val="22"/>
                <w:szCs w:val="22"/>
              </w:rPr>
            </w:pPr>
            <w:r>
              <w:rPr>
                <w:sz w:val="22"/>
                <w:szCs w:val="22"/>
              </w:rPr>
              <w:t>Délégué</w:t>
            </w:r>
            <w:r w:rsidR="0020234F" w:rsidRPr="00C93AB9">
              <w:rPr>
                <w:sz w:val="22"/>
                <w:szCs w:val="22"/>
              </w:rPr>
              <w:t xml:space="preserve"> permanent CGSP</w:t>
            </w:r>
          </w:p>
          <w:p w14:paraId="66CA9273" w14:textId="77777777" w:rsidR="0020234F" w:rsidRPr="00C93AB9" w:rsidRDefault="0020234F" w:rsidP="00B20717">
            <w:pPr>
              <w:tabs>
                <w:tab w:val="left" w:pos="567"/>
                <w:tab w:val="left" w:pos="5103"/>
              </w:tabs>
              <w:rPr>
                <w:sz w:val="22"/>
                <w:szCs w:val="22"/>
              </w:rPr>
            </w:pPr>
            <w:r w:rsidRPr="00C93AB9">
              <w:rPr>
                <w:sz w:val="22"/>
                <w:szCs w:val="22"/>
              </w:rPr>
              <w:t xml:space="preserve">Place </w:t>
            </w:r>
            <w:proofErr w:type="spellStart"/>
            <w:r w:rsidRPr="00C93AB9">
              <w:rPr>
                <w:sz w:val="22"/>
                <w:szCs w:val="22"/>
              </w:rPr>
              <w:t>Fontainas</w:t>
            </w:r>
            <w:proofErr w:type="spellEnd"/>
            <w:r w:rsidRPr="00C93AB9">
              <w:rPr>
                <w:sz w:val="22"/>
                <w:szCs w:val="22"/>
              </w:rPr>
              <w:t xml:space="preserve"> 9 - 11</w:t>
            </w:r>
          </w:p>
          <w:p w14:paraId="046133ED" w14:textId="77777777" w:rsidR="0020234F" w:rsidRPr="00C93AB9" w:rsidRDefault="0020234F" w:rsidP="00B20717">
            <w:pPr>
              <w:tabs>
                <w:tab w:val="left" w:pos="5103"/>
              </w:tabs>
              <w:rPr>
                <w:sz w:val="22"/>
                <w:szCs w:val="22"/>
                <w:u w:val="single"/>
              </w:rPr>
            </w:pPr>
            <w:r w:rsidRPr="00C93AB9">
              <w:rPr>
                <w:sz w:val="22"/>
                <w:szCs w:val="22"/>
                <w:u w:val="single"/>
              </w:rPr>
              <w:t>1000 BRUXELLES</w:t>
            </w:r>
          </w:p>
          <w:p w14:paraId="2011BF06" w14:textId="77777777" w:rsidR="0020234F" w:rsidRPr="00750622" w:rsidRDefault="0020234F" w:rsidP="00B20717">
            <w:pPr>
              <w:spacing w:before="60" w:after="60"/>
              <w:rPr>
                <w:b/>
                <w:sz w:val="22"/>
                <w:szCs w:val="22"/>
                <w:u w:val="single"/>
                <w:lang w:val="de-DE"/>
              </w:rPr>
            </w:pPr>
            <w:proofErr w:type="spellStart"/>
            <w:proofErr w:type="gramStart"/>
            <w:r w:rsidRPr="00750622">
              <w:rPr>
                <w:sz w:val="22"/>
                <w:szCs w:val="22"/>
                <w:lang w:val="de-DE"/>
              </w:rPr>
              <w:t>E-mail</w:t>
            </w:r>
            <w:proofErr w:type="spellEnd"/>
            <w:r w:rsidRPr="00750622">
              <w:rPr>
                <w:sz w:val="22"/>
                <w:szCs w:val="22"/>
                <w:lang w:val="de-DE"/>
              </w:rPr>
              <w:t> :</w:t>
            </w:r>
            <w:proofErr w:type="gramEnd"/>
            <w:r w:rsidR="00C93AB9" w:rsidRPr="00750622">
              <w:rPr>
                <w:sz w:val="22"/>
                <w:szCs w:val="22"/>
                <w:lang w:val="de-DE" w:eastAsia="fr-BE"/>
              </w:rPr>
              <w:t xml:space="preserve"> </w:t>
            </w:r>
            <w:hyperlink r:id="rId22" w:history="1">
              <w:r w:rsidR="0075315A" w:rsidRPr="00750622">
                <w:rPr>
                  <w:rStyle w:val="Hyperlink"/>
                  <w:sz w:val="22"/>
                  <w:szCs w:val="22"/>
                  <w:lang w:val="de-DE" w:eastAsia="fr-BE"/>
                </w:rPr>
                <w:t>patrick.cansse@cgspacod.be</w:t>
              </w:r>
            </w:hyperlink>
            <w:r w:rsidR="0075315A" w:rsidRPr="00750622">
              <w:rPr>
                <w:b/>
                <w:sz w:val="22"/>
                <w:szCs w:val="22"/>
                <w:u w:val="single"/>
                <w:lang w:val="de-DE"/>
              </w:rPr>
              <w:t xml:space="preserve"> </w:t>
            </w:r>
          </w:p>
        </w:tc>
        <w:tc>
          <w:tcPr>
            <w:tcW w:w="4899" w:type="dxa"/>
          </w:tcPr>
          <w:p w14:paraId="63DA1E4C" w14:textId="77777777" w:rsidR="0020234F" w:rsidRPr="00F82545" w:rsidRDefault="00216E2A" w:rsidP="00B20717">
            <w:pPr>
              <w:tabs>
                <w:tab w:val="left" w:pos="5103"/>
              </w:tabs>
              <w:rPr>
                <w:sz w:val="22"/>
                <w:lang w:val="nl-BE"/>
              </w:rPr>
            </w:pPr>
            <w:r>
              <w:rPr>
                <w:sz w:val="22"/>
                <w:lang w:val="nl-BE"/>
              </w:rPr>
              <w:t>ACOD</w:t>
            </w:r>
          </w:p>
          <w:p w14:paraId="41C930A3" w14:textId="77777777" w:rsidR="0020234F" w:rsidRPr="00F82545" w:rsidRDefault="00A66F3F" w:rsidP="00B20717">
            <w:pPr>
              <w:tabs>
                <w:tab w:val="left" w:pos="5103"/>
              </w:tabs>
              <w:rPr>
                <w:sz w:val="22"/>
                <w:lang w:val="nl-BE"/>
              </w:rPr>
            </w:pPr>
            <w:r>
              <w:rPr>
                <w:sz w:val="22"/>
                <w:lang w:val="nl-BE"/>
              </w:rPr>
              <w:t>De Heer</w:t>
            </w:r>
            <w:r w:rsidR="0020234F" w:rsidRPr="00F82545">
              <w:rPr>
                <w:sz w:val="22"/>
                <w:lang w:val="nl-BE"/>
              </w:rPr>
              <w:t xml:space="preserve"> </w:t>
            </w:r>
            <w:r w:rsidR="00F93778" w:rsidRPr="00F93778">
              <w:rPr>
                <w:sz w:val="22"/>
                <w:szCs w:val="22"/>
                <w:lang w:val="nl-BE"/>
              </w:rPr>
              <w:t>N. GAYTANT</w:t>
            </w:r>
          </w:p>
          <w:p w14:paraId="5E5BADB0" w14:textId="77777777" w:rsidR="0020234F" w:rsidRPr="00F82545" w:rsidRDefault="004100E6" w:rsidP="00B20717">
            <w:pPr>
              <w:tabs>
                <w:tab w:val="left" w:pos="5103"/>
              </w:tabs>
              <w:ind w:left="5100" w:right="-417" w:hanging="5100"/>
              <w:rPr>
                <w:sz w:val="22"/>
                <w:lang w:val="nl-BE"/>
              </w:rPr>
            </w:pPr>
            <w:r w:rsidRPr="0020234F">
              <w:rPr>
                <w:sz w:val="22"/>
                <w:lang w:val="nl-BE"/>
              </w:rPr>
              <w:t>Vaste afgevaardigde</w:t>
            </w:r>
            <w:r w:rsidRPr="00F82545">
              <w:rPr>
                <w:sz w:val="22"/>
                <w:lang w:val="nl-BE"/>
              </w:rPr>
              <w:t xml:space="preserve"> </w:t>
            </w:r>
            <w:r w:rsidR="0020234F" w:rsidRPr="00F82545">
              <w:rPr>
                <w:sz w:val="22"/>
                <w:lang w:val="nl-BE"/>
              </w:rPr>
              <w:t>ACOD-</w:t>
            </w:r>
            <w:r w:rsidR="002B6943" w:rsidRPr="00F82545">
              <w:rPr>
                <w:sz w:val="22"/>
                <w:lang w:val="nl-BE"/>
              </w:rPr>
              <w:t>Defensie</w:t>
            </w:r>
          </w:p>
          <w:p w14:paraId="7E2315EC" w14:textId="77777777" w:rsidR="0020234F" w:rsidRPr="00216E2A" w:rsidRDefault="0020234F" w:rsidP="00B20717">
            <w:pPr>
              <w:tabs>
                <w:tab w:val="left" w:pos="567"/>
                <w:tab w:val="left" w:pos="5103"/>
              </w:tabs>
              <w:rPr>
                <w:sz w:val="22"/>
              </w:rPr>
            </w:pPr>
            <w:proofErr w:type="spellStart"/>
            <w:r w:rsidRPr="00216E2A">
              <w:rPr>
                <w:sz w:val="22"/>
              </w:rPr>
              <w:t>Fontainasplein</w:t>
            </w:r>
            <w:proofErr w:type="spellEnd"/>
            <w:r w:rsidRPr="00216E2A">
              <w:rPr>
                <w:sz w:val="22"/>
              </w:rPr>
              <w:t xml:space="preserve"> 9 - 11</w:t>
            </w:r>
          </w:p>
          <w:p w14:paraId="230CE889" w14:textId="77777777" w:rsidR="0020234F" w:rsidRPr="00216E2A" w:rsidRDefault="0020234F" w:rsidP="00B20717">
            <w:pPr>
              <w:tabs>
                <w:tab w:val="left" w:pos="5103"/>
              </w:tabs>
              <w:rPr>
                <w:sz w:val="22"/>
                <w:u w:val="single"/>
              </w:rPr>
            </w:pPr>
            <w:r w:rsidRPr="00216E2A">
              <w:rPr>
                <w:sz w:val="22"/>
                <w:u w:val="single"/>
              </w:rPr>
              <w:t>1000 BRUSSEL</w:t>
            </w:r>
          </w:p>
          <w:p w14:paraId="41419587" w14:textId="77777777" w:rsidR="0020234F" w:rsidRPr="00216E2A" w:rsidRDefault="0020234F" w:rsidP="0075315A">
            <w:pPr>
              <w:spacing w:before="60" w:after="60"/>
              <w:rPr>
                <w:b/>
                <w:sz w:val="28"/>
                <w:u w:val="single"/>
                <w:lang w:val="de-DE"/>
              </w:rPr>
            </w:pPr>
            <w:proofErr w:type="spellStart"/>
            <w:proofErr w:type="gramStart"/>
            <w:r w:rsidRPr="00216E2A">
              <w:rPr>
                <w:sz w:val="22"/>
                <w:lang w:val="de-DE"/>
              </w:rPr>
              <w:t>E-mail</w:t>
            </w:r>
            <w:proofErr w:type="spellEnd"/>
            <w:r w:rsidRPr="00216E2A">
              <w:rPr>
                <w:sz w:val="22"/>
                <w:lang w:val="de-DE"/>
              </w:rPr>
              <w:t> :</w:t>
            </w:r>
            <w:proofErr w:type="gramEnd"/>
            <w:r w:rsidR="002B6943" w:rsidRPr="00216E2A">
              <w:rPr>
                <w:lang w:val="de-DE"/>
              </w:rPr>
              <w:t xml:space="preserve"> </w:t>
            </w:r>
            <w:hyperlink r:id="rId23" w:history="1">
              <w:r w:rsidR="0075315A" w:rsidRPr="00BF24F8">
                <w:rPr>
                  <w:rStyle w:val="Hyperlink"/>
                  <w:sz w:val="22"/>
                  <w:szCs w:val="22"/>
                  <w:lang w:val="de-DE" w:eastAsia="fr-BE"/>
                </w:rPr>
                <w:t>patrick.cansse@cgspacod.be</w:t>
              </w:r>
            </w:hyperlink>
            <w:r w:rsidR="0075315A" w:rsidRPr="00BF24F8">
              <w:rPr>
                <w:rStyle w:val="Hyperlink"/>
                <w:sz w:val="22"/>
                <w:szCs w:val="22"/>
                <w:lang w:val="de-DE" w:eastAsia="fr-BE"/>
              </w:rPr>
              <w:t xml:space="preserve"> </w:t>
            </w:r>
            <w:r w:rsidR="004100E6" w:rsidRPr="00216E2A">
              <w:rPr>
                <w:sz w:val="22"/>
                <w:lang w:val="de-DE"/>
              </w:rPr>
              <w:t xml:space="preserve">  </w:t>
            </w:r>
          </w:p>
        </w:tc>
      </w:tr>
      <w:tr w:rsidR="0020234F" w:rsidRPr="0020234F" w14:paraId="034C142C" w14:textId="77777777" w:rsidTr="00791384">
        <w:tc>
          <w:tcPr>
            <w:tcW w:w="9620" w:type="dxa"/>
            <w:gridSpan w:val="2"/>
          </w:tcPr>
          <w:p w14:paraId="324809A9" w14:textId="77777777" w:rsidR="0020234F" w:rsidRPr="0020234F" w:rsidRDefault="0020234F" w:rsidP="00B20717">
            <w:pPr>
              <w:tabs>
                <w:tab w:val="left" w:pos="5103"/>
              </w:tabs>
              <w:jc w:val="center"/>
              <w:rPr>
                <w:sz w:val="22"/>
              </w:rPr>
            </w:pPr>
            <w:r w:rsidRPr="0020234F">
              <w:rPr>
                <w:sz w:val="22"/>
              </w:rPr>
              <w:t xml:space="preserve">(02) 508.58.62 - </w:t>
            </w:r>
            <w:proofErr w:type="gramStart"/>
            <w:r w:rsidRPr="0020234F">
              <w:rPr>
                <w:sz w:val="22"/>
              </w:rPr>
              <w:t>fax:</w:t>
            </w:r>
            <w:proofErr w:type="gramEnd"/>
            <w:r w:rsidRPr="0020234F">
              <w:rPr>
                <w:sz w:val="22"/>
              </w:rPr>
              <w:t xml:space="preserve"> (02) 508.59.34</w:t>
            </w:r>
          </w:p>
          <w:p w14:paraId="10A7754F" w14:textId="77777777" w:rsidR="0020234F" w:rsidRPr="0020234F" w:rsidRDefault="0020234F" w:rsidP="00B20717">
            <w:pPr>
              <w:tabs>
                <w:tab w:val="left" w:pos="5103"/>
              </w:tabs>
              <w:jc w:val="center"/>
              <w:rPr>
                <w:sz w:val="22"/>
              </w:rPr>
            </w:pPr>
          </w:p>
        </w:tc>
      </w:tr>
      <w:tr w:rsidR="0020234F" w:rsidRPr="0020234F" w14:paraId="0B957F27" w14:textId="77777777" w:rsidTr="00791384">
        <w:tc>
          <w:tcPr>
            <w:tcW w:w="4721" w:type="dxa"/>
          </w:tcPr>
          <w:p w14:paraId="18AE7F81" w14:textId="77777777" w:rsidR="0020234F" w:rsidRPr="0020234F" w:rsidRDefault="0020234F" w:rsidP="00B20717">
            <w:pPr>
              <w:tabs>
                <w:tab w:val="left" w:pos="5103"/>
              </w:tabs>
              <w:rPr>
                <w:sz w:val="22"/>
              </w:rPr>
            </w:pPr>
            <w:r w:rsidRPr="0020234F">
              <w:rPr>
                <w:sz w:val="22"/>
              </w:rPr>
              <w:t>CSC services publics</w:t>
            </w:r>
          </w:p>
          <w:p w14:paraId="795E2F16" w14:textId="3A71BC82" w:rsidR="0020234F" w:rsidRPr="0020234F" w:rsidRDefault="008912C8" w:rsidP="00B20717">
            <w:pPr>
              <w:tabs>
                <w:tab w:val="left" w:pos="5103"/>
              </w:tabs>
              <w:rPr>
                <w:sz w:val="22"/>
              </w:rPr>
            </w:pPr>
            <w:r>
              <w:rPr>
                <w:sz w:val="22"/>
              </w:rPr>
              <w:t>Monsieur</w:t>
            </w:r>
            <w:r w:rsidR="00BB5E5B">
              <w:rPr>
                <w:sz w:val="22"/>
              </w:rPr>
              <w:t xml:space="preserve"> </w:t>
            </w:r>
            <w:r w:rsidR="00F93778" w:rsidRPr="00F93778">
              <w:rPr>
                <w:sz w:val="22"/>
              </w:rPr>
              <w:t>T. DAVID</w:t>
            </w:r>
          </w:p>
          <w:p w14:paraId="2D414AD1" w14:textId="77777777" w:rsidR="0020234F" w:rsidRPr="0020234F" w:rsidRDefault="0020234F" w:rsidP="00B20717">
            <w:pPr>
              <w:tabs>
                <w:tab w:val="left" w:pos="5103"/>
              </w:tabs>
              <w:rPr>
                <w:sz w:val="22"/>
              </w:rPr>
            </w:pPr>
            <w:r w:rsidRPr="0020234F">
              <w:rPr>
                <w:sz w:val="22"/>
              </w:rPr>
              <w:t>Délégué permanent</w:t>
            </w:r>
          </w:p>
          <w:p w14:paraId="3CDFF617" w14:textId="77777777" w:rsidR="0020234F" w:rsidRPr="0020234F" w:rsidRDefault="0020234F" w:rsidP="00B20717">
            <w:pPr>
              <w:tabs>
                <w:tab w:val="left" w:pos="5103"/>
              </w:tabs>
              <w:rPr>
                <w:sz w:val="22"/>
              </w:rPr>
            </w:pPr>
            <w:r w:rsidRPr="0020234F">
              <w:rPr>
                <w:sz w:val="22"/>
              </w:rPr>
              <w:t>CSC services publics – groupe militaires</w:t>
            </w:r>
          </w:p>
          <w:p w14:paraId="76F092BD" w14:textId="77777777" w:rsidR="0020234F" w:rsidRPr="0020234F" w:rsidRDefault="0020234F" w:rsidP="00B20717">
            <w:pPr>
              <w:tabs>
                <w:tab w:val="left" w:pos="5103"/>
              </w:tabs>
              <w:rPr>
                <w:sz w:val="22"/>
              </w:rPr>
            </w:pPr>
            <w:r w:rsidRPr="0020234F">
              <w:rPr>
                <w:sz w:val="22"/>
              </w:rPr>
              <w:t>Avenue de l’Héliport 21</w:t>
            </w:r>
          </w:p>
          <w:p w14:paraId="063A5A52" w14:textId="77777777" w:rsidR="0020234F" w:rsidRPr="0020234F" w:rsidRDefault="0020234F" w:rsidP="00B20717">
            <w:pPr>
              <w:tabs>
                <w:tab w:val="left" w:pos="5103"/>
              </w:tabs>
              <w:rPr>
                <w:sz w:val="22"/>
                <w:u w:val="single"/>
              </w:rPr>
            </w:pPr>
            <w:r w:rsidRPr="0020234F">
              <w:rPr>
                <w:sz w:val="22"/>
                <w:u w:val="single"/>
              </w:rPr>
              <w:t>1000 BRUXELLES</w:t>
            </w:r>
          </w:p>
          <w:p w14:paraId="07A7A06F" w14:textId="644FD30F" w:rsidR="0020234F" w:rsidRPr="0020234F" w:rsidRDefault="0020234F" w:rsidP="00B20717">
            <w:pPr>
              <w:tabs>
                <w:tab w:val="left" w:pos="5103"/>
              </w:tabs>
              <w:rPr>
                <w:sz w:val="22"/>
              </w:rPr>
            </w:pPr>
            <w:r w:rsidRPr="0020234F">
              <w:rPr>
                <w:sz w:val="22"/>
              </w:rPr>
              <w:t xml:space="preserve">Tel </w:t>
            </w:r>
            <w:r w:rsidR="005A2169">
              <w:t>0473/38.24.78</w:t>
            </w:r>
          </w:p>
          <w:p w14:paraId="44C26EFB" w14:textId="77777777" w:rsidR="0020234F" w:rsidRPr="0020234F" w:rsidRDefault="0020234F" w:rsidP="00B20717">
            <w:pPr>
              <w:tabs>
                <w:tab w:val="left" w:pos="5103"/>
              </w:tabs>
              <w:rPr>
                <w:sz w:val="22"/>
              </w:rPr>
            </w:pPr>
            <w:proofErr w:type="gramStart"/>
            <w:r w:rsidRPr="0020234F">
              <w:rPr>
                <w:sz w:val="22"/>
              </w:rPr>
              <w:t>Fax:</w:t>
            </w:r>
            <w:proofErr w:type="gramEnd"/>
            <w:r w:rsidRPr="0020234F">
              <w:rPr>
                <w:sz w:val="22"/>
              </w:rPr>
              <w:t xml:space="preserve"> (02) 208.24.20</w:t>
            </w:r>
          </w:p>
          <w:p w14:paraId="722876E9" w14:textId="4B1B4764" w:rsidR="0020234F" w:rsidRPr="00BB5E5B" w:rsidRDefault="0020234F" w:rsidP="00B20717">
            <w:pPr>
              <w:tabs>
                <w:tab w:val="left" w:pos="5103"/>
              </w:tabs>
              <w:rPr>
                <w:sz w:val="22"/>
                <w:u w:val="single"/>
                <w:lang w:val="de-DE"/>
              </w:rPr>
            </w:pPr>
            <w:proofErr w:type="spellStart"/>
            <w:proofErr w:type="gramStart"/>
            <w:r w:rsidRPr="00BB5E5B">
              <w:rPr>
                <w:sz w:val="22"/>
                <w:lang w:val="de-DE"/>
              </w:rPr>
              <w:t>E-mail</w:t>
            </w:r>
            <w:proofErr w:type="spellEnd"/>
            <w:r w:rsidRPr="00BB5E5B">
              <w:rPr>
                <w:sz w:val="22"/>
                <w:lang w:val="de-DE"/>
              </w:rPr>
              <w:t> :</w:t>
            </w:r>
            <w:proofErr w:type="gramEnd"/>
            <w:r w:rsidRPr="00BB5E5B">
              <w:rPr>
                <w:sz w:val="22"/>
                <w:lang w:val="de-DE"/>
              </w:rPr>
              <w:t xml:space="preserve"> </w:t>
            </w:r>
            <w:hyperlink r:id="rId24" w:history="1">
              <w:r w:rsidR="005A2169">
                <w:rPr>
                  <w:rStyle w:val="Hyperlink"/>
                </w:rPr>
                <w:t>thierry.david@acv-csc.be</w:t>
              </w:r>
            </w:hyperlink>
            <w:r w:rsidR="00BB5E5B">
              <w:rPr>
                <w:sz w:val="22"/>
                <w:lang w:val="de-DE"/>
              </w:rPr>
              <w:t xml:space="preserve"> </w:t>
            </w:r>
          </w:p>
          <w:p w14:paraId="1566BFC9" w14:textId="77777777" w:rsidR="0020234F" w:rsidRPr="00BB5E5B" w:rsidRDefault="0020234F" w:rsidP="00B20717">
            <w:pPr>
              <w:tabs>
                <w:tab w:val="left" w:pos="5103"/>
              </w:tabs>
              <w:rPr>
                <w:sz w:val="22"/>
                <w:lang w:val="de-DE"/>
              </w:rPr>
            </w:pPr>
          </w:p>
        </w:tc>
        <w:tc>
          <w:tcPr>
            <w:tcW w:w="4899" w:type="dxa"/>
          </w:tcPr>
          <w:p w14:paraId="21D82E4E" w14:textId="77777777" w:rsidR="0020234F" w:rsidRPr="00500FA9" w:rsidRDefault="0020234F" w:rsidP="00B20717">
            <w:pPr>
              <w:tabs>
                <w:tab w:val="left" w:pos="5103"/>
              </w:tabs>
              <w:rPr>
                <w:sz w:val="22"/>
                <w:lang w:val="nl-BE"/>
              </w:rPr>
            </w:pPr>
            <w:r w:rsidRPr="00500FA9">
              <w:rPr>
                <w:sz w:val="22"/>
                <w:lang w:val="nl-BE"/>
              </w:rPr>
              <w:t>ACV openbare diensten</w:t>
            </w:r>
          </w:p>
          <w:p w14:paraId="7D752738" w14:textId="77777777" w:rsidR="0020234F" w:rsidRPr="0020234F" w:rsidRDefault="0020234F" w:rsidP="00B20717">
            <w:pPr>
              <w:tabs>
                <w:tab w:val="left" w:pos="5103"/>
              </w:tabs>
              <w:rPr>
                <w:sz w:val="22"/>
                <w:lang w:val="nl-BE"/>
              </w:rPr>
            </w:pPr>
            <w:r w:rsidRPr="00500FA9">
              <w:rPr>
                <w:sz w:val="22"/>
                <w:lang w:val="nl-BE"/>
              </w:rPr>
              <w:t xml:space="preserve">De </w:t>
            </w:r>
            <w:r w:rsidRPr="0020234F">
              <w:rPr>
                <w:sz w:val="22"/>
                <w:lang w:val="nl-BE"/>
              </w:rPr>
              <w:t>Heer D. DEHEEGHER</w:t>
            </w:r>
          </w:p>
          <w:p w14:paraId="126E9B17" w14:textId="77777777" w:rsidR="0020234F" w:rsidRPr="0020234F" w:rsidRDefault="0020234F" w:rsidP="00B20717">
            <w:pPr>
              <w:tabs>
                <w:tab w:val="left" w:pos="5103"/>
              </w:tabs>
              <w:rPr>
                <w:sz w:val="22"/>
                <w:lang w:val="nl-BE"/>
              </w:rPr>
            </w:pPr>
            <w:r w:rsidRPr="0020234F">
              <w:rPr>
                <w:sz w:val="22"/>
                <w:lang w:val="nl-BE"/>
              </w:rPr>
              <w:t xml:space="preserve">Vaste afgevaardigde </w:t>
            </w:r>
          </w:p>
          <w:p w14:paraId="38406BB1" w14:textId="77777777" w:rsidR="0020234F" w:rsidRPr="0020234F" w:rsidRDefault="0020234F" w:rsidP="00B20717">
            <w:pPr>
              <w:tabs>
                <w:tab w:val="left" w:pos="5103"/>
              </w:tabs>
              <w:rPr>
                <w:sz w:val="22"/>
                <w:lang w:val="nl-BE"/>
              </w:rPr>
            </w:pPr>
            <w:r w:rsidRPr="0020234F">
              <w:rPr>
                <w:sz w:val="22"/>
                <w:lang w:val="nl-BE"/>
              </w:rPr>
              <w:t>ACV openbare diensten - groep militairen</w:t>
            </w:r>
          </w:p>
          <w:p w14:paraId="1A7030D5" w14:textId="77777777" w:rsidR="0020234F" w:rsidRPr="0020234F" w:rsidRDefault="0020234F" w:rsidP="00B20717">
            <w:pPr>
              <w:tabs>
                <w:tab w:val="left" w:pos="5103"/>
              </w:tabs>
              <w:rPr>
                <w:sz w:val="22"/>
                <w:lang w:val="nl-BE"/>
              </w:rPr>
            </w:pPr>
            <w:r w:rsidRPr="0020234F">
              <w:rPr>
                <w:sz w:val="22"/>
                <w:lang w:val="nl-BE"/>
              </w:rPr>
              <w:t>Helihavenlaan 21</w:t>
            </w:r>
          </w:p>
          <w:p w14:paraId="5D0E1273" w14:textId="77777777" w:rsidR="0020234F" w:rsidRPr="0020234F" w:rsidRDefault="0020234F" w:rsidP="00B20717">
            <w:pPr>
              <w:tabs>
                <w:tab w:val="left" w:pos="5103"/>
              </w:tabs>
              <w:rPr>
                <w:sz w:val="22"/>
              </w:rPr>
            </w:pPr>
            <w:r w:rsidRPr="0020234F">
              <w:rPr>
                <w:sz w:val="22"/>
              </w:rPr>
              <w:t>1000 BRUSSEL</w:t>
            </w:r>
          </w:p>
          <w:p w14:paraId="7FE6B305" w14:textId="77777777" w:rsidR="0020234F" w:rsidRPr="0020234F" w:rsidRDefault="0020234F" w:rsidP="00B20717">
            <w:pPr>
              <w:tabs>
                <w:tab w:val="left" w:pos="5103"/>
              </w:tabs>
              <w:rPr>
                <w:sz w:val="22"/>
                <w:lang w:val="de-DE"/>
              </w:rPr>
            </w:pPr>
            <w:r w:rsidRPr="0020234F">
              <w:rPr>
                <w:sz w:val="22"/>
                <w:lang w:val="de-DE"/>
              </w:rPr>
              <w:t>Tel: 02 208 24 22</w:t>
            </w:r>
          </w:p>
          <w:p w14:paraId="506EC093" w14:textId="77777777" w:rsidR="0020234F" w:rsidRPr="0020234F" w:rsidRDefault="0020234F" w:rsidP="00B20717">
            <w:pPr>
              <w:tabs>
                <w:tab w:val="left" w:pos="5103"/>
              </w:tabs>
              <w:rPr>
                <w:sz w:val="22"/>
                <w:lang w:val="de-DE"/>
              </w:rPr>
            </w:pPr>
            <w:proofErr w:type="gramStart"/>
            <w:r w:rsidRPr="0020234F">
              <w:rPr>
                <w:sz w:val="22"/>
              </w:rPr>
              <w:t>Fax:</w:t>
            </w:r>
            <w:proofErr w:type="gramEnd"/>
            <w:r w:rsidRPr="0020234F">
              <w:rPr>
                <w:sz w:val="22"/>
              </w:rPr>
              <w:t xml:space="preserve"> </w:t>
            </w:r>
            <w:r w:rsidRPr="0020234F">
              <w:rPr>
                <w:sz w:val="22"/>
                <w:lang w:val="de-DE"/>
              </w:rPr>
              <w:t>02 208 24 30</w:t>
            </w:r>
          </w:p>
          <w:p w14:paraId="43DEA7AF" w14:textId="77777777" w:rsidR="0020234F" w:rsidRPr="0020234F" w:rsidRDefault="0020234F" w:rsidP="00B20717">
            <w:pPr>
              <w:tabs>
                <w:tab w:val="left" w:pos="5103"/>
              </w:tabs>
              <w:rPr>
                <w:sz w:val="22"/>
                <w:u w:val="single"/>
                <w:lang w:val="de-DE"/>
              </w:rPr>
            </w:pPr>
            <w:proofErr w:type="spellStart"/>
            <w:proofErr w:type="gramStart"/>
            <w:r w:rsidRPr="0020234F">
              <w:rPr>
                <w:sz w:val="22"/>
                <w:lang w:val="de-DE"/>
              </w:rPr>
              <w:t>E-mail</w:t>
            </w:r>
            <w:proofErr w:type="spellEnd"/>
            <w:r w:rsidRPr="0020234F">
              <w:rPr>
                <w:sz w:val="22"/>
                <w:lang w:val="de-DE"/>
              </w:rPr>
              <w:t> :</w:t>
            </w:r>
            <w:proofErr w:type="gramEnd"/>
            <w:r w:rsidRPr="0020234F">
              <w:rPr>
                <w:sz w:val="22"/>
                <w:u w:val="single"/>
                <w:lang w:val="de-DE"/>
              </w:rPr>
              <w:t xml:space="preserve"> </w:t>
            </w:r>
            <w:hyperlink r:id="rId25" w:history="1">
              <w:r w:rsidR="004100E6" w:rsidRPr="00FD584A">
                <w:rPr>
                  <w:rStyle w:val="Hyperlink"/>
                  <w:sz w:val="22"/>
                  <w:lang w:val="de-DE"/>
                </w:rPr>
                <w:t>dirk.deheegher@acv-csc.be</w:t>
              </w:r>
            </w:hyperlink>
            <w:r w:rsidR="004100E6">
              <w:rPr>
                <w:sz w:val="22"/>
                <w:lang w:val="de-DE"/>
              </w:rPr>
              <w:t xml:space="preserve"> </w:t>
            </w:r>
          </w:p>
          <w:p w14:paraId="4FD3CE13" w14:textId="77777777" w:rsidR="0020234F" w:rsidRPr="0020234F" w:rsidRDefault="0020234F" w:rsidP="00B20717">
            <w:pPr>
              <w:tabs>
                <w:tab w:val="left" w:pos="5103"/>
              </w:tabs>
              <w:rPr>
                <w:sz w:val="22"/>
                <w:lang w:val="de-DE"/>
              </w:rPr>
            </w:pPr>
          </w:p>
        </w:tc>
      </w:tr>
      <w:tr w:rsidR="0020234F" w:rsidRPr="00D84075" w14:paraId="2056E9CE" w14:textId="77777777" w:rsidTr="00791384">
        <w:tc>
          <w:tcPr>
            <w:tcW w:w="4721" w:type="dxa"/>
          </w:tcPr>
          <w:p w14:paraId="013BC341" w14:textId="77777777" w:rsidR="0020234F" w:rsidRPr="0020234F" w:rsidRDefault="0020234F" w:rsidP="00B20717">
            <w:pPr>
              <w:tabs>
                <w:tab w:val="left" w:pos="5103"/>
              </w:tabs>
              <w:rPr>
                <w:sz w:val="22"/>
              </w:rPr>
            </w:pPr>
            <w:r w:rsidRPr="0020234F">
              <w:rPr>
                <w:sz w:val="22"/>
              </w:rPr>
              <w:t>SLFP</w:t>
            </w:r>
          </w:p>
          <w:p w14:paraId="0A9C3D86" w14:textId="77777777" w:rsidR="00D84075" w:rsidRPr="00D84075" w:rsidRDefault="00D84075" w:rsidP="00D84075">
            <w:pPr>
              <w:tabs>
                <w:tab w:val="left" w:pos="5103"/>
              </w:tabs>
              <w:rPr>
                <w:sz w:val="22"/>
              </w:rPr>
            </w:pPr>
            <w:r w:rsidRPr="00D84075">
              <w:rPr>
                <w:sz w:val="22"/>
              </w:rPr>
              <w:t>Monsieur P-H Beauvois</w:t>
            </w:r>
          </w:p>
          <w:p w14:paraId="26F0F79A" w14:textId="77777777" w:rsidR="00D84075" w:rsidRPr="00D84075" w:rsidRDefault="00D84075" w:rsidP="00D84075">
            <w:pPr>
              <w:tabs>
                <w:tab w:val="left" w:pos="5103"/>
              </w:tabs>
              <w:rPr>
                <w:sz w:val="22"/>
              </w:rPr>
            </w:pPr>
            <w:r w:rsidRPr="00D84075">
              <w:rPr>
                <w:sz w:val="22"/>
              </w:rPr>
              <w:t xml:space="preserve">Délégué permanent </w:t>
            </w:r>
          </w:p>
          <w:p w14:paraId="05579216" w14:textId="77777777" w:rsidR="00D84075" w:rsidRPr="00D84075" w:rsidRDefault="00D84075" w:rsidP="00D84075">
            <w:pPr>
              <w:tabs>
                <w:tab w:val="left" w:pos="5103"/>
              </w:tabs>
              <w:rPr>
                <w:sz w:val="22"/>
              </w:rPr>
            </w:pPr>
            <w:proofErr w:type="gramStart"/>
            <w:r w:rsidRPr="00D84075">
              <w:rPr>
                <w:sz w:val="22"/>
              </w:rPr>
              <w:t>Tel:</w:t>
            </w:r>
            <w:proofErr w:type="gramEnd"/>
            <w:r w:rsidRPr="00D84075">
              <w:rPr>
                <w:sz w:val="22"/>
              </w:rPr>
              <w:t xml:space="preserve"> (02) 223.57.01</w:t>
            </w:r>
          </w:p>
          <w:p w14:paraId="0B8BFFE1" w14:textId="77777777" w:rsidR="00D84075" w:rsidRPr="00D84075" w:rsidRDefault="00D84075" w:rsidP="00D84075">
            <w:pPr>
              <w:tabs>
                <w:tab w:val="left" w:pos="5103"/>
              </w:tabs>
              <w:rPr>
                <w:sz w:val="22"/>
              </w:rPr>
            </w:pPr>
            <w:proofErr w:type="gramStart"/>
            <w:r w:rsidRPr="00D84075">
              <w:rPr>
                <w:sz w:val="22"/>
              </w:rPr>
              <w:t>Fax:</w:t>
            </w:r>
            <w:proofErr w:type="gramEnd"/>
            <w:r w:rsidRPr="00D84075">
              <w:rPr>
                <w:sz w:val="22"/>
              </w:rPr>
              <w:t xml:space="preserve"> (02) 219.02.15</w:t>
            </w:r>
          </w:p>
          <w:p w14:paraId="41598791" w14:textId="3E2647B0" w:rsidR="00AD7848" w:rsidRDefault="00D84075" w:rsidP="00D84075">
            <w:pPr>
              <w:tabs>
                <w:tab w:val="left" w:pos="5103"/>
              </w:tabs>
              <w:rPr>
                <w:sz w:val="22"/>
              </w:rPr>
            </w:pPr>
            <w:proofErr w:type="gramStart"/>
            <w:r w:rsidRPr="00D84075">
              <w:rPr>
                <w:sz w:val="22"/>
              </w:rPr>
              <w:t>E-mail:</w:t>
            </w:r>
            <w:proofErr w:type="gramEnd"/>
            <w:r w:rsidRPr="00D84075">
              <w:rPr>
                <w:sz w:val="22"/>
              </w:rPr>
              <w:t xml:space="preserve"> </w:t>
            </w:r>
            <w:hyperlink r:id="rId26" w:history="1">
              <w:r w:rsidR="00AD7848" w:rsidRPr="00B237A6">
                <w:rPr>
                  <w:rStyle w:val="Hyperlink"/>
                  <w:sz w:val="22"/>
                </w:rPr>
                <w:t>info@slfp-defense.be</w:t>
              </w:r>
            </w:hyperlink>
          </w:p>
          <w:p w14:paraId="35C1C020" w14:textId="4705B765" w:rsidR="0020234F" w:rsidRPr="00500FA9" w:rsidRDefault="0020234F" w:rsidP="00D84075">
            <w:pPr>
              <w:tabs>
                <w:tab w:val="left" w:pos="5103"/>
              </w:tabs>
              <w:rPr>
                <w:sz w:val="22"/>
                <w:lang w:val="nl-BE"/>
              </w:rPr>
            </w:pPr>
            <w:proofErr w:type="spellStart"/>
            <w:r w:rsidRPr="00500FA9">
              <w:rPr>
                <w:sz w:val="22"/>
                <w:lang w:val="nl-BE"/>
              </w:rPr>
              <w:t>Lozenberg</w:t>
            </w:r>
            <w:proofErr w:type="spellEnd"/>
            <w:r w:rsidRPr="00500FA9">
              <w:rPr>
                <w:sz w:val="22"/>
                <w:lang w:val="nl-BE"/>
              </w:rPr>
              <w:t xml:space="preserve"> 2</w:t>
            </w:r>
          </w:p>
          <w:p w14:paraId="64F44CF6" w14:textId="77777777" w:rsidR="0020234F" w:rsidRPr="00500FA9" w:rsidRDefault="0020234F" w:rsidP="00B20717">
            <w:pPr>
              <w:tabs>
                <w:tab w:val="left" w:pos="5103"/>
              </w:tabs>
              <w:rPr>
                <w:sz w:val="22"/>
                <w:u w:val="single"/>
                <w:lang w:val="nl-BE"/>
              </w:rPr>
            </w:pPr>
            <w:r w:rsidRPr="00500FA9">
              <w:rPr>
                <w:sz w:val="22"/>
                <w:u w:val="single"/>
                <w:lang w:val="nl-BE"/>
              </w:rPr>
              <w:t>1932 ZAVENTEM</w:t>
            </w:r>
          </w:p>
          <w:p w14:paraId="0B396232" w14:textId="77777777" w:rsidR="0020234F" w:rsidRPr="00500FA9" w:rsidRDefault="0020234F" w:rsidP="00B20717">
            <w:pPr>
              <w:tabs>
                <w:tab w:val="left" w:pos="5103"/>
              </w:tabs>
              <w:jc w:val="center"/>
              <w:rPr>
                <w:sz w:val="22"/>
                <w:lang w:val="nl-BE"/>
              </w:rPr>
            </w:pPr>
          </w:p>
        </w:tc>
        <w:tc>
          <w:tcPr>
            <w:tcW w:w="4899" w:type="dxa"/>
          </w:tcPr>
          <w:p w14:paraId="3378D010" w14:textId="77777777" w:rsidR="0020234F" w:rsidRPr="0020234F" w:rsidRDefault="0020234F" w:rsidP="00B20717">
            <w:pPr>
              <w:tabs>
                <w:tab w:val="left" w:pos="5103"/>
              </w:tabs>
              <w:rPr>
                <w:sz w:val="22"/>
                <w:lang w:val="nl-BE"/>
              </w:rPr>
            </w:pPr>
            <w:r w:rsidRPr="0020234F">
              <w:rPr>
                <w:sz w:val="22"/>
                <w:lang w:val="nl-BE"/>
              </w:rPr>
              <w:t>VSOA</w:t>
            </w:r>
          </w:p>
          <w:p w14:paraId="59BAD24A" w14:textId="77777777" w:rsidR="00D84075" w:rsidRPr="00D84075" w:rsidRDefault="00D84075" w:rsidP="00D84075">
            <w:pPr>
              <w:tabs>
                <w:tab w:val="left" w:pos="5103"/>
              </w:tabs>
              <w:rPr>
                <w:sz w:val="22"/>
                <w:lang w:val="nl-BE"/>
              </w:rPr>
            </w:pPr>
            <w:r w:rsidRPr="00D84075">
              <w:rPr>
                <w:sz w:val="22"/>
                <w:lang w:val="nl-BE"/>
              </w:rPr>
              <w:t>De Heer G. VAN DEN BROECK</w:t>
            </w:r>
          </w:p>
          <w:p w14:paraId="6F2240DD" w14:textId="77777777" w:rsidR="00D84075" w:rsidRPr="00D84075" w:rsidRDefault="00D84075" w:rsidP="00D84075">
            <w:pPr>
              <w:tabs>
                <w:tab w:val="left" w:pos="5103"/>
              </w:tabs>
              <w:rPr>
                <w:sz w:val="22"/>
                <w:lang w:val="nl-BE"/>
              </w:rPr>
            </w:pPr>
            <w:r w:rsidRPr="00D84075">
              <w:rPr>
                <w:sz w:val="22"/>
                <w:lang w:val="nl-BE"/>
              </w:rPr>
              <w:t>Vaste afgevaardigde</w:t>
            </w:r>
          </w:p>
          <w:p w14:paraId="101F5247" w14:textId="77777777" w:rsidR="00D84075" w:rsidRPr="00D84075" w:rsidRDefault="00D84075" w:rsidP="00D84075">
            <w:pPr>
              <w:tabs>
                <w:tab w:val="left" w:pos="5103"/>
              </w:tabs>
              <w:rPr>
                <w:sz w:val="22"/>
                <w:lang w:val="nl-BE"/>
              </w:rPr>
            </w:pPr>
            <w:r w:rsidRPr="00D84075">
              <w:rPr>
                <w:sz w:val="22"/>
                <w:lang w:val="nl-BE"/>
              </w:rPr>
              <w:t>Tel: (02) 223.57.01</w:t>
            </w:r>
          </w:p>
          <w:p w14:paraId="1CA4282A" w14:textId="77777777" w:rsidR="00D84075" w:rsidRPr="00D84075" w:rsidRDefault="00D84075" w:rsidP="00D84075">
            <w:pPr>
              <w:tabs>
                <w:tab w:val="left" w:pos="5103"/>
              </w:tabs>
              <w:rPr>
                <w:sz w:val="22"/>
                <w:lang w:val="nl-BE"/>
              </w:rPr>
            </w:pPr>
            <w:r w:rsidRPr="00D84075">
              <w:rPr>
                <w:sz w:val="22"/>
                <w:lang w:val="nl-BE"/>
              </w:rPr>
              <w:t>Fax: (02) 219.02.15</w:t>
            </w:r>
          </w:p>
          <w:p w14:paraId="2F0A3CAB" w14:textId="2B2AF0D1" w:rsidR="00AD7848" w:rsidRPr="008912C8" w:rsidRDefault="00D84075" w:rsidP="00D84075">
            <w:pPr>
              <w:tabs>
                <w:tab w:val="left" w:pos="5103"/>
              </w:tabs>
              <w:rPr>
                <w:sz w:val="22"/>
                <w:lang w:val="nl-BE"/>
              </w:rPr>
            </w:pPr>
            <w:r w:rsidRPr="008912C8">
              <w:rPr>
                <w:sz w:val="22"/>
                <w:lang w:val="nl-BE"/>
              </w:rPr>
              <w:t xml:space="preserve">E-mail: </w:t>
            </w:r>
            <w:hyperlink r:id="rId27" w:history="1">
              <w:r w:rsidR="00AD7848" w:rsidRPr="008912C8">
                <w:rPr>
                  <w:rStyle w:val="Hyperlink"/>
                  <w:sz w:val="22"/>
                  <w:lang w:val="nl-BE"/>
                </w:rPr>
                <w:t>info@vsoa-defensie.be</w:t>
              </w:r>
            </w:hyperlink>
          </w:p>
          <w:p w14:paraId="0163D1C5" w14:textId="590BA6C8" w:rsidR="0020234F" w:rsidRPr="00500FA9" w:rsidRDefault="0020234F" w:rsidP="00D84075">
            <w:pPr>
              <w:tabs>
                <w:tab w:val="left" w:pos="5103"/>
              </w:tabs>
              <w:rPr>
                <w:sz w:val="22"/>
                <w:lang w:val="nl-BE"/>
              </w:rPr>
            </w:pPr>
            <w:proofErr w:type="spellStart"/>
            <w:r w:rsidRPr="00500FA9">
              <w:rPr>
                <w:sz w:val="22"/>
                <w:lang w:val="nl-BE"/>
              </w:rPr>
              <w:t>Lozenberg</w:t>
            </w:r>
            <w:proofErr w:type="spellEnd"/>
            <w:r w:rsidRPr="00500FA9">
              <w:rPr>
                <w:sz w:val="22"/>
                <w:lang w:val="nl-BE"/>
              </w:rPr>
              <w:t xml:space="preserve"> 2</w:t>
            </w:r>
          </w:p>
          <w:p w14:paraId="6D732E6F" w14:textId="77777777" w:rsidR="0020234F" w:rsidRPr="00500FA9" w:rsidRDefault="0020234F" w:rsidP="00B20717">
            <w:pPr>
              <w:tabs>
                <w:tab w:val="left" w:pos="5103"/>
              </w:tabs>
              <w:rPr>
                <w:sz w:val="22"/>
                <w:u w:val="single"/>
                <w:lang w:val="nl-BE"/>
              </w:rPr>
            </w:pPr>
            <w:r w:rsidRPr="00500FA9">
              <w:rPr>
                <w:sz w:val="22"/>
                <w:u w:val="single"/>
                <w:lang w:val="nl-BE"/>
              </w:rPr>
              <w:t>1932 ZAVENTEM</w:t>
            </w:r>
          </w:p>
          <w:p w14:paraId="76C9372E" w14:textId="77777777" w:rsidR="0020234F" w:rsidRPr="00500FA9" w:rsidRDefault="0020234F" w:rsidP="00B20717">
            <w:pPr>
              <w:tabs>
                <w:tab w:val="left" w:pos="5103"/>
              </w:tabs>
              <w:jc w:val="center"/>
              <w:rPr>
                <w:sz w:val="22"/>
                <w:lang w:val="nl-BE"/>
              </w:rPr>
            </w:pPr>
          </w:p>
        </w:tc>
      </w:tr>
      <w:tr w:rsidR="0020234F" w:rsidRPr="0020234F" w14:paraId="10A06FA9" w14:textId="77777777" w:rsidTr="00791384">
        <w:tc>
          <w:tcPr>
            <w:tcW w:w="9620" w:type="dxa"/>
            <w:gridSpan w:val="2"/>
          </w:tcPr>
          <w:p w14:paraId="415454AF" w14:textId="77777777" w:rsidR="0020234F" w:rsidRPr="00500FA9" w:rsidRDefault="0020234F" w:rsidP="00B20717">
            <w:pPr>
              <w:tabs>
                <w:tab w:val="left" w:pos="5103"/>
              </w:tabs>
              <w:jc w:val="center"/>
              <w:rPr>
                <w:sz w:val="22"/>
                <w:lang w:val="nl-BE"/>
              </w:rPr>
            </w:pPr>
            <w:r w:rsidRPr="00500FA9">
              <w:rPr>
                <w:sz w:val="22"/>
                <w:lang w:val="nl-BE"/>
              </w:rPr>
              <w:t>Tel: (02) 223.57.01</w:t>
            </w:r>
          </w:p>
          <w:p w14:paraId="5B41970A" w14:textId="77777777" w:rsidR="0020234F" w:rsidRPr="0020234F" w:rsidRDefault="0020234F" w:rsidP="00B20717">
            <w:pPr>
              <w:tabs>
                <w:tab w:val="left" w:pos="5103"/>
              </w:tabs>
              <w:jc w:val="center"/>
              <w:rPr>
                <w:sz w:val="22"/>
              </w:rPr>
            </w:pPr>
            <w:r w:rsidRPr="00500FA9">
              <w:rPr>
                <w:sz w:val="22"/>
                <w:lang w:val="nl-BE"/>
              </w:rPr>
              <w:t>Fax: (02</w:t>
            </w:r>
            <w:r w:rsidRPr="0020234F">
              <w:rPr>
                <w:sz w:val="22"/>
              </w:rPr>
              <w:t>) 219.02.15</w:t>
            </w:r>
          </w:p>
          <w:p w14:paraId="7E4C2FD3" w14:textId="77777777" w:rsidR="0020234F" w:rsidRPr="0020234F" w:rsidRDefault="0020234F" w:rsidP="00B20717">
            <w:pPr>
              <w:tabs>
                <w:tab w:val="left" w:pos="5103"/>
              </w:tabs>
              <w:jc w:val="center"/>
              <w:rPr>
                <w:sz w:val="22"/>
                <w:lang w:val="de-DE"/>
              </w:rPr>
            </w:pPr>
            <w:proofErr w:type="spellStart"/>
            <w:r w:rsidRPr="0020234F">
              <w:rPr>
                <w:sz w:val="22"/>
                <w:lang w:val="de-DE"/>
              </w:rPr>
              <w:t>E-mail</w:t>
            </w:r>
            <w:proofErr w:type="spellEnd"/>
            <w:r w:rsidRPr="0020234F">
              <w:rPr>
                <w:sz w:val="22"/>
                <w:lang w:val="de-DE"/>
              </w:rPr>
              <w:t xml:space="preserve">: </w:t>
            </w:r>
            <w:hyperlink r:id="rId28" w:history="1">
              <w:r w:rsidR="004100E6" w:rsidRPr="00FD584A">
                <w:rPr>
                  <w:rStyle w:val="Hyperlink"/>
                  <w:sz w:val="22"/>
                  <w:lang w:val="de-DE"/>
                </w:rPr>
                <w:t>info@vsoa-defensie.be</w:t>
              </w:r>
            </w:hyperlink>
            <w:r w:rsidR="004100E6">
              <w:rPr>
                <w:sz w:val="22"/>
                <w:lang w:val="de-DE"/>
              </w:rPr>
              <w:t xml:space="preserve"> </w:t>
            </w:r>
          </w:p>
          <w:p w14:paraId="4BD39FA6" w14:textId="77777777" w:rsidR="0020234F" w:rsidRPr="0020234F" w:rsidRDefault="0020234F" w:rsidP="00B20717">
            <w:pPr>
              <w:tabs>
                <w:tab w:val="left" w:pos="5103"/>
              </w:tabs>
              <w:jc w:val="center"/>
              <w:rPr>
                <w:sz w:val="22"/>
                <w:lang w:val="de-DE"/>
              </w:rPr>
            </w:pPr>
          </w:p>
        </w:tc>
      </w:tr>
      <w:tr w:rsidR="0020234F" w:rsidRPr="0020234F" w14:paraId="17E138ED" w14:textId="77777777" w:rsidTr="00791384">
        <w:tc>
          <w:tcPr>
            <w:tcW w:w="4721" w:type="dxa"/>
          </w:tcPr>
          <w:p w14:paraId="75E85D64" w14:textId="77777777" w:rsidR="0020234F" w:rsidRPr="0020234F" w:rsidRDefault="0020234F" w:rsidP="00B20717">
            <w:pPr>
              <w:tabs>
                <w:tab w:val="left" w:pos="5103"/>
              </w:tabs>
              <w:rPr>
                <w:sz w:val="22"/>
              </w:rPr>
            </w:pPr>
            <w:r w:rsidRPr="0020234F">
              <w:rPr>
                <w:sz w:val="22"/>
              </w:rPr>
              <w:t>ACMP-CGPM</w:t>
            </w:r>
          </w:p>
          <w:p w14:paraId="6E53AB9A" w14:textId="77777777" w:rsidR="0020234F" w:rsidRPr="0020234F" w:rsidRDefault="0020234F" w:rsidP="00B20717">
            <w:pPr>
              <w:tabs>
                <w:tab w:val="left" w:pos="5103"/>
              </w:tabs>
              <w:rPr>
                <w:sz w:val="22"/>
              </w:rPr>
            </w:pPr>
            <w:r w:rsidRPr="0020234F">
              <w:rPr>
                <w:sz w:val="22"/>
              </w:rPr>
              <w:t>Monsieur Y. HUWART</w:t>
            </w:r>
          </w:p>
          <w:p w14:paraId="1AEB30E7" w14:textId="77777777" w:rsidR="0020234F" w:rsidRPr="0020234F" w:rsidRDefault="0020234F" w:rsidP="00B20717">
            <w:pPr>
              <w:tabs>
                <w:tab w:val="left" w:pos="5103"/>
              </w:tabs>
              <w:ind w:left="2880" w:hanging="2880"/>
              <w:rPr>
                <w:sz w:val="22"/>
              </w:rPr>
            </w:pPr>
            <w:r w:rsidRPr="0020234F">
              <w:rPr>
                <w:sz w:val="22"/>
              </w:rPr>
              <w:t>Secrétaire général de la CGPM</w:t>
            </w:r>
          </w:p>
          <w:p w14:paraId="4BBFCE6E" w14:textId="77777777" w:rsidR="0020234F" w:rsidRPr="0020234F" w:rsidRDefault="00BB5E5B" w:rsidP="00B20717">
            <w:pPr>
              <w:tabs>
                <w:tab w:val="left" w:pos="5103"/>
              </w:tabs>
              <w:rPr>
                <w:sz w:val="22"/>
              </w:rPr>
            </w:pPr>
            <w:r w:rsidRPr="00BB5E5B">
              <w:rPr>
                <w:sz w:val="22"/>
                <w:lang w:val="nl-BE"/>
              </w:rPr>
              <w:t>Rombout</w:t>
            </w:r>
            <w:r w:rsidR="00115F3D" w:rsidRPr="00BB5E5B">
              <w:rPr>
                <w:sz w:val="22"/>
                <w:lang w:val="nl-BE"/>
              </w:rPr>
              <w:t>straat</w:t>
            </w:r>
            <w:r w:rsidR="00115F3D">
              <w:rPr>
                <w:sz w:val="22"/>
              </w:rPr>
              <w:t>, 1</w:t>
            </w:r>
            <w:r>
              <w:rPr>
                <w:sz w:val="22"/>
              </w:rPr>
              <w:t xml:space="preserve"> – Bus 021</w:t>
            </w:r>
          </w:p>
          <w:p w14:paraId="185F3ADD" w14:textId="77777777" w:rsidR="0020234F" w:rsidRPr="0020234F" w:rsidRDefault="00115F3D" w:rsidP="00B20717">
            <w:pPr>
              <w:tabs>
                <w:tab w:val="left" w:pos="5103"/>
              </w:tabs>
              <w:rPr>
                <w:sz w:val="22"/>
              </w:rPr>
            </w:pPr>
            <w:r>
              <w:rPr>
                <w:sz w:val="22"/>
                <w:u w:val="single"/>
              </w:rPr>
              <w:t>1932</w:t>
            </w:r>
            <w:r w:rsidR="0020234F" w:rsidRPr="0020234F">
              <w:rPr>
                <w:sz w:val="22"/>
                <w:u w:val="single"/>
              </w:rPr>
              <w:t xml:space="preserve"> ZAVENTEM</w:t>
            </w:r>
          </w:p>
        </w:tc>
        <w:tc>
          <w:tcPr>
            <w:tcW w:w="4899" w:type="dxa"/>
          </w:tcPr>
          <w:p w14:paraId="1861EF27" w14:textId="77777777" w:rsidR="0020234F" w:rsidRPr="0020234F" w:rsidRDefault="0020234F" w:rsidP="00B20717">
            <w:pPr>
              <w:tabs>
                <w:tab w:val="left" w:pos="5103"/>
              </w:tabs>
              <w:rPr>
                <w:sz w:val="22"/>
                <w:lang w:val="nl-BE"/>
              </w:rPr>
            </w:pPr>
            <w:r w:rsidRPr="0020234F">
              <w:rPr>
                <w:sz w:val="22"/>
                <w:lang w:val="nl-BE"/>
              </w:rPr>
              <w:t>ACMP-CGPM</w:t>
            </w:r>
          </w:p>
          <w:p w14:paraId="00206DDC" w14:textId="77777777" w:rsidR="0020234F" w:rsidRPr="0020234F" w:rsidRDefault="0020234F" w:rsidP="00B20717">
            <w:pPr>
              <w:tabs>
                <w:tab w:val="left" w:pos="5103"/>
              </w:tabs>
              <w:rPr>
                <w:sz w:val="22"/>
                <w:lang w:val="nl-BE"/>
              </w:rPr>
            </w:pPr>
            <w:r w:rsidRPr="0020234F">
              <w:rPr>
                <w:sz w:val="22"/>
                <w:lang w:val="nl-BE"/>
              </w:rPr>
              <w:t>De Heer Y. HUWART</w:t>
            </w:r>
          </w:p>
          <w:p w14:paraId="7723375B" w14:textId="77777777" w:rsidR="0020234F" w:rsidRPr="0020234F" w:rsidRDefault="0020234F" w:rsidP="00B20717">
            <w:pPr>
              <w:tabs>
                <w:tab w:val="left" w:pos="5103"/>
              </w:tabs>
              <w:ind w:left="2880" w:hanging="2880"/>
              <w:rPr>
                <w:sz w:val="22"/>
                <w:lang w:val="nl-BE"/>
              </w:rPr>
            </w:pPr>
            <w:r w:rsidRPr="0020234F">
              <w:rPr>
                <w:sz w:val="22"/>
                <w:lang w:val="nl-BE"/>
              </w:rPr>
              <w:t>Secretaris-generaal van de ACMP</w:t>
            </w:r>
          </w:p>
          <w:p w14:paraId="1D0FA53C" w14:textId="77777777" w:rsidR="0020234F" w:rsidRPr="00E07B5B" w:rsidRDefault="00BB5E5B" w:rsidP="00B20717">
            <w:pPr>
              <w:tabs>
                <w:tab w:val="left" w:pos="5103"/>
              </w:tabs>
              <w:rPr>
                <w:lang w:val="nl-BE"/>
              </w:rPr>
            </w:pPr>
            <w:r>
              <w:rPr>
                <w:sz w:val="22"/>
                <w:lang w:val="nl-BE"/>
              </w:rPr>
              <w:t>Rombout</w:t>
            </w:r>
            <w:r w:rsidR="00115F3D" w:rsidRPr="00E07B5B">
              <w:rPr>
                <w:sz w:val="22"/>
                <w:lang w:val="nl-BE"/>
              </w:rPr>
              <w:t>straat, 1</w:t>
            </w:r>
            <w:r>
              <w:rPr>
                <w:sz w:val="22"/>
                <w:lang w:val="nl-BE"/>
              </w:rPr>
              <w:t xml:space="preserve"> </w:t>
            </w:r>
            <w:r w:rsidRPr="00500FA9">
              <w:rPr>
                <w:sz w:val="22"/>
                <w:lang w:val="nl-BE"/>
              </w:rPr>
              <w:t>– Bus 021</w:t>
            </w:r>
          </w:p>
          <w:p w14:paraId="7C42A45E" w14:textId="77777777" w:rsidR="0020234F" w:rsidRPr="0020234F" w:rsidRDefault="00115F3D" w:rsidP="00B20717">
            <w:pPr>
              <w:tabs>
                <w:tab w:val="left" w:pos="5103"/>
              </w:tabs>
              <w:rPr>
                <w:sz w:val="22"/>
                <w:u w:val="single"/>
              </w:rPr>
            </w:pPr>
            <w:r>
              <w:rPr>
                <w:sz w:val="22"/>
                <w:u w:val="single"/>
              </w:rPr>
              <w:t>1932</w:t>
            </w:r>
            <w:r w:rsidR="0020234F" w:rsidRPr="0020234F">
              <w:rPr>
                <w:sz w:val="22"/>
                <w:u w:val="single"/>
              </w:rPr>
              <w:t xml:space="preserve"> ZAVENTEM</w:t>
            </w:r>
          </w:p>
          <w:p w14:paraId="23A8A57C" w14:textId="77777777" w:rsidR="0020234F" w:rsidRPr="0020234F" w:rsidRDefault="0020234F" w:rsidP="00B20717">
            <w:pPr>
              <w:tabs>
                <w:tab w:val="left" w:pos="5103"/>
              </w:tabs>
              <w:rPr>
                <w:sz w:val="22"/>
              </w:rPr>
            </w:pPr>
          </w:p>
        </w:tc>
      </w:tr>
      <w:tr w:rsidR="0020234F" w:rsidRPr="002F0060" w14:paraId="0C127426" w14:textId="77777777" w:rsidTr="00791384">
        <w:tc>
          <w:tcPr>
            <w:tcW w:w="9620" w:type="dxa"/>
            <w:gridSpan w:val="2"/>
          </w:tcPr>
          <w:p w14:paraId="36519C63" w14:textId="77777777" w:rsidR="0020234F" w:rsidRPr="0020234F" w:rsidRDefault="0020234F" w:rsidP="00B20717">
            <w:pPr>
              <w:tabs>
                <w:tab w:val="left" w:pos="5103"/>
              </w:tabs>
              <w:jc w:val="center"/>
              <w:rPr>
                <w:sz w:val="22"/>
              </w:rPr>
            </w:pPr>
            <w:r w:rsidRPr="0020234F">
              <w:rPr>
                <w:sz w:val="22"/>
              </w:rPr>
              <w:t xml:space="preserve">(02) 245.72.14 - </w:t>
            </w:r>
            <w:proofErr w:type="gramStart"/>
            <w:r w:rsidRPr="0020234F">
              <w:rPr>
                <w:sz w:val="22"/>
              </w:rPr>
              <w:t>fax:</w:t>
            </w:r>
            <w:proofErr w:type="gramEnd"/>
            <w:r w:rsidRPr="0020234F">
              <w:rPr>
                <w:sz w:val="22"/>
              </w:rPr>
              <w:t xml:space="preserve"> (02) 245.73.01</w:t>
            </w:r>
          </w:p>
          <w:p w14:paraId="73E955F5" w14:textId="77777777" w:rsidR="0020234F" w:rsidRPr="002F0060" w:rsidRDefault="0020234F" w:rsidP="00B20717">
            <w:pPr>
              <w:tabs>
                <w:tab w:val="left" w:pos="5103"/>
              </w:tabs>
              <w:jc w:val="center"/>
              <w:rPr>
                <w:sz w:val="22"/>
                <w:u w:val="single"/>
              </w:rPr>
            </w:pPr>
            <w:proofErr w:type="gramStart"/>
            <w:r w:rsidRPr="0020234F">
              <w:rPr>
                <w:sz w:val="22"/>
              </w:rPr>
              <w:t>E-mail:</w:t>
            </w:r>
            <w:proofErr w:type="gramEnd"/>
            <w:r w:rsidRPr="0020234F">
              <w:rPr>
                <w:sz w:val="22"/>
              </w:rPr>
              <w:t xml:space="preserve"> </w:t>
            </w:r>
            <w:hyperlink r:id="rId29" w:history="1">
              <w:r w:rsidR="004100E6" w:rsidRPr="00FD584A">
                <w:rPr>
                  <w:rStyle w:val="Hyperlink"/>
                  <w:sz w:val="22"/>
                </w:rPr>
                <w:t>srt@acmp-cgpm.be</w:t>
              </w:r>
            </w:hyperlink>
          </w:p>
          <w:p w14:paraId="59938998" w14:textId="77777777" w:rsidR="0020234F" w:rsidRPr="002F0060" w:rsidRDefault="0020234F" w:rsidP="00B20717">
            <w:pPr>
              <w:tabs>
                <w:tab w:val="left" w:pos="5103"/>
              </w:tabs>
              <w:jc w:val="center"/>
              <w:rPr>
                <w:sz w:val="22"/>
              </w:rPr>
            </w:pPr>
          </w:p>
        </w:tc>
      </w:tr>
    </w:tbl>
    <w:p w14:paraId="3AFE86CF" w14:textId="77777777" w:rsidR="006F0DDF" w:rsidRDefault="006F0DDF">
      <w:pPr>
        <w:rPr>
          <w:b/>
          <w:color w:val="000000"/>
          <w:sz w:val="24"/>
          <w:u w:val="single"/>
        </w:rPr>
      </w:pPr>
    </w:p>
    <w:p w14:paraId="51868518" w14:textId="77777777" w:rsidR="0020234F" w:rsidRDefault="0020234F">
      <w:pPr>
        <w:rPr>
          <w:b/>
          <w:color w:val="000000"/>
          <w:sz w:val="24"/>
          <w:u w:val="single"/>
        </w:rPr>
      </w:pPr>
    </w:p>
    <w:p w14:paraId="30ACD804" w14:textId="77777777" w:rsidR="00AB3A90" w:rsidRPr="00E55926" w:rsidRDefault="0020234F" w:rsidP="00AB3A90">
      <w:pPr>
        <w:spacing w:before="60" w:after="60"/>
        <w:ind w:left="567" w:hanging="567"/>
        <w:jc w:val="right"/>
        <w:rPr>
          <w:color w:val="000000"/>
        </w:rPr>
      </w:pPr>
      <w:r>
        <w:rPr>
          <w:b/>
          <w:sz w:val="28"/>
          <w:u w:val="single"/>
        </w:rPr>
        <w:br w:type="page"/>
      </w:r>
      <w:r w:rsidR="00AB3A90" w:rsidRPr="00E55926">
        <w:rPr>
          <w:color w:val="000000"/>
        </w:rPr>
        <w:lastRenderedPageBreak/>
        <w:t>Ann B</w:t>
      </w:r>
    </w:p>
    <w:p w14:paraId="71E7D350" w14:textId="77777777" w:rsidR="00AB3A90" w:rsidRPr="00E55926" w:rsidRDefault="00AB3A90" w:rsidP="00AB3A90">
      <w:pPr>
        <w:spacing w:before="60" w:after="60"/>
        <w:ind w:left="567" w:hanging="567"/>
        <w:jc w:val="right"/>
        <w:rPr>
          <w:b/>
          <w:color w:val="000000"/>
          <w:u w:val="single"/>
        </w:rPr>
      </w:pPr>
      <w:r w:rsidRPr="00E55926">
        <w:rPr>
          <w:color w:val="000000"/>
        </w:rPr>
        <w:t>2 / 3</w:t>
      </w:r>
    </w:p>
    <w:p w14:paraId="65A2974D" w14:textId="77777777" w:rsidR="00AB3A90" w:rsidRDefault="00AB3A90" w:rsidP="00AB3A90">
      <w:pPr>
        <w:spacing w:before="60" w:after="60"/>
        <w:ind w:left="567" w:hanging="567"/>
        <w:jc w:val="right"/>
        <w:rPr>
          <w:b/>
          <w:sz w:val="28"/>
          <w:u w:val="single"/>
        </w:rPr>
      </w:pPr>
    </w:p>
    <w:p w14:paraId="29934CE6" w14:textId="77777777" w:rsidR="00AB3A90" w:rsidRDefault="00AB3A90" w:rsidP="0020234F">
      <w:pPr>
        <w:spacing w:before="60" w:after="60"/>
        <w:ind w:left="567" w:hanging="567"/>
        <w:jc w:val="center"/>
        <w:rPr>
          <w:b/>
          <w:sz w:val="28"/>
          <w:u w:val="single"/>
        </w:rPr>
      </w:pPr>
    </w:p>
    <w:p w14:paraId="12F9EAED" w14:textId="77777777" w:rsidR="0020234F" w:rsidRPr="002F0060" w:rsidRDefault="0020234F" w:rsidP="0020234F">
      <w:pPr>
        <w:spacing w:before="60" w:after="60"/>
        <w:ind w:left="567" w:hanging="567"/>
        <w:jc w:val="center"/>
        <w:rPr>
          <w:b/>
          <w:sz w:val="28"/>
          <w:u w:val="single"/>
        </w:rPr>
      </w:pPr>
      <w:r w:rsidRPr="002F0060">
        <w:rPr>
          <w:b/>
          <w:sz w:val="28"/>
          <w:u w:val="single"/>
        </w:rPr>
        <w:t>ADRESSES DES SYNDICATS NON REPRESENTATIFS</w:t>
      </w:r>
    </w:p>
    <w:p w14:paraId="18B631A2" w14:textId="77777777" w:rsidR="0020234F" w:rsidRPr="002F0060" w:rsidRDefault="0020234F" w:rsidP="0020234F">
      <w:pPr>
        <w:ind w:left="567" w:hanging="567"/>
        <w:jc w:val="center"/>
        <w:rPr>
          <w:b/>
          <w:sz w:val="16"/>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0"/>
        <w:gridCol w:w="4810"/>
      </w:tblGrid>
      <w:tr w:rsidR="0020234F" w:rsidRPr="0020234F" w14:paraId="0BA294E0" w14:textId="77777777" w:rsidTr="00BB5E5B">
        <w:tc>
          <w:tcPr>
            <w:tcW w:w="4923" w:type="dxa"/>
          </w:tcPr>
          <w:p w14:paraId="209ADBC9" w14:textId="77777777" w:rsidR="0020234F" w:rsidRPr="0020234F" w:rsidRDefault="0020234F" w:rsidP="00B20717">
            <w:pPr>
              <w:tabs>
                <w:tab w:val="left" w:pos="5103"/>
              </w:tabs>
              <w:rPr>
                <w:sz w:val="22"/>
              </w:rPr>
            </w:pPr>
            <w:r w:rsidRPr="0020234F">
              <w:rPr>
                <w:sz w:val="22"/>
              </w:rPr>
              <w:t>ASBL SNM</w:t>
            </w:r>
          </w:p>
          <w:p w14:paraId="6FEE6FE1" w14:textId="77777777" w:rsidR="0020234F" w:rsidRPr="00F93778" w:rsidRDefault="0020234F" w:rsidP="00B20717">
            <w:pPr>
              <w:tabs>
                <w:tab w:val="left" w:pos="5103"/>
              </w:tabs>
              <w:rPr>
                <w:sz w:val="22"/>
              </w:rPr>
            </w:pPr>
            <w:r w:rsidRPr="0020234F">
              <w:rPr>
                <w:sz w:val="22"/>
              </w:rPr>
              <w:t xml:space="preserve">Monsieur </w:t>
            </w:r>
            <w:r w:rsidR="00F93778" w:rsidRPr="00F93778">
              <w:rPr>
                <w:sz w:val="22"/>
              </w:rPr>
              <w:t>Xavier Christiaens</w:t>
            </w:r>
          </w:p>
          <w:p w14:paraId="2946FDFB" w14:textId="77777777" w:rsidR="0020234F" w:rsidRPr="00F93778" w:rsidRDefault="0020234F" w:rsidP="00B20717">
            <w:pPr>
              <w:rPr>
                <w:sz w:val="22"/>
              </w:rPr>
            </w:pPr>
            <w:r w:rsidRPr="00F93778">
              <w:rPr>
                <w:sz w:val="22"/>
              </w:rPr>
              <w:t xml:space="preserve">Rue Ferdinand </w:t>
            </w:r>
            <w:proofErr w:type="spellStart"/>
            <w:r w:rsidRPr="00F93778">
              <w:rPr>
                <w:sz w:val="22"/>
              </w:rPr>
              <w:t>Elbers</w:t>
            </w:r>
            <w:proofErr w:type="spellEnd"/>
            <w:r w:rsidRPr="00F93778">
              <w:rPr>
                <w:sz w:val="22"/>
              </w:rPr>
              <w:t xml:space="preserve"> 27</w:t>
            </w:r>
          </w:p>
          <w:p w14:paraId="238A47BF" w14:textId="77777777" w:rsidR="0020234F" w:rsidRPr="00F93778" w:rsidRDefault="0020234F" w:rsidP="00B20717">
            <w:pPr>
              <w:rPr>
                <w:b/>
                <w:sz w:val="16"/>
                <w:u w:val="single"/>
              </w:rPr>
            </w:pPr>
            <w:r w:rsidRPr="00F93778">
              <w:rPr>
                <w:sz w:val="22"/>
              </w:rPr>
              <w:t>BRUXELLES 1080</w:t>
            </w:r>
          </w:p>
        </w:tc>
        <w:tc>
          <w:tcPr>
            <w:tcW w:w="4923" w:type="dxa"/>
          </w:tcPr>
          <w:p w14:paraId="0AEF41C2" w14:textId="77777777" w:rsidR="0020234F" w:rsidRPr="0020234F" w:rsidRDefault="0020234F" w:rsidP="00B20717">
            <w:pPr>
              <w:tabs>
                <w:tab w:val="left" w:pos="5103"/>
              </w:tabs>
              <w:rPr>
                <w:sz w:val="22"/>
                <w:lang w:val="nl-BE"/>
              </w:rPr>
            </w:pPr>
            <w:r w:rsidRPr="0020234F">
              <w:rPr>
                <w:sz w:val="22"/>
                <w:lang w:val="nl-BE"/>
              </w:rPr>
              <w:t>VZW NSM</w:t>
            </w:r>
          </w:p>
          <w:p w14:paraId="17BA5B03" w14:textId="77777777" w:rsidR="0020234F" w:rsidRPr="0020234F" w:rsidRDefault="0020234F" w:rsidP="00B20717">
            <w:pPr>
              <w:tabs>
                <w:tab w:val="left" w:pos="5103"/>
              </w:tabs>
              <w:rPr>
                <w:sz w:val="22"/>
                <w:lang w:val="nl-BE"/>
              </w:rPr>
            </w:pPr>
            <w:r w:rsidRPr="0020234F">
              <w:rPr>
                <w:sz w:val="22"/>
                <w:lang w:val="nl-BE"/>
              </w:rPr>
              <w:t xml:space="preserve">De Heer </w:t>
            </w:r>
            <w:r w:rsidR="00F93778" w:rsidRPr="00F93778">
              <w:rPr>
                <w:sz w:val="22"/>
                <w:lang w:val="nl-BE"/>
              </w:rPr>
              <w:t>Xavier Christiaens</w:t>
            </w:r>
          </w:p>
          <w:p w14:paraId="63424A05" w14:textId="77777777" w:rsidR="0020234F" w:rsidRPr="0020234F" w:rsidRDefault="0020234F" w:rsidP="00B20717">
            <w:pPr>
              <w:rPr>
                <w:sz w:val="22"/>
                <w:lang w:val="nl-BE"/>
              </w:rPr>
            </w:pPr>
            <w:r w:rsidRPr="0020234F">
              <w:rPr>
                <w:sz w:val="22"/>
                <w:lang w:val="nl-BE"/>
              </w:rPr>
              <w:t>Ferdinand Elbersstraat 27</w:t>
            </w:r>
          </w:p>
          <w:p w14:paraId="011E8A0C" w14:textId="77777777" w:rsidR="0020234F" w:rsidRPr="0020234F" w:rsidRDefault="0020234F" w:rsidP="00B20717">
            <w:pPr>
              <w:rPr>
                <w:b/>
                <w:sz w:val="16"/>
                <w:u w:val="single"/>
              </w:rPr>
            </w:pPr>
            <w:r w:rsidRPr="0020234F">
              <w:rPr>
                <w:sz w:val="22"/>
              </w:rPr>
              <w:t>Brussel 1080</w:t>
            </w:r>
            <w:r w:rsidRPr="0020234F" w:rsidDel="00C40333">
              <w:rPr>
                <w:sz w:val="22"/>
              </w:rPr>
              <w:t xml:space="preserve"> </w:t>
            </w:r>
          </w:p>
        </w:tc>
      </w:tr>
      <w:tr w:rsidR="0020234F" w:rsidRPr="00750622" w14:paraId="697FEBCC" w14:textId="77777777" w:rsidTr="00BB5E5B">
        <w:tc>
          <w:tcPr>
            <w:tcW w:w="9846" w:type="dxa"/>
            <w:gridSpan w:val="2"/>
          </w:tcPr>
          <w:p w14:paraId="773616C9" w14:textId="77777777" w:rsidR="0020234F" w:rsidRPr="0020234F" w:rsidRDefault="0020234F" w:rsidP="00B20717">
            <w:pPr>
              <w:tabs>
                <w:tab w:val="left" w:pos="5103"/>
              </w:tabs>
              <w:spacing w:before="60" w:after="60"/>
              <w:jc w:val="center"/>
              <w:rPr>
                <w:sz w:val="22"/>
                <w:lang w:val="de-DE"/>
              </w:rPr>
            </w:pPr>
            <w:proofErr w:type="gramStart"/>
            <w:r w:rsidRPr="0020234F">
              <w:rPr>
                <w:sz w:val="22"/>
                <w:lang w:val="de-DE"/>
              </w:rPr>
              <w:t>Tel :</w:t>
            </w:r>
            <w:proofErr w:type="gramEnd"/>
            <w:r w:rsidRPr="0020234F">
              <w:rPr>
                <w:sz w:val="22"/>
                <w:lang w:val="de-DE"/>
              </w:rPr>
              <w:t xml:space="preserve"> 02/ 732 94 73</w:t>
            </w:r>
          </w:p>
          <w:p w14:paraId="71151850" w14:textId="77777777" w:rsidR="0020234F" w:rsidRPr="004100E6" w:rsidRDefault="0020234F" w:rsidP="00B20717">
            <w:pPr>
              <w:tabs>
                <w:tab w:val="left" w:pos="5103"/>
              </w:tabs>
              <w:spacing w:before="60" w:after="60"/>
              <w:jc w:val="center"/>
              <w:rPr>
                <w:sz w:val="22"/>
                <w:szCs w:val="22"/>
                <w:lang w:val="de-DE"/>
              </w:rPr>
            </w:pPr>
            <w:proofErr w:type="spellStart"/>
            <w:proofErr w:type="gramStart"/>
            <w:r w:rsidRPr="0020234F">
              <w:rPr>
                <w:sz w:val="22"/>
                <w:szCs w:val="22"/>
                <w:lang w:val="de-DE"/>
              </w:rPr>
              <w:t>E-mail</w:t>
            </w:r>
            <w:proofErr w:type="spellEnd"/>
            <w:r w:rsidRPr="0020234F">
              <w:rPr>
                <w:sz w:val="22"/>
                <w:szCs w:val="22"/>
                <w:lang w:val="de-DE"/>
              </w:rPr>
              <w:t> :</w:t>
            </w:r>
            <w:proofErr w:type="gramEnd"/>
            <w:r w:rsidRPr="0020234F">
              <w:rPr>
                <w:sz w:val="22"/>
                <w:szCs w:val="22"/>
                <w:lang w:val="de-DE"/>
              </w:rPr>
              <w:t xml:space="preserve"> </w:t>
            </w:r>
            <w:hyperlink r:id="rId30" w:history="1">
              <w:r w:rsidR="004100E6" w:rsidRPr="00FD584A">
                <w:rPr>
                  <w:rStyle w:val="Hyperlink"/>
                  <w:sz w:val="22"/>
                  <w:szCs w:val="22"/>
                  <w:lang w:val="de-DE"/>
                </w:rPr>
                <w:t>snm-nsm@skynet.be</w:t>
              </w:r>
            </w:hyperlink>
          </w:p>
          <w:p w14:paraId="51529DE3" w14:textId="77777777" w:rsidR="0020234F" w:rsidRPr="0020234F" w:rsidRDefault="0020234F" w:rsidP="00B20717">
            <w:pPr>
              <w:jc w:val="center"/>
              <w:rPr>
                <w:b/>
                <w:sz w:val="16"/>
                <w:u w:val="single"/>
                <w:lang w:val="de-DE"/>
              </w:rPr>
            </w:pPr>
          </w:p>
        </w:tc>
      </w:tr>
      <w:tr w:rsidR="0020234F" w:rsidRPr="0020234F" w14:paraId="4E5B4271" w14:textId="77777777" w:rsidTr="00BB5E5B">
        <w:trPr>
          <w:cantSplit/>
        </w:trPr>
        <w:tc>
          <w:tcPr>
            <w:tcW w:w="4923" w:type="dxa"/>
          </w:tcPr>
          <w:p w14:paraId="6B85E53F" w14:textId="77777777" w:rsidR="0020234F" w:rsidRPr="0020234F" w:rsidRDefault="0020234F" w:rsidP="00B20717">
            <w:pPr>
              <w:tabs>
                <w:tab w:val="left" w:pos="5103"/>
              </w:tabs>
              <w:rPr>
                <w:sz w:val="22"/>
              </w:rPr>
            </w:pPr>
            <w:r w:rsidRPr="0020234F">
              <w:rPr>
                <w:sz w:val="22"/>
              </w:rPr>
              <w:t>ACTION ET LIBERTE</w:t>
            </w:r>
          </w:p>
          <w:p w14:paraId="0AB8908F" w14:textId="77777777" w:rsidR="0020234F" w:rsidRPr="0020234F" w:rsidRDefault="0020234F" w:rsidP="00B20717">
            <w:pPr>
              <w:tabs>
                <w:tab w:val="left" w:pos="5103"/>
              </w:tabs>
              <w:rPr>
                <w:sz w:val="22"/>
              </w:rPr>
            </w:pPr>
            <w:r w:rsidRPr="0020234F">
              <w:rPr>
                <w:sz w:val="22"/>
              </w:rPr>
              <w:t>Monsieur C. GRAD</w:t>
            </w:r>
          </w:p>
          <w:p w14:paraId="658E7C5D" w14:textId="77777777" w:rsidR="0020234F" w:rsidRPr="0020234F" w:rsidRDefault="00BB5E5B" w:rsidP="00B20717">
            <w:pPr>
              <w:tabs>
                <w:tab w:val="left" w:pos="5103"/>
              </w:tabs>
              <w:rPr>
                <w:sz w:val="22"/>
              </w:rPr>
            </w:pPr>
            <w:r>
              <w:rPr>
                <w:sz w:val="22"/>
              </w:rPr>
              <w:t>Rue Emile Vandervelde, 322</w:t>
            </w:r>
          </w:p>
          <w:p w14:paraId="2645E164" w14:textId="77777777" w:rsidR="0020234F" w:rsidRPr="00BB5E5B" w:rsidRDefault="00BB5E5B" w:rsidP="00BB5E5B">
            <w:pPr>
              <w:rPr>
                <w:b/>
                <w:sz w:val="16"/>
              </w:rPr>
            </w:pPr>
            <w:r w:rsidRPr="00BB5E5B">
              <w:rPr>
                <w:sz w:val="22"/>
              </w:rPr>
              <w:t>7033</w:t>
            </w:r>
            <w:r w:rsidR="0020234F" w:rsidRPr="00BB5E5B">
              <w:rPr>
                <w:sz w:val="22"/>
              </w:rPr>
              <w:t xml:space="preserve"> </w:t>
            </w:r>
            <w:r w:rsidRPr="00BB5E5B">
              <w:rPr>
                <w:sz w:val="22"/>
              </w:rPr>
              <w:t>CUESME (MONS)</w:t>
            </w:r>
          </w:p>
        </w:tc>
        <w:tc>
          <w:tcPr>
            <w:tcW w:w="4923" w:type="dxa"/>
          </w:tcPr>
          <w:p w14:paraId="61E4787E" w14:textId="77777777" w:rsidR="0020234F" w:rsidRPr="0020234F" w:rsidRDefault="0020234F" w:rsidP="00B20717">
            <w:pPr>
              <w:tabs>
                <w:tab w:val="left" w:pos="5103"/>
              </w:tabs>
              <w:rPr>
                <w:sz w:val="22"/>
                <w:lang w:val="nl-BE"/>
              </w:rPr>
            </w:pPr>
            <w:r w:rsidRPr="0020234F">
              <w:rPr>
                <w:sz w:val="22"/>
                <w:lang w:val="nl-BE"/>
              </w:rPr>
              <w:t>AKTIE EN VRIJHEID</w:t>
            </w:r>
          </w:p>
          <w:p w14:paraId="14EF5856" w14:textId="77777777" w:rsidR="0020234F" w:rsidRPr="0020234F" w:rsidRDefault="0020234F" w:rsidP="00B20717">
            <w:pPr>
              <w:tabs>
                <w:tab w:val="left" w:pos="5103"/>
              </w:tabs>
              <w:rPr>
                <w:sz w:val="22"/>
                <w:lang w:val="nl-BE"/>
              </w:rPr>
            </w:pPr>
            <w:r w:rsidRPr="0020234F">
              <w:rPr>
                <w:sz w:val="22"/>
                <w:lang w:val="nl-BE"/>
              </w:rPr>
              <w:t>De Heer C. GRAD</w:t>
            </w:r>
          </w:p>
          <w:p w14:paraId="3D1C978F" w14:textId="77777777" w:rsidR="00BB5E5B" w:rsidRPr="0020234F" w:rsidRDefault="00BB5E5B" w:rsidP="00BB5E5B">
            <w:pPr>
              <w:tabs>
                <w:tab w:val="left" w:pos="5103"/>
              </w:tabs>
              <w:rPr>
                <w:sz w:val="22"/>
              </w:rPr>
            </w:pPr>
            <w:r>
              <w:rPr>
                <w:sz w:val="22"/>
              </w:rPr>
              <w:t>Rue Emile Vandervelde, 322</w:t>
            </w:r>
          </w:p>
          <w:p w14:paraId="0CEF2B42" w14:textId="77777777" w:rsidR="0020234F" w:rsidRPr="00BB5E5B" w:rsidRDefault="00BB5E5B" w:rsidP="00BB5E5B">
            <w:pPr>
              <w:rPr>
                <w:b/>
                <w:sz w:val="16"/>
              </w:rPr>
            </w:pPr>
            <w:r w:rsidRPr="00BB5E5B">
              <w:rPr>
                <w:sz w:val="22"/>
              </w:rPr>
              <w:t>7033 CUESME (MONS)</w:t>
            </w:r>
          </w:p>
        </w:tc>
      </w:tr>
      <w:tr w:rsidR="0020234F" w:rsidRPr="008912C8" w14:paraId="1A8C766D" w14:textId="77777777" w:rsidTr="00BB5E5B">
        <w:tc>
          <w:tcPr>
            <w:tcW w:w="9846" w:type="dxa"/>
            <w:gridSpan w:val="2"/>
          </w:tcPr>
          <w:p w14:paraId="1E10BD1F" w14:textId="77777777" w:rsidR="0020234F" w:rsidRPr="00BB5E5B" w:rsidRDefault="0020234F" w:rsidP="00B20717">
            <w:pPr>
              <w:tabs>
                <w:tab w:val="left" w:pos="5103"/>
              </w:tabs>
              <w:jc w:val="center"/>
              <w:rPr>
                <w:sz w:val="22"/>
                <w:lang w:val="de-DE"/>
              </w:rPr>
            </w:pPr>
            <w:proofErr w:type="gramStart"/>
            <w:r w:rsidRPr="00BB5E5B">
              <w:rPr>
                <w:sz w:val="22"/>
                <w:lang w:val="de-DE"/>
              </w:rPr>
              <w:t>Tel :</w:t>
            </w:r>
            <w:proofErr w:type="gramEnd"/>
            <w:r w:rsidRPr="00BB5E5B">
              <w:rPr>
                <w:sz w:val="22"/>
                <w:lang w:val="de-DE"/>
              </w:rPr>
              <w:t xml:space="preserve"> </w:t>
            </w:r>
            <w:r w:rsidR="00BB5E5B" w:rsidRPr="00BB5E5B">
              <w:rPr>
                <w:sz w:val="22"/>
                <w:lang w:val="de-DE"/>
              </w:rPr>
              <w:t>0488/80.05.30 (FR)</w:t>
            </w:r>
          </w:p>
          <w:p w14:paraId="03342076" w14:textId="77777777" w:rsidR="0020234F" w:rsidRPr="00BB5E5B" w:rsidRDefault="00BB5E5B" w:rsidP="00BB5E5B">
            <w:pPr>
              <w:tabs>
                <w:tab w:val="left" w:pos="5103"/>
              </w:tabs>
              <w:jc w:val="center"/>
              <w:rPr>
                <w:sz w:val="22"/>
                <w:lang w:val="de-DE"/>
              </w:rPr>
            </w:pPr>
            <w:r w:rsidRPr="00BB5E5B">
              <w:rPr>
                <w:sz w:val="22"/>
                <w:lang w:val="de-DE"/>
              </w:rPr>
              <w:t>0494/76.87.19 (NL)</w:t>
            </w:r>
          </w:p>
          <w:p w14:paraId="01CE0C50" w14:textId="77777777" w:rsidR="0020234F" w:rsidRPr="005C3D8F" w:rsidRDefault="0020234F" w:rsidP="00B20717">
            <w:pPr>
              <w:jc w:val="center"/>
              <w:rPr>
                <w:rFonts w:ascii="Tahoma" w:hAnsi="Tahoma" w:cs="Tahoma"/>
                <w:lang w:val="de-DE"/>
              </w:rPr>
            </w:pPr>
            <w:proofErr w:type="spellStart"/>
            <w:proofErr w:type="gramStart"/>
            <w:r w:rsidRPr="0020234F">
              <w:rPr>
                <w:sz w:val="22"/>
                <w:lang w:val="de-DE"/>
              </w:rPr>
              <w:t>E-mail</w:t>
            </w:r>
            <w:proofErr w:type="spellEnd"/>
            <w:r w:rsidRPr="0020234F">
              <w:rPr>
                <w:sz w:val="22"/>
                <w:lang w:val="de-DE"/>
              </w:rPr>
              <w:t> :</w:t>
            </w:r>
            <w:proofErr w:type="gramEnd"/>
            <w:r w:rsidRPr="0020234F">
              <w:rPr>
                <w:sz w:val="22"/>
                <w:lang w:val="de-DE"/>
              </w:rPr>
              <w:t xml:space="preserve"> </w:t>
            </w:r>
            <w:hyperlink r:id="rId31" w:history="1">
              <w:r w:rsidR="00BB5E5B" w:rsidRPr="006C3480">
                <w:rPr>
                  <w:rStyle w:val="Hyperlink"/>
                  <w:sz w:val="22"/>
                  <w:szCs w:val="22"/>
                  <w:lang w:val="de-DE"/>
                </w:rPr>
                <w:t>alavaf@alavaf.be</w:t>
              </w:r>
            </w:hyperlink>
            <w:r w:rsidR="00BB5E5B">
              <w:rPr>
                <w:sz w:val="22"/>
                <w:szCs w:val="22"/>
                <w:lang w:val="de-DE"/>
              </w:rPr>
              <w:t xml:space="preserve"> </w:t>
            </w:r>
          </w:p>
          <w:p w14:paraId="58BB0A71" w14:textId="77777777" w:rsidR="0020234F" w:rsidRPr="005C3D8F" w:rsidRDefault="0020234F" w:rsidP="00B20717">
            <w:pPr>
              <w:jc w:val="center"/>
              <w:rPr>
                <w:b/>
                <w:sz w:val="16"/>
                <w:u w:val="single"/>
                <w:lang w:val="de-DE"/>
              </w:rPr>
            </w:pPr>
          </w:p>
        </w:tc>
      </w:tr>
      <w:tr w:rsidR="00BB5E5B" w:rsidRPr="00BB5E5B" w14:paraId="2E5BBF5A" w14:textId="77777777" w:rsidTr="00BB5E5B">
        <w:tc>
          <w:tcPr>
            <w:tcW w:w="4923" w:type="dxa"/>
          </w:tcPr>
          <w:p w14:paraId="19A7FC95" w14:textId="77777777" w:rsidR="00BB5E5B" w:rsidRPr="00500FA9" w:rsidRDefault="00BB5E5B" w:rsidP="00BB5E5B">
            <w:pPr>
              <w:tabs>
                <w:tab w:val="left" w:pos="5103"/>
              </w:tabs>
              <w:rPr>
                <w:sz w:val="22"/>
                <w:lang w:val="nl-BE"/>
              </w:rPr>
            </w:pPr>
            <w:r w:rsidRPr="00500FA9">
              <w:rPr>
                <w:sz w:val="22"/>
                <w:lang w:val="nl-BE"/>
              </w:rPr>
              <w:t>PROdef.be</w:t>
            </w:r>
          </w:p>
          <w:p w14:paraId="5C919075" w14:textId="77777777" w:rsidR="00BB5E5B" w:rsidRPr="00500FA9" w:rsidRDefault="00A22F3B" w:rsidP="00BB5E5B">
            <w:pPr>
              <w:tabs>
                <w:tab w:val="left" w:pos="5103"/>
              </w:tabs>
              <w:rPr>
                <w:sz w:val="22"/>
                <w:lang w:val="nl-BE"/>
              </w:rPr>
            </w:pPr>
            <w:r>
              <w:rPr>
                <w:sz w:val="22"/>
                <w:lang w:val="nl-BE"/>
              </w:rPr>
              <w:t xml:space="preserve">Monsieur </w:t>
            </w:r>
            <w:r w:rsidR="00F93778" w:rsidRPr="00F93778">
              <w:rPr>
                <w:sz w:val="22"/>
                <w:lang w:val="nl-BE"/>
              </w:rPr>
              <w:t xml:space="preserve">B. </w:t>
            </w:r>
            <w:proofErr w:type="spellStart"/>
            <w:r w:rsidR="00F93778" w:rsidRPr="00F93778">
              <w:rPr>
                <w:sz w:val="22"/>
                <w:lang w:val="nl-BE"/>
              </w:rPr>
              <w:t>Bernardi</w:t>
            </w:r>
            <w:proofErr w:type="spellEnd"/>
          </w:p>
          <w:p w14:paraId="575FB869" w14:textId="77777777" w:rsidR="00BB5E5B" w:rsidRPr="00500FA9" w:rsidRDefault="00BB5E5B" w:rsidP="00BB5E5B">
            <w:pPr>
              <w:tabs>
                <w:tab w:val="left" w:pos="5103"/>
              </w:tabs>
              <w:rPr>
                <w:sz w:val="22"/>
                <w:lang w:val="nl-BE"/>
              </w:rPr>
            </w:pPr>
            <w:proofErr w:type="spellStart"/>
            <w:r w:rsidRPr="00BB5E5B">
              <w:rPr>
                <w:sz w:val="22"/>
                <w:lang w:val="nl-BE"/>
              </w:rPr>
              <w:t>Mechelsesteenweg</w:t>
            </w:r>
            <w:proofErr w:type="spellEnd"/>
            <w:r w:rsidRPr="00500FA9">
              <w:rPr>
                <w:sz w:val="22"/>
                <w:lang w:val="nl-BE"/>
              </w:rPr>
              <w:t>, 317</w:t>
            </w:r>
          </w:p>
          <w:p w14:paraId="0E32812B" w14:textId="77777777" w:rsidR="00BB5E5B" w:rsidRPr="00BB5E5B" w:rsidRDefault="00BB5E5B" w:rsidP="00BB5E5B">
            <w:pPr>
              <w:tabs>
                <w:tab w:val="left" w:pos="5103"/>
              </w:tabs>
              <w:rPr>
                <w:sz w:val="22"/>
                <w:lang w:val="de-DE"/>
              </w:rPr>
            </w:pPr>
            <w:r>
              <w:rPr>
                <w:sz w:val="22"/>
                <w:lang w:val="de-DE"/>
              </w:rPr>
              <w:t>1933 STERREBEEK</w:t>
            </w:r>
          </w:p>
        </w:tc>
        <w:tc>
          <w:tcPr>
            <w:tcW w:w="4923" w:type="dxa"/>
          </w:tcPr>
          <w:p w14:paraId="42920D1D" w14:textId="77777777" w:rsidR="00BB5E5B" w:rsidRPr="00BB5E5B" w:rsidRDefault="00BB5E5B" w:rsidP="00BB5E5B">
            <w:pPr>
              <w:tabs>
                <w:tab w:val="left" w:pos="5103"/>
              </w:tabs>
              <w:rPr>
                <w:sz w:val="22"/>
                <w:lang w:val="nl-BE"/>
              </w:rPr>
            </w:pPr>
            <w:r w:rsidRPr="00BB5E5B">
              <w:rPr>
                <w:sz w:val="22"/>
                <w:lang w:val="nl-BE"/>
              </w:rPr>
              <w:t>PROdef.be</w:t>
            </w:r>
          </w:p>
          <w:p w14:paraId="780DD7BD" w14:textId="77777777" w:rsidR="00BB5E5B" w:rsidRPr="00BB5E5B" w:rsidRDefault="00BB5E5B" w:rsidP="00BB5E5B">
            <w:pPr>
              <w:tabs>
                <w:tab w:val="left" w:pos="5103"/>
              </w:tabs>
              <w:rPr>
                <w:sz w:val="22"/>
                <w:lang w:val="nl-BE"/>
              </w:rPr>
            </w:pPr>
            <w:r>
              <w:rPr>
                <w:sz w:val="22"/>
                <w:lang w:val="nl-BE"/>
              </w:rPr>
              <w:t>De Heer</w:t>
            </w:r>
            <w:r w:rsidRPr="00BB5E5B">
              <w:rPr>
                <w:sz w:val="22"/>
                <w:lang w:val="nl-BE"/>
              </w:rPr>
              <w:t xml:space="preserve"> </w:t>
            </w:r>
            <w:r w:rsidR="00F93778" w:rsidRPr="00F93778">
              <w:rPr>
                <w:sz w:val="22"/>
                <w:lang w:val="nl-BE"/>
              </w:rPr>
              <w:t xml:space="preserve">B. </w:t>
            </w:r>
            <w:proofErr w:type="spellStart"/>
            <w:r w:rsidR="00F93778" w:rsidRPr="00F93778">
              <w:rPr>
                <w:sz w:val="22"/>
                <w:lang w:val="nl-BE"/>
              </w:rPr>
              <w:t>Bernardi</w:t>
            </w:r>
            <w:proofErr w:type="spellEnd"/>
          </w:p>
          <w:p w14:paraId="461A756E" w14:textId="77777777" w:rsidR="00BB5E5B" w:rsidRPr="00BB5E5B" w:rsidRDefault="00BB5E5B" w:rsidP="00BB5E5B">
            <w:pPr>
              <w:tabs>
                <w:tab w:val="left" w:pos="5103"/>
              </w:tabs>
              <w:rPr>
                <w:sz w:val="22"/>
                <w:lang w:val="nl-BE"/>
              </w:rPr>
            </w:pPr>
            <w:proofErr w:type="spellStart"/>
            <w:r w:rsidRPr="00BB5E5B">
              <w:rPr>
                <w:sz w:val="22"/>
                <w:lang w:val="nl-BE"/>
              </w:rPr>
              <w:t>Mechelsesteenweg</w:t>
            </w:r>
            <w:proofErr w:type="spellEnd"/>
            <w:r w:rsidRPr="00BB5E5B">
              <w:rPr>
                <w:sz w:val="22"/>
                <w:lang w:val="nl-BE"/>
              </w:rPr>
              <w:t>, 317</w:t>
            </w:r>
          </w:p>
          <w:p w14:paraId="0017DBE6" w14:textId="77777777" w:rsidR="00BB5E5B" w:rsidRPr="00BB5E5B" w:rsidRDefault="00BB5E5B" w:rsidP="00BB5E5B">
            <w:pPr>
              <w:tabs>
                <w:tab w:val="left" w:pos="5103"/>
              </w:tabs>
              <w:rPr>
                <w:sz w:val="22"/>
                <w:lang w:val="de-DE"/>
              </w:rPr>
            </w:pPr>
            <w:r>
              <w:rPr>
                <w:sz w:val="22"/>
                <w:lang w:val="de-DE"/>
              </w:rPr>
              <w:t>1933 STERREBEEK</w:t>
            </w:r>
          </w:p>
        </w:tc>
      </w:tr>
      <w:tr w:rsidR="00BB5E5B" w:rsidRPr="005A2169" w14:paraId="22BB6A9B" w14:textId="77777777" w:rsidTr="00BB5E5B">
        <w:tc>
          <w:tcPr>
            <w:tcW w:w="9846" w:type="dxa"/>
            <w:gridSpan w:val="2"/>
          </w:tcPr>
          <w:p w14:paraId="10C8AD67" w14:textId="77777777" w:rsidR="00BB5E5B" w:rsidRPr="00BB5E5B" w:rsidRDefault="00BB5E5B" w:rsidP="00BB5E5B">
            <w:pPr>
              <w:tabs>
                <w:tab w:val="left" w:pos="5103"/>
              </w:tabs>
              <w:jc w:val="center"/>
              <w:rPr>
                <w:sz w:val="22"/>
                <w:lang w:val="de-DE"/>
              </w:rPr>
            </w:pPr>
            <w:r w:rsidRPr="00BB5E5B">
              <w:rPr>
                <w:sz w:val="22"/>
                <w:lang w:val="de-DE"/>
              </w:rPr>
              <w:t>Tel/ 0473/86.16.36</w:t>
            </w:r>
          </w:p>
          <w:p w14:paraId="7DB0F107" w14:textId="77777777" w:rsidR="00BB5E5B" w:rsidRDefault="00BB5E5B" w:rsidP="00BB5E5B">
            <w:pPr>
              <w:tabs>
                <w:tab w:val="left" w:pos="5103"/>
              </w:tabs>
              <w:jc w:val="center"/>
              <w:rPr>
                <w:sz w:val="22"/>
                <w:lang w:val="de-DE"/>
              </w:rPr>
            </w:pPr>
            <w:proofErr w:type="spellStart"/>
            <w:r w:rsidRPr="00BB5E5B">
              <w:rPr>
                <w:sz w:val="22"/>
                <w:lang w:val="de-DE"/>
              </w:rPr>
              <w:t>E-mail</w:t>
            </w:r>
            <w:proofErr w:type="spellEnd"/>
            <w:r w:rsidRPr="00BB5E5B">
              <w:rPr>
                <w:sz w:val="22"/>
                <w:lang w:val="de-DE"/>
              </w:rPr>
              <w:t xml:space="preserve">: </w:t>
            </w:r>
            <w:hyperlink r:id="rId32" w:history="1">
              <w:r w:rsidR="00EB07EC" w:rsidRPr="006C3480">
                <w:rPr>
                  <w:rStyle w:val="Hyperlink"/>
                  <w:sz w:val="22"/>
                  <w:lang w:val="de-DE"/>
                </w:rPr>
                <w:t>info@prodef.be</w:t>
              </w:r>
            </w:hyperlink>
            <w:r w:rsidR="00EB07EC">
              <w:rPr>
                <w:sz w:val="22"/>
                <w:lang w:val="de-DE"/>
              </w:rPr>
              <w:t xml:space="preserve"> </w:t>
            </w:r>
          </w:p>
          <w:p w14:paraId="081B849F" w14:textId="77777777" w:rsidR="00EB07EC" w:rsidRPr="00BB5E5B" w:rsidRDefault="00EB07EC" w:rsidP="00BB5E5B">
            <w:pPr>
              <w:tabs>
                <w:tab w:val="left" w:pos="5103"/>
              </w:tabs>
              <w:jc w:val="center"/>
              <w:rPr>
                <w:sz w:val="22"/>
                <w:lang w:val="de-DE"/>
              </w:rPr>
            </w:pPr>
          </w:p>
        </w:tc>
      </w:tr>
    </w:tbl>
    <w:p w14:paraId="0AF5818C" w14:textId="77777777" w:rsidR="0020234F" w:rsidRPr="005C3D8F" w:rsidRDefault="0020234F" w:rsidP="0020234F">
      <w:pPr>
        <w:ind w:left="567" w:hanging="567"/>
        <w:jc w:val="center"/>
        <w:rPr>
          <w:b/>
          <w:sz w:val="16"/>
          <w:u w:val="single"/>
          <w:lang w:val="de-DE"/>
        </w:rPr>
      </w:pPr>
    </w:p>
    <w:p w14:paraId="0777850B" w14:textId="77777777" w:rsidR="0020234F" w:rsidRPr="005C3D8F" w:rsidRDefault="0020234F" w:rsidP="0020234F">
      <w:pPr>
        <w:tabs>
          <w:tab w:val="left" w:pos="5103"/>
        </w:tabs>
        <w:spacing w:after="240"/>
        <w:rPr>
          <w:sz w:val="22"/>
          <w:lang w:val="de-DE"/>
        </w:rPr>
      </w:pPr>
    </w:p>
    <w:p w14:paraId="0F37BEC8" w14:textId="77777777" w:rsidR="006F0DDF" w:rsidRPr="00BB5E5B" w:rsidRDefault="006F0DDF" w:rsidP="00AB3A90">
      <w:pPr>
        <w:spacing w:before="60" w:after="60"/>
        <w:ind w:left="567" w:hanging="567"/>
        <w:jc w:val="right"/>
        <w:rPr>
          <w:b/>
          <w:color w:val="000000"/>
          <w:u w:val="single"/>
          <w:lang w:val="de-DE"/>
        </w:rPr>
      </w:pPr>
      <w:r w:rsidRPr="00BB5E5B">
        <w:rPr>
          <w:b/>
          <w:color w:val="000000"/>
          <w:u w:val="single"/>
          <w:lang w:val="de-DE"/>
        </w:rPr>
        <w:br w:type="page"/>
      </w:r>
    </w:p>
    <w:p w14:paraId="689EB294" w14:textId="77777777" w:rsidR="006F0DDF" w:rsidRPr="00E55926" w:rsidRDefault="006F0DDF">
      <w:pPr>
        <w:jc w:val="right"/>
        <w:rPr>
          <w:color w:val="000000"/>
        </w:rPr>
      </w:pPr>
      <w:r w:rsidRPr="00E55926">
        <w:rPr>
          <w:color w:val="000000"/>
        </w:rPr>
        <w:lastRenderedPageBreak/>
        <w:t>Ann B</w:t>
      </w:r>
    </w:p>
    <w:p w14:paraId="2B35D340" w14:textId="77777777" w:rsidR="006F0DDF" w:rsidRPr="00E55926" w:rsidRDefault="006F0DDF">
      <w:pPr>
        <w:jc w:val="right"/>
        <w:rPr>
          <w:color w:val="000000"/>
          <w:sz w:val="22"/>
          <w:u w:val="single"/>
        </w:rPr>
      </w:pPr>
      <w:r w:rsidRPr="00E55926">
        <w:rPr>
          <w:color w:val="000000"/>
        </w:rPr>
        <w:t>3/3</w:t>
      </w:r>
    </w:p>
    <w:p w14:paraId="4AF5FEEA" w14:textId="77777777" w:rsidR="006F0DDF" w:rsidRPr="00E55926" w:rsidRDefault="006F0DDF">
      <w:pPr>
        <w:spacing w:before="60" w:after="60"/>
        <w:ind w:left="567" w:hanging="567"/>
        <w:jc w:val="center"/>
        <w:rPr>
          <w:b/>
          <w:color w:val="000000"/>
          <w:u w:val="single"/>
        </w:rPr>
      </w:pPr>
      <w:r w:rsidRPr="00E55926">
        <w:rPr>
          <w:b/>
          <w:color w:val="000000"/>
          <w:sz w:val="28"/>
          <w:u w:val="single"/>
        </w:rPr>
        <w:t>ADRESSES DES SYNDICATS REPRESENTATIFS DU PERSON</w:t>
      </w:r>
      <w:r w:rsidR="004E06CC" w:rsidRPr="00E55926">
        <w:rPr>
          <w:b/>
          <w:color w:val="000000"/>
          <w:sz w:val="28"/>
          <w:u w:val="single"/>
        </w:rPr>
        <w:t>N</w:t>
      </w:r>
      <w:r w:rsidRPr="00E55926">
        <w:rPr>
          <w:b/>
          <w:color w:val="000000"/>
          <w:sz w:val="28"/>
          <w:u w:val="single"/>
        </w:rPr>
        <w:t>EL CIVIL</w:t>
      </w:r>
    </w:p>
    <w:p w14:paraId="5A41277B" w14:textId="77777777" w:rsidR="006F0DDF" w:rsidRPr="00E55926" w:rsidRDefault="006F0DDF">
      <w:pPr>
        <w:spacing w:before="60" w:after="60"/>
        <w:ind w:left="567" w:hanging="567"/>
        <w:jc w:val="center"/>
        <w:rPr>
          <w:b/>
          <w:color w:val="000000"/>
          <w:sz w:val="28"/>
          <w:u w:val="single"/>
        </w:rPr>
      </w:pPr>
    </w:p>
    <w:p w14:paraId="109476AC" w14:textId="77777777" w:rsidR="006F0DDF" w:rsidRPr="00E55926" w:rsidRDefault="006F0DDF">
      <w:pPr>
        <w:ind w:left="567" w:hanging="567"/>
        <w:jc w:val="center"/>
        <w:rPr>
          <w:b/>
          <w:color w:val="000000"/>
          <w:sz w:val="16"/>
          <w:u w:val="single"/>
        </w:rPr>
      </w:pPr>
    </w:p>
    <w:p w14:paraId="2A9967EC" w14:textId="77777777" w:rsidR="0020234F" w:rsidRPr="002F0060" w:rsidRDefault="0020234F" w:rsidP="0020234F">
      <w:pPr>
        <w:jc w:val="center"/>
        <w:rPr>
          <w:sz w:val="22"/>
          <w:u w:val="single"/>
        </w:rPr>
      </w:pPr>
    </w:p>
    <w:p w14:paraId="5A348E7E" w14:textId="77777777" w:rsidR="0020234F" w:rsidRPr="002F0060" w:rsidRDefault="0020234F" w:rsidP="0020234F">
      <w:pPr>
        <w:jc w:val="center"/>
        <w:rPr>
          <w:sz w:val="22"/>
          <w:u w:val="single"/>
        </w:rPr>
      </w:pPr>
    </w:p>
    <w:tbl>
      <w:tblPr>
        <w:tblW w:w="0" w:type="auto"/>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4923"/>
        <w:gridCol w:w="4923"/>
      </w:tblGrid>
      <w:tr w:rsidR="0020234F" w:rsidRPr="0020234F" w14:paraId="277C4A22" w14:textId="77777777" w:rsidTr="00B20717">
        <w:tc>
          <w:tcPr>
            <w:tcW w:w="4923" w:type="dxa"/>
          </w:tcPr>
          <w:p w14:paraId="2D4B55BC" w14:textId="77777777" w:rsidR="0020234F" w:rsidRPr="0020234F" w:rsidRDefault="00884775" w:rsidP="00C93AB9">
            <w:r>
              <w:rPr>
                <w:b/>
                <w:sz w:val="24"/>
              </w:rPr>
              <w:t>ACOD</w:t>
            </w:r>
          </w:p>
        </w:tc>
        <w:tc>
          <w:tcPr>
            <w:tcW w:w="4923" w:type="dxa"/>
          </w:tcPr>
          <w:p w14:paraId="3E24DE98" w14:textId="77777777" w:rsidR="0020234F" w:rsidRPr="0020234F" w:rsidRDefault="0020234F" w:rsidP="00B20717">
            <w:pPr>
              <w:rPr>
                <w:sz w:val="22"/>
              </w:rPr>
            </w:pPr>
            <w:r w:rsidRPr="0020234F">
              <w:rPr>
                <w:b/>
                <w:sz w:val="24"/>
              </w:rPr>
              <w:t>CGSP</w:t>
            </w:r>
          </w:p>
        </w:tc>
      </w:tr>
      <w:tr w:rsidR="0020234F" w:rsidRPr="0020234F" w14:paraId="40658D10" w14:textId="77777777" w:rsidTr="00B20717">
        <w:tc>
          <w:tcPr>
            <w:tcW w:w="4923" w:type="dxa"/>
          </w:tcPr>
          <w:p w14:paraId="6634B6D1" w14:textId="77777777" w:rsidR="0020234F" w:rsidRPr="0020234F" w:rsidRDefault="0020234F" w:rsidP="00B20717">
            <w:pPr>
              <w:rPr>
                <w:sz w:val="22"/>
                <w:szCs w:val="22"/>
                <w:lang w:val="nl-BE"/>
              </w:rPr>
            </w:pPr>
            <w:r w:rsidRPr="0020234F">
              <w:rPr>
                <w:sz w:val="22"/>
                <w:szCs w:val="22"/>
                <w:lang w:val="nl-BE"/>
              </w:rPr>
              <w:t xml:space="preserve">De heer </w:t>
            </w:r>
            <w:r w:rsidR="00F93778" w:rsidRPr="00F93778">
              <w:rPr>
                <w:sz w:val="22"/>
                <w:szCs w:val="22"/>
                <w:lang w:val="nl-BE"/>
              </w:rPr>
              <w:t>Tony SIX</w:t>
            </w:r>
            <w:r w:rsidRPr="0020234F">
              <w:rPr>
                <w:sz w:val="22"/>
                <w:szCs w:val="22"/>
                <w:lang w:val="nl-BE"/>
              </w:rPr>
              <w:br/>
            </w:r>
            <w:r w:rsidR="00C93AB9">
              <w:rPr>
                <w:sz w:val="22"/>
                <w:szCs w:val="22"/>
                <w:lang w:val="nl-BE"/>
              </w:rPr>
              <w:t>Federale</w:t>
            </w:r>
            <w:r w:rsidRPr="0020234F">
              <w:rPr>
                <w:sz w:val="22"/>
                <w:szCs w:val="22"/>
                <w:lang w:val="nl-BE"/>
              </w:rPr>
              <w:t xml:space="preserve"> secretaris</w:t>
            </w:r>
            <w:r w:rsidRPr="0020234F">
              <w:rPr>
                <w:sz w:val="22"/>
                <w:szCs w:val="22"/>
                <w:lang w:val="nl-BE"/>
              </w:rPr>
              <w:br/>
            </w:r>
            <w:proofErr w:type="spellStart"/>
            <w:r w:rsidRPr="0020234F">
              <w:rPr>
                <w:sz w:val="22"/>
                <w:szCs w:val="22"/>
                <w:lang w:val="nl-BE"/>
              </w:rPr>
              <w:t>Fontainasplein</w:t>
            </w:r>
            <w:proofErr w:type="spellEnd"/>
            <w:r w:rsidRPr="0020234F">
              <w:rPr>
                <w:sz w:val="22"/>
                <w:szCs w:val="22"/>
                <w:lang w:val="nl-BE"/>
              </w:rPr>
              <w:t xml:space="preserve"> 9-11</w:t>
            </w:r>
            <w:r w:rsidRPr="0020234F">
              <w:rPr>
                <w:sz w:val="22"/>
                <w:szCs w:val="22"/>
                <w:lang w:val="nl-BE"/>
              </w:rPr>
              <w:br/>
              <w:t>1000</w:t>
            </w:r>
            <w:r w:rsidRPr="0020234F">
              <w:rPr>
                <w:sz w:val="22"/>
                <w:szCs w:val="22"/>
                <w:lang w:val="nl-BE"/>
              </w:rPr>
              <w:tab/>
              <w:t xml:space="preserve">BRUSSEL </w:t>
            </w:r>
          </w:p>
          <w:p w14:paraId="0F56602C" w14:textId="77777777" w:rsidR="0020234F" w:rsidRPr="0020234F" w:rsidRDefault="0020234F" w:rsidP="00B20717">
            <w:pPr>
              <w:rPr>
                <w:sz w:val="22"/>
                <w:szCs w:val="22"/>
              </w:rPr>
            </w:pPr>
            <w:proofErr w:type="gramStart"/>
            <w:r w:rsidRPr="0020234F">
              <w:rPr>
                <w:sz w:val="22"/>
                <w:szCs w:val="22"/>
              </w:rPr>
              <w:t>Tel:</w:t>
            </w:r>
            <w:proofErr w:type="gramEnd"/>
            <w:r w:rsidRPr="0020234F">
              <w:rPr>
                <w:sz w:val="22"/>
                <w:szCs w:val="22"/>
              </w:rPr>
              <w:t xml:space="preserve"> 02/508.58.64 </w:t>
            </w:r>
          </w:p>
          <w:p w14:paraId="7FB42F34" w14:textId="77777777" w:rsidR="0020234F" w:rsidRPr="0020234F" w:rsidRDefault="0020234F" w:rsidP="00B20717">
            <w:pPr>
              <w:rPr>
                <w:sz w:val="22"/>
                <w:szCs w:val="22"/>
              </w:rPr>
            </w:pPr>
            <w:proofErr w:type="gramStart"/>
            <w:r w:rsidRPr="0020234F">
              <w:rPr>
                <w:sz w:val="22"/>
                <w:szCs w:val="22"/>
              </w:rPr>
              <w:t>Fax:</w:t>
            </w:r>
            <w:proofErr w:type="gramEnd"/>
            <w:r w:rsidRPr="0020234F">
              <w:rPr>
                <w:sz w:val="22"/>
                <w:szCs w:val="22"/>
              </w:rPr>
              <w:t xml:space="preserve"> 02/508.59.34 </w:t>
            </w:r>
          </w:p>
          <w:p w14:paraId="3E83D913" w14:textId="77777777" w:rsidR="0020234F" w:rsidRPr="0020234F" w:rsidRDefault="0020234F" w:rsidP="00C93AB9">
            <w:pPr>
              <w:rPr>
                <w:sz w:val="22"/>
                <w:szCs w:val="22"/>
              </w:rPr>
            </w:pPr>
            <w:proofErr w:type="gramStart"/>
            <w:r w:rsidRPr="0020234F">
              <w:rPr>
                <w:sz w:val="22"/>
                <w:szCs w:val="22"/>
              </w:rPr>
              <w:t>E-mail</w:t>
            </w:r>
            <w:proofErr w:type="gramEnd"/>
            <w:r w:rsidRPr="0020234F">
              <w:rPr>
                <w:sz w:val="22"/>
                <w:szCs w:val="22"/>
              </w:rPr>
              <w:t xml:space="preserve"> : </w:t>
            </w:r>
            <w:hyperlink r:id="rId33" w:history="1">
              <w:r w:rsidR="004100E6" w:rsidRPr="00FD584A">
                <w:rPr>
                  <w:rStyle w:val="Hyperlink"/>
                  <w:sz w:val="22"/>
                  <w:szCs w:val="22"/>
                </w:rPr>
                <w:t>eddy.plaisier@acod.be</w:t>
              </w:r>
            </w:hyperlink>
            <w:r w:rsidR="004100E6">
              <w:rPr>
                <w:rStyle w:val="Hyperlink"/>
                <w:color w:val="auto"/>
                <w:sz w:val="22"/>
                <w:szCs w:val="22"/>
              </w:rPr>
              <w:t xml:space="preserve"> </w:t>
            </w:r>
          </w:p>
        </w:tc>
        <w:tc>
          <w:tcPr>
            <w:tcW w:w="4923" w:type="dxa"/>
          </w:tcPr>
          <w:p w14:paraId="632B790E" w14:textId="77777777" w:rsidR="0020234F" w:rsidRPr="0020234F" w:rsidRDefault="0020234F" w:rsidP="00B20717">
            <w:pPr>
              <w:tabs>
                <w:tab w:val="left" w:pos="5103"/>
              </w:tabs>
              <w:rPr>
                <w:sz w:val="22"/>
                <w:szCs w:val="22"/>
              </w:rPr>
            </w:pPr>
            <w:r w:rsidRPr="0020234F">
              <w:rPr>
                <w:sz w:val="22"/>
                <w:szCs w:val="22"/>
              </w:rPr>
              <w:t xml:space="preserve">Monsieur </w:t>
            </w:r>
            <w:r w:rsidR="00413FE7">
              <w:rPr>
                <w:sz w:val="22"/>
                <w:szCs w:val="22"/>
              </w:rPr>
              <w:t>Tony SIX</w:t>
            </w:r>
          </w:p>
          <w:p w14:paraId="15CFEF0C" w14:textId="77777777" w:rsidR="0020234F" w:rsidRPr="0020234F" w:rsidRDefault="0020234F" w:rsidP="00B20717">
            <w:pPr>
              <w:tabs>
                <w:tab w:val="left" w:pos="5103"/>
              </w:tabs>
              <w:ind w:left="5100" w:right="-417" w:hanging="5100"/>
              <w:rPr>
                <w:sz w:val="22"/>
                <w:szCs w:val="22"/>
              </w:rPr>
            </w:pPr>
            <w:r w:rsidRPr="0020234F">
              <w:rPr>
                <w:sz w:val="22"/>
                <w:szCs w:val="22"/>
              </w:rPr>
              <w:t xml:space="preserve">Secrétaire </w:t>
            </w:r>
            <w:r w:rsidR="00C93AB9">
              <w:rPr>
                <w:sz w:val="22"/>
                <w:szCs w:val="22"/>
              </w:rPr>
              <w:t>fédéral</w:t>
            </w:r>
          </w:p>
          <w:p w14:paraId="6512547B" w14:textId="77777777" w:rsidR="0020234F" w:rsidRPr="0020234F" w:rsidRDefault="0020234F" w:rsidP="00B20717">
            <w:pPr>
              <w:tabs>
                <w:tab w:val="left" w:pos="567"/>
                <w:tab w:val="left" w:pos="5103"/>
              </w:tabs>
              <w:rPr>
                <w:sz w:val="22"/>
                <w:szCs w:val="22"/>
              </w:rPr>
            </w:pPr>
            <w:r w:rsidRPr="0020234F">
              <w:rPr>
                <w:sz w:val="22"/>
                <w:szCs w:val="22"/>
              </w:rPr>
              <w:t xml:space="preserve">Place </w:t>
            </w:r>
            <w:proofErr w:type="spellStart"/>
            <w:r w:rsidRPr="0020234F">
              <w:rPr>
                <w:sz w:val="22"/>
                <w:szCs w:val="22"/>
              </w:rPr>
              <w:t>Fontainas</w:t>
            </w:r>
            <w:proofErr w:type="spellEnd"/>
            <w:r w:rsidRPr="0020234F">
              <w:rPr>
                <w:sz w:val="22"/>
                <w:szCs w:val="22"/>
              </w:rPr>
              <w:t xml:space="preserve"> 9 – 11</w:t>
            </w:r>
          </w:p>
          <w:p w14:paraId="0B3FEA93" w14:textId="77777777" w:rsidR="0020234F" w:rsidRPr="0020234F" w:rsidRDefault="0020234F" w:rsidP="00B20717">
            <w:pPr>
              <w:rPr>
                <w:sz w:val="22"/>
                <w:szCs w:val="22"/>
                <w:u w:val="single"/>
              </w:rPr>
            </w:pPr>
            <w:r w:rsidRPr="0020234F">
              <w:rPr>
                <w:sz w:val="22"/>
                <w:szCs w:val="22"/>
              </w:rPr>
              <w:t>1</w:t>
            </w:r>
            <w:r w:rsidRPr="0020234F">
              <w:rPr>
                <w:sz w:val="22"/>
                <w:szCs w:val="22"/>
                <w:u w:val="single"/>
              </w:rPr>
              <w:t>000 BRUXELLES</w:t>
            </w:r>
          </w:p>
          <w:p w14:paraId="2E16AE7E" w14:textId="77777777" w:rsidR="0020234F" w:rsidRPr="0020234F" w:rsidRDefault="0020234F" w:rsidP="00B20717">
            <w:pPr>
              <w:rPr>
                <w:sz w:val="22"/>
                <w:szCs w:val="22"/>
              </w:rPr>
            </w:pPr>
            <w:proofErr w:type="gramStart"/>
            <w:r w:rsidRPr="0020234F">
              <w:rPr>
                <w:sz w:val="22"/>
                <w:szCs w:val="22"/>
              </w:rPr>
              <w:t>Tel:</w:t>
            </w:r>
            <w:proofErr w:type="gramEnd"/>
            <w:r w:rsidRPr="0020234F">
              <w:rPr>
                <w:sz w:val="22"/>
                <w:szCs w:val="22"/>
              </w:rPr>
              <w:t xml:space="preserve"> 02/508.58.64 </w:t>
            </w:r>
          </w:p>
          <w:p w14:paraId="3730EE3E" w14:textId="77777777" w:rsidR="0020234F" w:rsidRPr="0020234F" w:rsidRDefault="0020234F" w:rsidP="00B20717">
            <w:pPr>
              <w:rPr>
                <w:sz w:val="22"/>
                <w:szCs w:val="22"/>
              </w:rPr>
            </w:pPr>
            <w:proofErr w:type="gramStart"/>
            <w:r w:rsidRPr="0020234F">
              <w:rPr>
                <w:sz w:val="22"/>
                <w:szCs w:val="22"/>
              </w:rPr>
              <w:t>Fax:</w:t>
            </w:r>
            <w:proofErr w:type="gramEnd"/>
            <w:r w:rsidRPr="0020234F">
              <w:rPr>
                <w:sz w:val="22"/>
                <w:szCs w:val="22"/>
              </w:rPr>
              <w:t xml:space="preserve"> 02/508.59.34 </w:t>
            </w:r>
          </w:p>
          <w:p w14:paraId="6B308B86" w14:textId="77777777" w:rsidR="0020234F" w:rsidRPr="0020234F" w:rsidRDefault="0020234F" w:rsidP="00B20717">
            <w:pPr>
              <w:rPr>
                <w:sz w:val="22"/>
                <w:szCs w:val="22"/>
              </w:rPr>
            </w:pPr>
            <w:proofErr w:type="gramStart"/>
            <w:r w:rsidRPr="0020234F">
              <w:rPr>
                <w:sz w:val="22"/>
                <w:szCs w:val="22"/>
              </w:rPr>
              <w:t>E-mail</w:t>
            </w:r>
            <w:proofErr w:type="gramEnd"/>
            <w:r w:rsidRPr="0020234F">
              <w:rPr>
                <w:sz w:val="22"/>
                <w:szCs w:val="22"/>
              </w:rPr>
              <w:t xml:space="preserve"> : </w:t>
            </w:r>
            <w:hyperlink r:id="rId34" w:history="1">
              <w:r w:rsidR="004100E6" w:rsidRPr="00FD584A">
                <w:rPr>
                  <w:rStyle w:val="Hyperlink"/>
                  <w:sz w:val="22"/>
                  <w:szCs w:val="22"/>
                </w:rPr>
                <w:t>eddy.plaisier@acod.be</w:t>
              </w:r>
            </w:hyperlink>
            <w:r w:rsidR="004100E6">
              <w:rPr>
                <w:rStyle w:val="Hyperlink"/>
                <w:color w:val="auto"/>
                <w:sz w:val="22"/>
                <w:szCs w:val="22"/>
              </w:rPr>
              <w:t xml:space="preserve"> </w:t>
            </w:r>
          </w:p>
        </w:tc>
      </w:tr>
      <w:tr w:rsidR="0020234F" w:rsidRPr="0020234F" w14:paraId="42D72C90" w14:textId="77777777" w:rsidTr="00B20717">
        <w:tc>
          <w:tcPr>
            <w:tcW w:w="4923" w:type="dxa"/>
            <w:tcBorders>
              <w:bottom w:val="nil"/>
            </w:tcBorders>
          </w:tcPr>
          <w:p w14:paraId="12E1828C" w14:textId="77777777" w:rsidR="0020234F" w:rsidRPr="0020234F" w:rsidRDefault="0020234F" w:rsidP="00B20717">
            <w:pPr>
              <w:rPr>
                <w:sz w:val="22"/>
              </w:rPr>
            </w:pPr>
          </w:p>
        </w:tc>
        <w:tc>
          <w:tcPr>
            <w:tcW w:w="4923" w:type="dxa"/>
            <w:tcBorders>
              <w:bottom w:val="nil"/>
            </w:tcBorders>
          </w:tcPr>
          <w:p w14:paraId="7059DF44" w14:textId="77777777" w:rsidR="0020234F" w:rsidRPr="0020234F" w:rsidRDefault="0020234F" w:rsidP="00B20717">
            <w:pPr>
              <w:rPr>
                <w:sz w:val="22"/>
              </w:rPr>
            </w:pPr>
          </w:p>
        </w:tc>
      </w:tr>
      <w:tr w:rsidR="0020234F" w:rsidRPr="0020234F" w14:paraId="18363527" w14:textId="77777777" w:rsidTr="00B20717">
        <w:tc>
          <w:tcPr>
            <w:tcW w:w="4923" w:type="dxa"/>
            <w:tcBorders>
              <w:top w:val="single" w:sz="4" w:space="0" w:color="auto"/>
              <w:bottom w:val="nil"/>
            </w:tcBorders>
          </w:tcPr>
          <w:p w14:paraId="53D569B3" w14:textId="77777777" w:rsidR="0020234F" w:rsidRPr="0020234F" w:rsidRDefault="0020234F" w:rsidP="00B20717">
            <w:pPr>
              <w:rPr>
                <w:sz w:val="22"/>
              </w:rPr>
            </w:pPr>
            <w:r w:rsidRPr="0020234F">
              <w:rPr>
                <w:b/>
                <w:sz w:val="24"/>
              </w:rPr>
              <w:t xml:space="preserve">ACV </w:t>
            </w:r>
            <w:proofErr w:type="spellStart"/>
            <w:r w:rsidRPr="0020234F">
              <w:rPr>
                <w:b/>
                <w:sz w:val="24"/>
              </w:rPr>
              <w:t>Openbare</w:t>
            </w:r>
            <w:proofErr w:type="spellEnd"/>
            <w:r w:rsidRPr="0020234F">
              <w:rPr>
                <w:b/>
                <w:sz w:val="24"/>
              </w:rPr>
              <w:t xml:space="preserve"> </w:t>
            </w:r>
            <w:proofErr w:type="spellStart"/>
            <w:r w:rsidRPr="0020234F">
              <w:rPr>
                <w:b/>
                <w:sz w:val="24"/>
              </w:rPr>
              <w:t>diensten</w:t>
            </w:r>
            <w:proofErr w:type="spellEnd"/>
          </w:p>
        </w:tc>
        <w:tc>
          <w:tcPr>
            <w:tcW w:w="4923" w:type="dxa"/>
            <w:tcBorders>
              <w:top w:val="single" w:sz="4" w:space="0" w:color="auto"/>
              <w:bottom w:val="nil"/>
            </w:tcBorders>
          </w:tcPr>
          <w:p w14:paraId="3D44EC9E" w14:textId="77777777" w:rsidR="0020234F" w:rsidRPr="0020234F" w:rsidRDefault="0020234F" w:rsidP="00B20717">
            <w:pPr>
              <w:rPr>
                <w:sz w:val="22"/>
              </w:rPr>
            </w:pPr>
            <w:r w:rsidRPr="0020234F">
              <w:rPr>
                <w:b/>
                <w:sz w:val="24"/>
              </w:rPr>
              <w:t>CSC Services publics</w:t>
            </w:r>
          </w:p>
        </w:tc>
      </w:tr>
      <w:tr w:rsidR="0020234F" w:rsidRPr="007C3397" w14:paraId="73521895" w14:textId="77777777" w:rsidTr="00B20717">
        <w:tc>
          <w:tcPr>
            <w:tcW w:w="4923" w:type="dxa"/>
            <w:tcBorders>
              <w:top w:val="nil"/>
            </w:tcBorders>
          </w:tcPr>
          <w:p w14:paraId="72A1E524" w14:textId="77777777" w:rsidR="0020234F" w:rsidRPr="0020234F" w:rsidRDefault="0020234F" w:rsidP="00B20717">
            <w:pPr>
              <w:rPr>
                <w:sz w:val="22"/>
                <w:lang w:val="nl-BE"/>
              </w:rPr>
            </w:pPr>
            <w:r w:rsidRPr="0020234F">
              <w:rPr>
                <w:sz w:val="22"/>
                <w:lang w:val="nl-BE"/>
              </w:rPr>
              <w:t xml:space="preserve">Mevrouw </w:t>
            </w:r>
            <w:r w:rsidR="00F93778" w:rsidRPr="00F93778">
              <w:rPr>
                <w:sz w:val="22"/>
                <w:lang w:val="nl-BE"/>
              </w:rPr>
              <w:t>L. SEGERS</w:t>
            </w:r>
            <w:r w:rsidRPr="0020234F">
              <w:rPr>
                <w:sz w:val="22"/>
                <w:lang w:val="nl-BE"/>
              </w:rPr>
              <w:br/>
              <w:t>Secretaris van het ACV van de Openbare Diensten</w:t>
            </w:r>
          </w:p>
          <w:p w14:paraId="47E09D53" w14:textId="77777777" w:rsidR="0020234F" w:rsidRPr="0020234F" w:rsidRDefault="0020234F" w:rsidP="00B20717">
            <w:pPr>
              <w:rPr>
                <w:sz w:val="22"/>
              </w:rPr>
            </w:pPr>
            <w:proofErr w:type="spellStart"/>
            <w:r w:rsidRPr="0020234F">
              <w:rPr>
                <w:sz w:val="22"/>
              </w:rPr>
              <w:t>Helihavenlaan</w:t>
            </w:r>
            <w:proofErr w:type="spellEnd"/>
            <w:r w:rsidRPr="0020234F">
              <w:rPr>
                <w:sz w:val="22"/>
              </w:rPr>
              <w:t>, 21</w:t>
            </w:r>
            <w:r w:rsidRPr="0020234F">
              <w:rPr>
                <w:sz w:val="22"/>
              </w:rPr>
              <w:br/>
              <w:t>1000 BRUSSEL</w:t>
            </w:r>
          </w:p>
          <w:p w14:paraId="0F004DC0" w14:textId="77777777" w:rsidR="0020234F" w:rsidRPr="0020234F" w:rsidRDefault="0020234F" w:rsidP="00B20717">
            <w:pPr>
              <w:rPr>
                <w:sz w:val="22"/>
              </w:rPr>
            </w:pPr>
            <w:proofErr w:type="gramStart"/>
            <w:r w:rsidRPr="0020234F">
              <w:rPr>
                <w:sz w:val="22"/>
              </w:rPr>
              <w:t>Tel:</w:t>
            </w:r>
            <w:proofErr w:type="gramEnd"/>
            <w:r w:rsidRPr="0020234F">
              <w:rPr>
                <w:sz w:val="22"/>
              </w:rPr>
              <w:t xml:space="preserve"> 02/208.24.58</w:t>
            </w:r>
          </w:p>
          <w:p w14:paraId="19B37500" w14:textId="77777777" w:rsidR="0020234F" w:rsidRPr="0020234F" w:rsidRDefault="0020234F" w:rsidP="00B20717">
            <w:pPr>
              <w:rPr>
                <w:sz w:val="22"/>
              </w:rPr>
            </w:pPr>
            <w:proofErr w:type="gramStart"/>
            <w:r w:rsidRPr="0020234F">
              <w:rPr>
                <w:sz w:val="22"/>
              </w:rPr>
              <w:t>Fax:</w:t>
            </w:r>
            <w:proofErr w:type="gramEnd"/>
            <w:r w:rsidRPr="0020234F">
              <w:rPr>
                <w:sz w:val="22"/>
              </w:rPr>
              <w:t xml:space="preserve"> 02/208.24.50</w:t>
            </w:r>
          </w:p>
          <w:p w14:paraId="149C47F6" w14:textId="77777777" w:rsidR="0020234F" w:rsidRPr="0020234F" w:rsidRDefault="0020234F" w:rsidP="00B20717">
            <w:pPr>
              <w:rPr>
                <w:sz w:val="22"/>
              </w:rPr>
            </w:pPr>
            <w:proofErr w:type="gramStart"/>
            <w:r w:rsidRPr="0020234F">
              <w:rPr>
                <w:sz w:val="22"/>
              </w:rPr>
              <w:t>E-mail</w:t>
            </w:r>
            <w:proofErr w:type="gramEnd"/>
            <w:r w:rsidRPr="0020234F">
              <w:rPr>
                <w:sz w:val="22"/>
              </w:rPr>
              <w:t xml:space="preserve"> : </w:t>
            </w:r>
            <w:hyperlink r:id="rId35" w:history="1">
              <w:r w:rsidR="004100E6" w:rsidRPr="004100E6">
                <w:rPr>
                  <w:rStyle w:val="Hyperlink"/>
                  <w:sz w:val="22"/>
                  <w:szCs w:val="22"/>
                </w:rPr>
                <w:t>hilde.deleeuw@acv-csc.be</w:t>
              </w:r>
            </w:hyperlink>
            <w:r w:rsidR="004100E6">
              <w:rPr>
                <w:rStyle w:val="Hyperlink"/>
                <w:color w:val="auto"/>
              </w:rPr>
              <w:t xml:space="preserve"> </w:t>
            </w:r>
          </w:p>
        </w:tc>
        <w:tc>
          <w:tcPr>
            <w:tcW w:w="4923" w:type="dxa"/>
            <w:tcBorders>
              <w:top w:val="nil"/>
            </w:tcBorders>
          </w:tcPr>
          <w:p w14:paraId="4A815C5E" w14:textId="77777777" w:rsidR="0020234F" w:rsidRPr="0020234F" w:rsidRDefault="0020234F" w:rsidP="00B20717">
            <w:pPr>
              <w:tabs>
                <w:tab w:val="left" w:pos="5103"/>
              </w:tabs>
              <w:rPr>
                <w:sz w:val="22"/>
              </w:rPr>
            </w:pPr>
            <w:r w:rsidRPr="0020234F">
              <w:rPr>
                <w:sz w:val="22"/>
              </w:rPr>
              <w:t>Monsieur</w:t>
            </w:r>
            <w:r w:rsidR="00084E68" w:rsidRPr="007946DD">
              <w:rPr>
                <w:rFonts w:ascii="Arial" w:hAnsi="Arial" w:cs="Arial"/>
              </w:rPr>
              <w:t xml:space="preserve"> </w:t>
            </w:r>
            <w:r w:rsidR="005C2724">
              <w:rPr>
                <w:rFonts w:ascii="Arial" w:hAnsi="Arial" w:cs="Arial"/>
              </w:rPr>
              <w:t>Jean-Christophe VANCOPPENOLLE</w:t>
            </w:r>
          </w:p>
          <w:p w14:paraId="5FC15E3C" w14:textId="77777777" w:rsidR="0020234F" w:rsidRPr="0020234F" w:rsidRDefault="00A22F3B" w:rsidP="00B20717">
            <w:pPr>
              <w:tabs>
                <w:tab w:val="left" w:pos="5103"/>
              </w:tabs>
              <w:rPr>
                <w:sz w:val="22"/>
              </w:rPr>
            </w:pPr>
            <w:r w:rsidRPr="00A22F3B">
              <w:rPr>
                <w:sz w:val="22"/>
              </w:rPr>
              <w:t>Secrétaire</w:t>
            </w:r>
            <w:r w:rsidR="0020234F" w:rsidRPr="00A22F3B">
              <w:rPr>
                <w:sz w:val="22"/>
              </w:rPr>
              <w:t xml:space="preserve"> </w:t>
            </w:r>
            <w:r w:rsidR="0020234F" w:rsidRPr="0020234F">
              <w:rPr>
                <w:sz w:val="22"/>
              </w:rPr>
              <w:t>permanent de la CSC Services Publics</w:t>
            </w:r>
          </w:p>
          <w:p w14:paraId="184906B4" w14:textId="77777777" w:rsidR="0020234F" w:rsidRPr="0020234F" w:rsidRDefault="0020234F" w:rsidP="00B20717">
            <w:pPr>
              <w:tabs>
                <w:tab w:val="left" w:pos="5103"/>
              </w:tabs>
              <w:rPr>
                <w:sz w:val="22"/>
              </w:rPr>
            </w:pPr>
            <w:r w:rsidRPr="0020234F">
              <w:rPr>
                <w:sz w:val="22"/>
              </w:rPr>
              <w:t>Avenue de l’Héliport 21</w:t>
            </w:r>
          </w:p>
          <w:p w14:paraId="4492F83D" w14:textId="77777777" w:rsidR="0020234F" w:rsidRPr="0020234F" w:rsidRDefault="0020234F" w:rsidP="00B20717">
            <w:pPr>
              <w:tabs>
                <w:tab w:val="left" w:pos="5103"/>
              </w:tabs>
              <w:rPr>
                <w:sz w:val="22"/>
                <w:u w:val="single"/>
              </w:rPr>
            </w:pPr>
            <w:r w:rsidRPr="0020234F">
              <w:rPr>
                <w:sz w:val="22"/>
                <w:u w:val="single"/>
              </w:rPr>
              <w:t>1000 BRUXELLES</w:t>
            </w:r>
          </w:p>
          <w:p w14:paraId="554A15A0" w14:textId="77777777" w:rsidR="0020234F" w:rsidRPr="0020234F" w:rsidRDefault="005C2724" w:rsidP="00B20717">
            <w:pPr>
              <w:tabs>
                <w:tab w:val="left" w:pos="5103"/>
              </w:tabs>
              <w:rPr>
                <w:sz w:val="22"/>
              </w:rPr>
            </w:pPr>
            <w:r>
              <w:rPr>
                <w:sz w:val="22"/>
              </w:rPr>
              <w:t>Tel : 02/208.24.68 / 0478/27.61.46</w:t>
            </w:r>
          </w:p>
          <w:p w14:paraId="162C7052" w14:textId="77777777" w:rsidR="0020234F" w:rsidRPr="0020234F" w:rsidRDefault="0020234F" w:rsidP="00B20717">
            <w:pPr>
              <w:rPr>
                <w:sz w:val="22"/>
                <w:lang w:val="fr-FR"/>
              </w:rPr>
            </w:pPr>
            <w:proofErr w:type="gramStart"/>
            <w:r w:rsidRPr="0020234F">
              <w:rPr>
                <w:sz w:val="22"/>
              </w:rPr>
              <w:t>Fax:</w:t>
            </w:r>
            <w:proofErr w:type="gramEnd"/>
            <w:r w:rsidRPr="0020234F">
              <w:rPr>
                <w:sz w:val="22"/>
              </w:rPr>
              <w:t xml:space="preserve"> 02 208.24.20</w:t>
            </w:r>
          </w:p>
          <w:p w14:paraId="41DDC16C" w14:textId="77777777" w:rsidR="0020234F" w:rsidRPr="005C2724" w:rsidRDefault="0020234F" w:rsidP="005C2724">
            <w:pPr>
              <w:rPr>
                <w:color w:val="000000"/>
              </w:rPr>
            </w:pPr>
            <w:proofErr w:type="spellStart"/>
            <w:proofErr w:type="gramStart"/>
            <w:r w:rsidRPr="0020234F">
              <w:rPr>
                <w:sz w:val="22"/>
                <w:lang w:val="de-DE"/>
              </w:rPr>
              <w:t>E-mail</w:t>
            </w:r>
            <w:proofErr w:type="spellEnd"/>
            <w:r w:rsidRPr="0020234F">
              <w:rPr>
                <w:sz w:val="22"/>
                <w:lang w:val="de-DE"/>
              </w:rPr>
              <w:t> :</w:t>
            </w:r>
            <w:proofErr w:type="gramEnd"/>
            <w:r w:rsidRPr="0020234F">
              <w:rPr>
                <w:sz w:val="22"/>
                <w:lang w:val="de-DE"/>
              </w:rPr>
              <w:t xml:space="preserve"> </w:t>
            </w:r>
            <w:hyperlink r:id="rId36" w:history="1">
              <w:r w:rsidR="005C2724">
                <w:rPr>
                  <w:rStyle w:val="Hyperlink"/>
                </w:rPr>
                <w:t>Jean-Christophe.vancoppenolle@acv-csc.be</w:t>
              </w:r>
            </w:hyperlink>
          </w:p>
        </w:tc>
      </w:tr>
      <w:tr w:rsidR="0020234F" w:rsidRPr="007C3397" w14:paraId="388D2D37" w14:textId="77777777" w:rsidTr="00B20717">
        <w:tc>
          <w:tcPr>
            <w:tcW w:w="4923" w:type="dxa"/>
            <w:tcBorders>
              <w:bottom w:val="nil"/>
            </w:tcBorders>
          </w:tcPr>
          <w:p w14:paraId="2F860FDB" w14:textId="77777777" w:rsidR="0020234F" w:rsidRPr="0020234F" w:rsidRDefault="0020234F" w:rsidP="00B20717">
            <w:pPr>
              <w:rPr>
                <w:sz w:val="22"/>
                <w:lang w:val="de-DE"/>
              </w:rPr>
            </w:pPr>
          </w:p>
        </w:tc>
        <w:tc>
          <w:tcPr>
            <w:tcW w:w="4923" w:type="dxa"/>
            <w:tcBorders>
              <w:bottom w:val="nil"/>
            </w:tcBorders>
          </w:tcPr>
          <w:p w14:paraId="451B049F" w14:textId="77777777" w:rsidR="0020234F" w:rsidRPr="0020234F" w:rsidRDefault="0020234F" w:rsidP="00B20717">
            <w:pPr>
              <w:rPr>
                <w:sz w:val="22"/>
                <w:lang w:val="de-DE"/>
              </w:rPr>
            </w:pPr>
          </w:p>
        </w:tc>
      </w:tr>
      <w:tr w:rsidR="002B6943" w:rsidRPr="00054939" w14:paraId="503F3097" w14:textId="77777777" w:rsidTr="00B20717">
        <w:tc>
          <w:tcPr>
            <w:tcW w:w="4923" w:type="dxa"/>
            <w:tcBorders>
              <w:top w:val="single" w:sz="4" w:space="0" w:color="auto"/>
              <w:bottom w:val="nil"/>
            </w:tcBorders>
          </w:tcPr>
          <w:p w14:paraId="1B0C6E93" w14:textId="77777777" w:rsidR="002B6943" w:rsidRPr="00783446" w:rsidRDefault="002B6943" w:rsidP="00816C67">
            <w:pPr>
              <w:tabs>
                <w:tab w:val="left" w:pos="5103"/>
              </w:tabs>
              <w:rPr>
                <w:b/>
                <w:sz w:val="22"/>
                <w:lang w:val="nl-BE"/>
              </w:rPr>
            </w:pPr>
            <w:r w:rsidRPr="00783446">
              <w:rPr>
                <w:b/>
                <w:sz w:val="22"/>
                <w:lang w:val="nl-BE"/>
              </w:rPr>
              <w:t>VSOA</w:t>
            </w:r>
          </w:p>
          <w:p w14:paraId="159A79C5" w14:textId="77777777" w:rsidR="00D84075" w:rsidRPr="00D84075" w:rsidRDefault="00D84075" w:rsidP="00D84075">
            <w:pPr>
              <w:tabs>
                <w:tab w:val="left" w:pos="5103"/>
              </w:tabs>
              <w:rPr>
                <w:sz w:val="22"/>
                <w:lang w:val="nl-BE"/>
              </w:rPr>
            </w:pPr>
            <w:r w:rsidRPr="00D84075">
              <w:rPr>
                <w:sz w:val="22"/>
                <w:lang w:val="nl-BE"/>
              </w:rPr>
              <w:t>De Heer B. MORENVILLE</w:t>
            </w:r>
          </w:p>
          <w:p w14:paraId="623E3C94" w14:textId="77777777" w:rsidR="00D84075" w:rsidRPr="00D84075" w:rsidRDefault="00D84075" w:rsidP="00D84075">
            <w:pPr>
              <w:tabs>
                <w:tab w:val="left" w:pos="5103"/>
              </w:tabs>
              <w:rPr>
                <w:sz w:val="22"/>
                <w:lang w:val="nl-BE"/>
              </w:rPr>
            </w:pPr>
            <w:r w:rsidRPr="00D84075">
              <w:rPr>
                <w:sz w:val="22"/>
                <w:lang w:val="nl-BE"/>
              </w:rPr>
              <w:t>Vaste afgevaardigde</w:t>
            </w:r>
          </w:p>
          <w:p w14:paraId="08A6D495" w14:textId="77777777" w:rsidR="00D84075" w:rsidRPr="00D84075" w:rsidRDefault="00D84075" w:rsidP="00D84075">
            <w:pPr>
              <w:tabs>
                <w:tab w:val="left" w:pos="5103"/>
              </w:tabs>
              <w:rPr>
                <w:sz w:val="22"/>
                <w:lang w:val="nl-BE"/>
              </w:rPr>
            </w:pPr>
            <w:r w:rsidRPr="00D84075">
              <w:rPr>
                <w:sz w:val="22"/>
                <w:lang w:val="nl-BE"/>
              </w:rPr>
              <w:t>Tel: (02) 223.57.01</w:t>
            </w:r>
          </w:p>
          <w:p w14:paraId="0336114E" w14:textId="77777777" w:rsidR="00D84075" w:rsidRPr="00D84075" w:rsidRDefault="00D84075" w:rsidP="00D84075">
            <w:pPr>
              <w:tabs>
                <w:tab w:val="left" w:pos="5103"/>
              </w:tabs>
              <w:rPr>
                <w:sz w:val="22"/>
                <w:lang w:val="nl-BE"/>
              </w:rPr>
            </w:pPr>
            <w:r w:rsidRPr="00D84075">
              <w:rPr>
                <w:sz w:val="22"/>
                <w:lang w:val="nl-BE"/>
              </w:rPr>
              <w:t>Fax: (02) 219.02.15</w:t>
            </w:r>
          </w:p>
          <w:p w14:paraId="535863FE" w14:textId="2662F01C" w:rsidR="00AD7848" w:rsidRDefault="00D84075" w:rsidP="00D84075">
            <w:pPr>
              <w:tabs>
                <w:tab w:val="left" w:pos="5103"/>
              </w:tabs>
              <w:rPr>
                <w:sz w:val="22"/>
                <w:lang w:val="nl-BE"/>
              </w:rPr>
            </w:pPr>
            <w:r w:rsidRPr="00D84075">
              <w:rPr>
                <w:sz w:val="22"/>
                <w:lang w:val="nl-BE"/>
              </w:rPr>
              <w:t xml:space="preserve">E-mail: </w:t>
            </w:r>
            <w:hyperlink r:id="rId37" w:history="1">
              <w:r w:rsidR="00AD7848" w:rsidRPr="00B237A6">
                <w:rPr>
                  <w:rStyle w:val="Hyperlink"/>
                  <w:sz w:val="22"/>
                  <w:lang w:val="nl-BE"/>
                </w:rPr>
                <w:t>info@vsoa-defensie.be</w:t>
              </w:r>
            </w:hyperlink>
          </w:p>
          <w:p w14:paraId="07B4199F" w14:textId="206B66ED" w:rsidR="002B6943" w:rsidRPr="00054939" w:rsidRDefault="002B6943" w:rsidP="00D84075">
            <w:pPr>
              <w:tabs>
                <w:tab w:val="left" w:pos="5103"/>
              </w:tabs>
              <w:rPr>
                <w:sz w:val="22"/>
                <w:lang w:val="nl-BE"/>
              </w:rPr>
            </w:pPr>
            <w:proofErr w:type="spellStart"/>
            <w:r w:rsidRPr="00054939">
              <w:rPr>
                <w:sz w:val="22"/>
                <w:lang w:val="nl-BE"/>
              </w:rPr>
              <w:t>Lozenberg</w:t>
            </w:r>
            <w:proofErr w:type="spellEnd"/>
            <w:r w:rsidRPr="00054939">
              <w:rPr>
                <w:sz w:val="22"/>
                <w:lang w:val="nl-BE"/>
              </w:rPr>
              <w:t xml:space="preserve"> 2</w:t>
            </w:r>
          </w:p>
          <w:p w14:paraId="2347AB13" w14:textId="77777777" w:rsidR="002B6943" w:rsidRPr="00054939" w:rsidRDefault="002B6943" w:rsidP="00816C67">
            <w:pPr>
              <w:tabs>
                <w:tab w:val="left" w:pos="5103"/>
              </w:tabs>
              <w:rPr>
                <w:sz w:val="22"/>
                <w:u w:val="single"/>
                <w:lang w:val="nl-BE"/>
              </w:rPr>
            </w:pPr>
            <w:r w:rsidRPr="00054939">
              <w:rPr>
                <w:sz w:val="22"/>
                <w:u w:val="single"/>
                <w:lang w:val="nl-BE"/>
              </w:rPr>
              <w:t>1932 ZAVENTEM</w:t>
            </w:r>
          </w:p>
          <w:p w14:paraId="0F7AC83B" w14:textId="77777777" w:rsidR="002B6943" w:rsidRPr="00054939" w:rsidRDefault="002B6943" w:rsidP="00816C67">
            <w:pPr>
              <w:tabs>
                <w:tab w:val="left" w:pos="5103"/>
              </w:tabs>
              <w:jc w:val="center"/>
              <w:rPr>
                <w:sz w:val="22"/>
                <w:lang w:val="nl-BE"/>
              </w:rPr>
            </w:pPr>
          </w:p>
        </w:tc>
        <w:tc>
          <w:tcPr>
            <w:tcW w:w="4923" w:type="dxa"/>
            <w:tcBorders>
              <w:top w:val="single" w:sz="4" w:space="0" w:color="auto"/>
              <w:bottom w:val="nil"/>
            </w:tcBorders>
          </w:tcPr>
          <w:p w14:paraId="692D2EAF" w14:textId="77777777" w:rsidR="00D84075" w:rsidRPr="00D84075" w:rsidRDefault="00D84075" w:rsidP="00D84075">
            <w:pPr>
              <w:tabs>
                <w:tab w:val="left" w:pos="5103"/>
              </w:tabs>
              <w:rPr>
                <w:bCs/>
                <w:sz w:val="22"/>
              </w:rPr>
            </w:pPr>
            <w:r w:rsidRPr="00D84075">
              <w:rPr>
                <w:bCs/>
                <w:sz w:val="22"/>
              </w:rPr>
              <w:t>Mademoiselle N. VAN DE WAETER</w:t>
            </w:r>
          </w:p>
          <w:p w14:paraId="0564ED28" w14:textId="77777777" w:rsidR="00D84075" w:rsidRPr="00D84075" w:rsidRDefault="00D84075" w:rsidP="00D84075">
            <w:pPr>
              <w:tabs>
                <w:tab w:val="left" w:pos="5103"/>
              </w:tabs>
              <w:rPr>
                <w:bCs/>
                <w:sz w:val="22"/>
              </w:rPr>
            </w:pPr>
            <w:r w:rsidRPr="00D84075">
              <w:rPr>
                <w:bCs/>
                <w:sz w:val="22"/>
              </w:rPr>
              <w:t>Délégué permanent du SLFP groupe Défense</w:t>
            </w:r>
          </w:p>
          <w:p w14:paraId="0BEADB7F" w14:textId="77777777" w:rsidR="00D84075" w:rsidRPr="00D84075" w:rsidRDefault="00D84075" w:rsidP="00D84075">
            <w:pPr>
              <w:tabs>
                <w:tab w:val="left" w:pos="5103"/>
              </w:tabs>
              <w:rPr>
                <w:bCs/>
                <w:sz w:val="22"/>
              </w:rPr>
            </w:pPr>
            <w:proofErr w:type="gramStart"/>
            <w:r w:rsidRPr="00D84075">
              <w:rPr>
                <w:bCs/>
                <w:sz w:val="22"/>
              </w:rPr>
              <w:t>Tel:</w:t>
            </w:r>
            <w:proofErr w:type="gramEnd"/>
            <w:r w:rsidRPr="00D84075">
              <w:rPr>
                <w:bCs/>
                <w:sz w:val="22"/>
              </w:rPr>
              <w:t xml:space="preserve"> (02) 223.57.01</w:t>
            </w:r>
          </w:p>
          <w:p w14:paraId="4BF340F2" w14:textId="77777777" w:rsidR="00D84075" w:rsidRPr="00D84075" w:rsidRDefault="00D84075" w:rsidP="00D84075">
            <w:pPr>
              <w:tabs>
                <w:tab w:val="left" w:pos="5103"/>
              </w:tabs>
              <w:rPr>
                <w:bCs/>
                <w:sz w:val="22"/>
              </w:rPr>
            </w:pPr>
            <w:proofErr w:type="gramStart"/>
            <w:r w:rsidRPr="00D84075">
              <w:rPr>
                <w:bCs/>
                <w:sz w:val="22"/>
              </w:rPr>
              <w:t>Fax:</w:t>
            </w:r>
            <w:proofErr w:type="gramEnd"/>
            <w:r w:rsidRPr="00D84075">
              <w:rPr>
                <w:bCs/>
                <w:sz w:val="22"/>
              </w:rPr>
              <w:t xml:space="preserve"> (02) 219.02.15</w:t>
            </w:r>
          </w:p>
          <w:p w14:paraId="162AEE83" w14:textId="58EF7E60" w:rsidR="00D84075" w:rsidRPr="00D84075" w:rsidRDefault="00D84075" w:rsidP="00D84075">
            <w:pPr>
              <w:tabs>
                <w:tab w:val="left" w:pos="5103"/>
              </w:tabs>
              <w:rPr>
                <w:bCs/>
                <w:sz w:val="22"/>
              </w:rPr>
            </w:pPr>
            <w:proofErr w:type="gramStart"/>
            <w:r w:rsidRPr="00D84075">
              <w:rPr>
                <w:bCs/>
                <w:sz w:val="22"/>
              </w:rPr>
              <w:t>E-mail:</w:t>
            </w:r>
            <w:proofErr w:type="gramEnd"/>
            <w:r w:rsidRPr="00D84075">
              <w:rPr>
                <w:bCs/>
                <w:sz w:val="22"/>
              </w:rPr>
              <w:t xml:space="preserve"> </w:t>
            </w:r>
            <w:hyperlink r:id="rId38" w:history="1">
              <w:r w:rsidRPr="00D84075">
                <w:rPr>
                  <w:rStyle w:val="Hyperlink"/>
                  <w:bCs/>
                  <w:sz w:val="22"/>
                </w:rPr>
                <w:t>info@slfp-defense.be</w:t>
              </w:r>
            </w:hyperlink>
          </w:p>
          <w:p w14:paraId="4AF7E4B2" w14:textId="4097AF40" w:rsidR="002B6943" w:rsidRPr="00D84075" w:rsidRDefault="002B6943" w:rsidP="00D84075">
            <w:pPr>
              <w:tabs>
                <w:tab w:val="left" w:pos="5103"/>
              </w:tabs>
              <w:rPr>
                <w:bCs/>
                <w:sz w:val="22"/>
                <w:lang w:val="nl-BE"/>
              </w:rPr>
            </w:pPr>
            <w:proofErr w:type="spellStart"/>
            <w:r w:rsidRPr="00D84075">
              <w:rPr>
                <w:bCs/>
                <w:sz w:val="22"/>
                <w:lang w:val="nl-BE"/>
              </w:rPr>
              <w:t>Lozenberg</w:t>
            </w:r>
            <w:proofErr w:type="spellEnd"/>
            <w:r w:rsidRPr="00D84075">
              <w:rPr>
                <w:bCs/>
                <w:sz w:val="22"/>
                <w:lang w:val="nl-BE"/>
              </w:rPr>
              <w:t xml:space="preserve"> 2</w:t>
            </w:r>
          </w:p>
          <w:p w14:paraId="230D4C92" w14:textId="77777777" w:rsidR="002B6943" w:rsidRPr="00D84075" w:rsidRDefault="002B6943" w:rsidP="00816C67">
            <w:pPr>
              <w:rPr>
                <w:bCs/>
                <w:sz w:val="22"/>
                <w:lang w:val="nl-BE"/>
              </w:rPr>
            </w:pPr>
            <w:r w:rsidRPr="00D84075">
              <w:rPr>
                <w:bCs/>
                <w:sz w:val="22"/>
                <w:u w:val="single"/>
                <w:lang w:val="nl-BE"/>
              </w:rPr>
              <w:t>1932 ZAVENTEM</w:t>
            </w:r>
          </w:p>
        </w:tc>
      </w:tr>
      <w:tr w:rsidR="0020234F" w:rsidRPr="002F0060" w14:paraId="559B121D" w14:textId="77777777" w:rsidTr="00B20717">
        <w:tc>
          <w:tcPr>
            <w:tcW w:w="9846" w:type="dxa"/>
            <w:gridSpan w:val="2"/>
            <w:tcBorders>
              <w:top w:val="single" w:sz="4" w:space="0" w:color="auto"/>
            </w:tcBorders>
          </w:tcPr>
          <w:p w14:paraId="2337E97F" w14:textId="77777777" w:rsidR="0020234F" w:rsidRPr="00054939" w:rsidRDefault="0020234F" w:rsidP="00B20717">
            <w:pPr>
              <w:tabs>
                <w:tab w:val="left" w:pos="5103"/>
              </w:tabs>
              <w:jc w:val="center"/>
              <w:rPr>
                <w:sz w:val="22"/>
                <w:lang w:val="nl-BE"/>
              </w:rPr>
            </w:pPr>
            <w:r w:rsidRPr="00054939">
              <w:rPr>
                <w:sz w:val="22"/>
                <w:lang w:val="nl-BE"/>
              </w:rPr>
              <w:t>Tel: (02) 223.57.01</w:t>
            </w:r>
          </w:p>
          <w:p w14:paraId="33058268" w14:textId="77777777" w:rsidR="0020234F" w:rsidRPr="0020234F" w:rsidRDefault="0020234F" w:rsidP="00B20717">
            <w:pPr>
              <w:tabs>
                <w:tab w:val="left" w:pos="5103"/>
              </w:tabs>
              <w:jc w:val="center"/>
              <w:rPr>
                <w:sz w:val="22"/>
              </w:rPr>
            </w:pPr>
            <w:r w:rsidRPr="00054939">
              <w:rPr>
                <w:sz w:val="22"/>
                <w:lang w:val="nl-BE"/>
              </w:rPr>
              <w:t>Fax: (02) 219.02.1</w:t>
            </w:r>
            <w:r w:rsidRPr="0020234F">
              <w:rPr>
                <w:sz w:val="22"/>
              </w:rPr>
              <w:t>5</w:t>
            </w:r>
          </w:p>
          <w:p w14:paraId="75689E61" w14:textId="77777777" w:rsidR="0020234F" w:rsidRPr="0020234F" w:rsidRDefault="0020234F" w:rsidP="00B20717">
            <w:pPr>
              <w:tabs>
                <w:tab w:val="left" w:pos="5103"/>
              </w:tabs>
              <w:jc w:val="center"/>
              <w:rPr>
                <w:sz w:val="22"/>
              </w:rPr>
            </w:pPr>
            <w:proofErr w:type="spellStart"/>
            <w:r w:rsidRPr="0020234F">
              <w:rPr>
                <w:sz w:val="22"/>
                <w:lang w:val="de-DE"/>
              </w:rPr>
              <w:t>E-mail</w:t>
            </w:r>
            <w:proofErr w:type="spellEnd"/>
            <w:r w:rsidRPr="0020234F">
              <w:rPr>
                <w:sz w:val="22"/>
                <w:lang w:val="de-DE"/>
              </w:rPr>
              <w:t xml:space="preserve">: </w:t>
            </w:r>
            <w:hyperlink r:id="rId39" w:history="1">
              <w:r w:rsidR="004100E6" w:rsidRPr="00FD584A">
                <w:rPr>
                  <w:rStyle w:val="Hyperlink"/>
                  <w:sz w:val="22"/>
                  <w:lang w:val="de-DE"/>
                </w:rPr>
                <w:t>info@vsoa-defensie.be</w:t>
              </w:r>
            </w:hyperlink>
            <w:r w:rsidRPr="0020234F">
              <w:rPr>
                <w:sz w:val="22"/>
                <w:u w:val="single"/>
                <w:lang w:val="de-DE"/>
              </w:rPr>
              <w:t xml:space="preserve"> </w:t>
            </w:r>
          </w:p>
          <w:p w14:paraId="4990DDD5" w14:textId="77777777" w:rsidR="0020234F" w:rsidRPr="002F0060" w:rsidRDefault="0020234F" w:rsidP="00B20717">
            <w:pPr>
              <w:rPr>
                <w:sz w:val="22"/>
              </w:rPr>
            </w:pPr>
          </w:p>
        </w:tc>
      </w:tr>
    </w:tbl>
    <w:p w14:paraId="3912C54B" w14:textId="77777777" w:rsidR="0020234F" w:rsidRPr="002F0060" w:rsidRDefault="0020234F" w:rsidP="0020234F">
      <w:pPr>
        <w:spacing w:before="60" w:after="60"/>
        <w:ind w:left="567" w:hanging="567"/>
        <w:jc w:val="both"/>
      </w:pPr>
    </w:p>
    <w:p w14:paraId="20279129" w14:textId="77777777" w:rsidR="006F0DDF" w:rsidRPr="00E55926" w:rsidRDefault="006F0DDF">
      <w:pPr>
        <w:spacing w:before="60" w:after="60"/>
        <w:ind w:left="567" w:hanging="567"/>
        <w:jc w:val="both"/>
        <w:rPr>
          <w:color w:val="000000"/>
        </w:rPr>
      </w:pPr>
    </w:p>
    <w:p w14:paraId="28F88D3D" w14:textId="77777777" w:rsidR="006F0DDF" w:rsidRPr="00E55926" w:rsidRDefault="006F0DDF">
      <w:pPr>
        <w:spacing w:before="60" w:after="60"/>
        <w:ind w:left="567" w:hanging="567"/>
        <w:jc w:val="right"/>
        <w:rPr>
          <w:color w:val="000000"/>
        </w:rPr>
      </w:pPr>
      <w:r w:rsidRPr="00E55926">
        <w:rPr>
          <w:color w:val="000000"/>
        </w:rPr>
        <w:br w:type="page"/>
      </w:r>
      <w:r w:rsidRPr="00E55926">
        <w:rPr>
          <w:color w:val="000000"/>
        </w:rPr>
        <w:lastRenderedPageBreak/>
        <w:t>Annexe C1</w:t>
      </w:r>
      <w:r w:rsidR="00A67349">
        <w:rPr>
          <w:color w:val="000000"/>
        </w:rPr>
        <w:t>(1/2)</w:t>
      </w:r>
    </w:p>
    <w:p w14:paraId="624F319A" w14:textId="705AA2AD" w:rsidR="006F0DDF" w:rsidRPr="00757783" w:rsidRDefault="00757783">
      <w:pPr>
        <w:spacing w:before="60" w:after="60"/>
        <w:jc w:val="both"/>
        <w:rPr>
          <w:b/>
          <w:bCs/>
          <w:color w:val="000000"/>
          <w:u w:val="single"/>
        </w:rPr>
      </w:pPr>
      <w:r>
        <w:rPr>
          <w:color w:val="000000"/>
        </w:rPr>
        <w:tab/>
      </w:r>
      <w:r>
        <w:rPr>
          <w:color w:val="000000"/>
        </w:rPr>
        <w:tab/>
      </w:r>
      <w:r>
        <w:rPr>
          <w:color w:val="000000"/>
        </w:rPr>
        <w:tab/>
      </w:r>
      <w:r>
        <w:rPr>
          <w:color w:val="000000"/>
        </w:rPr>
        <w:tab/>
      </w:r>
      <w:r>
        <w:rPr>
          <w:color w:val="000000"/>
        </w:rPr>
        <w:tab/>
      </w:r>
      <w:r>
        <w:rPr>
          <w:color w:val="000000"/>
        </w:rPr>
        <w:tab/>
      </w:r>
      <w:r w:rsidRPr="00757783">
        <w:rPr>
          <w:b/>
          <w:bCs/>
          <w:color w:val="000000"/>
          <w:u w:val="single"/>
        </w:rPr>
        <w:t xml:space="preserve">Version </w:t>
      </w:r>
      <w:r w:rsidR="00C82296">
        <w:rPr>
          <w:b/>
          <w:bCs/>
          <w:color w:val="000000"/>
          <w:u w:val="single"/>
        </w:rPr>
        <w:t>Jun 23</w:t>
      </w:r>
    </w:p>
    <w:p w14:paraId="132ED5FD" w14:textId="77777777" w:rsidR="006F0DDF" w:rsidRPr="00E55926" w:rsidRDefault="006F0DDF">
      <w:pPr>
        <w:pStyle w:val="BodyText"/>
        <w:rPr>
          <w:b/>
          <w:i/>
          <w:color w:val="000000"/>
          <w:sz w:val="28"/>
        </w:rPr>
      </w:pPr>
    </w:p>
    <w:p w14:paraId="06D3F3C0" w14:textId="77777777" w:rsidR="009036F5" w:rsidRPr="00E55926" w:rsidRDefault="009036F5" w:rsidP="009036F5">
      <w:pPr>
        <w:jc w:val="center"/>
        <w:rPr>
          <w:rFonts w:ascii="Garamond" w:eastAsia="Batang" w:hAnsi="Garamond"/>
          <w:b/>
          <w:color w:val="000000"/>
          <w:u w:val="single"/>
        </w:rPr>
      </w:pPr>
      <w:r w:rsidRPr="00E55926">
        <w:rPr>
          <w:rFonts w:ascii="Garamond" w:eastAsia="Batang" w:hAnsi="Garamond"/>
          <w:b/>
          <w:color w:val="000000"/>
          <w:u w:val="single"/>
        </w:rPr>
        <w:t>LISTE DE LA COMPOSITION DU COMITE DE CONCERTATION DE</w:t>
      </w:r>
      <w:r w:rsidRPr="00E55926">
        <w:rPr>
          <w:rFonts w:ascii="Garamond" w:eastAsia="Batang" w:hAnsi="Garamond"/>
          <w:b/>
          <w:color w:val="000000"/>
          <w:u w:val="single"/>
        </w:rPr>
        <w:br/>
        <w:t>BASE MILITAIRE DU GROUPEMENT DE</w:t>
      </w:r>
      <w:r w:rsidRPr="00E55926">
        <w:rPr>
          <w:rFonts w:ascii="Garamond" w:eastAsia="Batang" w:hAnsi="Garamond"/>
          <w:b/>
          <w:color w:val="000000"/>
          <w:u w:val="single"/>
        </w:rPr>
        <w:br/>
        <w:t>QUARTIERS</w:t>
      </w:r>
      <w:r w:rsidR="00A72AD9" w:rsidRPr="00E55926">
        <w:rPr>
          <w:rFonts w:ascii="Garamond" w:eastAsia="Batang" w:hAnsi="Garamond"/>
          <w:b/>
          <w:color w:val="000000"/>
          <w:u w:val="single"/>
        </w:rPr>
        <w:t xml:space="preserve"> D’AMAY</w:t>
      </w:r>
    </w:p>
    <w:p w14:paraId="0C3AC001" w14:textId="77777777" w:rsidR="009036F5" w:rsidRPr="00E55926" w:rsidRDefault="009036F5" w:rsidP="009036F5">
      <w:pPr>
        <w:rPr>
          <w:rFonts w:ascii="Garamond" w:eastAsia="Batang" w:hAnsi="Garamond"/>
          <w:color w:val="000000"/>
        </w:rPr>
      </w:pPr>
    </w:p>
    <w:tbl>
      <w:tblPr>
        <w:tblW w:w="10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041"/>
        <w:gridCol w:w="2036"/>
        <w:gridCol w:w="2098"/>
        <w:gridCol w:w="1985"/>
      </w:tblGrid>
      <w:tr w:rsidR="009036F5" w:rsidRPr="00B7799F" w14:paraId="40000DF1" w14:textId="77777777" w:rsidTr="00B7799F">
        <w:trPr>
          <w:trHeight w:hRule="exact" w:val="964"/>
        </w:trPr>
        <w:tc>
          <w:tcPr>
            <w:tcW w:w="2268" w:type="dxa"/>
            <w:shd w:val="clear" w:color="auto" w:fill="auto"/>
            <w:vAlign w:val="center"/>
          </w:tcPr>
          <w:p w14:paraId="44E4A321" w14:textId="77777777" w:rsidR="009036F5" w:rsidRPr="00B7799F" w:rsidRDefault="009036F5" w:rsidP="00B7799F">
            <w:pPr>
              <w:jc w:val="center"/>
              <w:rPr>
                <w:rFonts w:ascii="Garamond" w:eastAsia="Batang" w:hAnsi="Garamond"/>
                <w:color w:val="000000"/>
              </w:rPr>
            </w:pPr>
          </w:p>
        </w:tc>
        <w:tc>
          <w:tcPr>
            <w:tcW w:w="4077" w:type="dxa"/>
            <w:gridSpan w:val="2"/>
            <w:shd w:val="clear" w:color="auto" w:fill="auto"/>
            <w:vAlign w:val="center"/>
          </w:tcPr>
          <w:p w14:paraId="12530EBE"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EFFECTIEF / EFFECTIF</w:t>
            </w:r>
          </w:p>
        </w:tc>
        <w:tc>
          <w:tcPr>
            <w:tcW w:w="4083" w:type="dxa"/>
            <w:gridSpan w:val="2"/>
            <w:shd w:val="clear" w:color="auto" w:fill="auto"/>
            <w:vAlign w:val="center"/>
          </w:tcPr>
          <w:p w14:paraId="17695C21"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VERVANGER / SUPPLEANT</w:t>
            </w:r>
          </w:p>
        </w:tc>
      </w:tr>
      <w:tr w:rsidR="009036F5" w:rsidRPr="00B7799F" w14:paraId="60A7A8EA" w14:textId="77777777" w:rsidTr="00B7799F">
        <w:tc>
          <w:tcPr>
            <w:tcW w:w="2268" w:type="dxa"/>
            <w:shd w:val="clear" w:color="auto" w:fill="auto"/>
          </w:tcPr>
          <w:p w14:paraId="5D23B9FB" w14:textId="77777777" w:rsidR="009036F5" w:rsidRPr="00B7799F" w:rsidRDefault="009036F5" w:rsidP="003E4519">
            <w:pPr>
              <w:rPr>
                <w:rFonts w:ascii="Garamond" w:eastAsia="Batang" w:hAnsi="Garamond"/>
                <w:b/>
                <w:color w:val="000000"/>
              </w:rPr>
            </w:pPr>
          </w:p>
        </w:tc>
        <w:tc>
          <w:tcPr>
            <w:tcW w:w="2041" w:type="dxa"/>
            <w:shd w:val="clear" w:color="auto" w:fill="auto"/>
          </w:tcPr>
          <w:p w14:paraId="3EA2AD72"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FUNCTIE</w:t>
            </w:r>
          </w:p>
          <w:p w14:paraId="01E4D166"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FONCTION</w:t>
            </w:r>
          </w:p>
        </w:tc>
        <w:tc>
          <w:tcPr>
            <w:tcW w:w="2036" w:type="dxa"/>
            <w:shd w:val="clear" w:color="auto" w:fill="auto"/>
          </w:tcPr>
          <w:p w14:paraId="4241E782"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NAAM</w:t>
            </w:r>
          </w:p>
          <w:p w14:paraId="755B3B92"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NOM</w:t>
            </w:r>
          </w:p>
        </w:tc>
        <w:tc>
          <w:tcPr>
            <w:tcW w:w="2098" w:type="dxa"/>
            <w:shd w:val="clear" w:color="auto" w:fill="auto"/>
          </w:tcPr>
          <w:p w14:paraId="48093C9C"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FUNCTIE</w:t>
            </w:r>
          </w:p>
          <w:p w14:paraId="25670E28"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FONCTION</w:t>
            </w:r>
          </w:p>
        </w:tc>
        <w:tc>
          <w:tcPr>
            <w:tcW w:w="1985" w:type="dxa"/>
            <w:shd w:val="clear" w:color="auto" w:fill="auto"/>
          </w:tcPr>
          <w:p w14:paraId="7D96D411"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NAAM</w:t>
            </w:r>
          </w:p>
          <w:p w14:paraId="1E529194"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NOM</w:t>
            </w:r>
          </w:p>
        </w:tc>
      </w:tr>
      <w:tr w:rsidR="009036F5" w:rsidRPr="00B7799F" w14:paraId="6B607330" w14:textId="77777777" w:rsidTr="00B7799F">
        <w:tc>
          <w:tcPr>
            <w:tcW w:w="2268" w:type="dxa"/>
            <w:shd w:val="clear" w:color="auto" w:fill="auto"/>
          </w:tcPr>
          <w:p w14:paraId="1B080428" w14:textId="77777777" w:rsidR="009036F5" w:rsidRPr="00B7799F" w:rsidRDefault="009036F5" w:rsidP="00B7799F">
            <w:pPr>
              <w:spacing w:before="120"/>
              <w:jc w:val="center"/>
              <w:rPr>
                <w:rFonts w:ascii="Garamond" w:eastAsia="Batang" w:hAnsi="Garamond"/>
                <w:b/>
                <w:color w:val="000000"/>
              </w:rPr>
            </w:pPr>
            <w:r w:rsidRPr="00B7799F">
              <w:rPr>
                <w:rFonts w:ascii="Garamond" w:eastAsia="Batang" w:hAnsi="Garamond"/>
                <w:b/>
                <w:color w:val="000000"/>
              </w:rPr>
              <w:t>VOORZITTER</w:t>
            </w:r>
          </w:p>
          <w:p w14:paraId="1D9442A2" w14:textId="77777777" w:rsidR="009036F5" w:rsidRPr="00B7799F" w:rsidRDefault="009036F5" w:rsidP="00B7799F">
            <w:pPr>
              <w:spacing w:after="120"/>
              <w:jc w:val="center"/>
              <w:rPr>
                <w:rFonts w:ascii="Garamond" w:eastAsia="Batang" w:hAnsi="Garamond"/>
                <w:b/>
                <w:color w:val="000000"/>
              </w:rPr>
            </w:pPr>
            <w:r w:rsidRPr="00B7799F">
              <w:rPr>
                <w:rFonts w:ascii="Garamond" w:eastAsia="Batang" w:hAnsi="Garamond"/>
                <w:b/>
                <w:color w:val="000000"/>
              </w:rPr>
              <w:t>P</w:t>
            </w:r>
            <w:r w:rsidRPr="00B7799F">
              <w:rPr>
                <w:rFonts w:ascii="Garamond" w:eastAsia="Batang" w:hAnsi="Garamond"/>
                <w:b/>
                <w:caps/>
                <w:color w:val="000000"/>
              </w:rPr>
              <w:t>RéS</w:t>
            </w:r>
            <w:r w:rsidRPr="00B7799F">
              <w:rPr>
                <w:rFonts w:ascii="Garamond" w:eastAsia="Batang" w:hAnsi="Garamond"/>
                <w:b/>
                <w:color w:val="000000"/>
              </w:rPr>
              <w:t>IDENT</w:t>
            </w:r>
          </w:p>
        </w:tc>
        <w:tc>
          <w:tcPr>
            <w:tcW w:w="2041" w:type="dxa"/>
            <w:shd w:val="clear" w:color="auto" w:fill="auto"/>
            <w:vAlign w:val="center"/>
          </w:tcPr>
          <w:p w14:paraId="5BCCFAFF" w14:textId="77777777" w:rsidR="009036F5" w:rsidRPr="00B7799F" w:rsidRDefault="002D67B7" w:rsidP="00D97325">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w:t>
            </w:r>
            <w:r w:rsidR="00D97325">
              <w:rPr>
                <w:rFonts w:ascii="Garamond" w:eastAsia="Batang" w:hAnsi="Garamond"/>
                <w:b/>
                <w:color w:val="000000"/>
              </w:rPr>
              <w:t xml:space="preserve">Dept </w:t>
            </w:r>
            <w:proofErr w:type="spellStart"/>
            <w:r w:rsidR="00D97325">
              <w:rPr>
                <w:rFonts w:ascii="Garamond" w:eastAsia="Batang" w:hAnsi="Garamond"/>
                <w:b/>
                <w:color w:val="000000"/>
              </w:rPr>
              <w:t>Gn</w:t>
            </w:r>
            <w:proofErr w:type="spellEnd"/>
          </w:p>
        </w:tc>
        <w:tc>
          <w:tcPr>
            <w:tcW w:w="2036" w:type="dxa"/>
            <w:shd w:val="clear" w:color="auto" w:fill="auto"/>
            <w:vAlign w:val="center"/>
          </w:tcPr>
          <w:p w14:paraId="61C5E0AD" w14:textId="77777777" w:rsidR="009036F5" w:rsidRPr="00B7799F" w:rsidRDefault="002D67B7" w:rsidP="00690AC5">
            <w:pPr>
              <w:jc w:val="center"/>
              <w:rPr>
                <w:rFonts w:ascii="Garamond" w:eastAsia="Batang" w:hAnsi="Garamond"/>
                <w:b/>
                <w:color w:val="000000"/>
              </w:rPr>
            </w:pPr>
            <w:proofErr w:type="spellStart"/>
            <w:r w:rsidRPr="00B7799F">
              <w:rPr>
                <w:rFonts w:ascii="Garamond" w:eastAsia="Batang" w:hAnsi="Garamond"/>
                <w:b/>
                <w:color w:val="000000"/>
              </w:rPr>
              <w:t>LtCol</w:t>
            </w:r>
            <w:proofErr w:type="spellEnd"/>
            <w:r w:rsidRPr="00B7799F">
              <w:rPr>
                <w:rFonts w:ascii="Garamond" w:eastAsia="Batang" w:hAnsi="Garamond"/>
                <w:b/>
                <w:color w:val="000000"/>
              </w:rPr>
              <w:t xml:space="preserve"> BEM </w:t>
            </w:r>
            <w:r w:rsidR="00690AC5">
              <w:rPr>
                <w:rFonts w:ascii="Garamond" w:eastAsia="Batang" w:hAnsi="Garamond"/>
                <w:b/>
                <w:color w:val="000000"/>
              </w:rPr>
              <w:t>PLASMAN</w:t>
            </w:r>
          </w:p>
        </w:tc>
        <w:tc>
          <w:tcPr>
            <w:tcW w:w="2098" w:type="dxa"/>
            <w:shd w:val="clear" w:color="auto" w:fill="auto"/>
            <w:vAlign w:val="center"/>
          </w:tcPr>
          <w:p w14:paraId="7F493718" w14:textId="77777777" w:rsidR="009036F5" w:rsidRPr="00B7799F" w:rsidRDefault="009036F5" w:rsidP="00690AC5">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w:t>
            </w:r>
            <w:r w:rsidR="00690AC5">
              <w:rPr>
                <w:rFonts w:ascii="Garamond" w:eastAsia="Batang" w:hAnsi="Garamond"/>
                <w:b/>
                <w:color w:val="000000"/>
              </w:rPr>
              <w:t xml:space="preserve">4 </w:t>
            </w:r>
            <w:proofErr w:type="spellStart"/>
            <w:r w:rsidR="00690AC5">
              <w:rPr>
                <w:rFonts w:ascii="Garamond" w:eastAsia="Batang" w:hAnsi="Garamond"/>
                <w:b/>
                <w:color w:val="000000"/>
              </w:rPr>
              <w:t>Bn</w:t>
            </w:r>
            <w:proofErr w:type="spellEnd"/>
            <w:r w:rsidR="00690AC5">
              <w:rPr>
                <w:rFonts w:ascii="Garamond" w:eastAsia="Batang" w:hAnsi="Garamond"/>
                <w:b/>
                <w:color w:val="000000"/>
              </w:rPr>
              <w:t xml:space="preserve"> </w:t>
            </w:r>
            <w:proofErr w:type="spellStart"/>
            <w:r w:rsidR="00690AC5">
              <w:rPr>
                <w:rFonts w:ascii="Garamond" w:eastAsia="Batang" w:hAnsi="Garamond"/>
                <w:b/>
                <w:color w:val="000000"/>
              </w:rPr>
              <w:t>Gn</w:t>
            </w:r>
            <w:proofErr w:type="spellEnd"/>
            <w:r w:rsidR="00355088" w:rsidRPr="00B7799F">
              <w:rPr>
                <w:rFonts w:ascii="Garamond" w:eastAsia="Batang" w:hAnsi="Garamond"/>
                <w:b/>
                <w:color w:val="000000"/>
              </w:rPr>
              <w:t xml:space="preserve"> </w:t>
            </w:r>
          </w:p>
        </w:tc>
        <w:tc>
          <w:tcPr>
            <w:tcW w:w="1985" w:type="dxa"/>
            <w:shd w:val="clear" w:color="auto" w:fill="auto"/>
            <w:vAlign w:val="center"/>
          </w:tcPr>
          <w:p w14:paraId="36D3834A" w14:textId="77777777" w:rsidR="009036F5" w:rsidRPr="00B7799F" w:rsidRDefault="00690AC5" w:rsidP="00690AC5">
            <w:pPr>
              <w:jc w:val="center"/>
              <w:rPr>
                <w:rFonts w:ascii="Garamond" w:eastAsia="Batang" w:hAnsi="Garamond"/>
                <w:b/>
                <w:color w:val="000000"/>
              </w:rPr>
            </w:pPr>
            <w:proofErr w:type="spellStart"/>
            <w:r w:rsidRPr="00690AC5">
              <w:rPr>
                <w:rFonts w:ascii="Garamond" w:eastAsia="Batang" w:hAnsi="Garamond"/>
                <w:b/>
                <w:color w:val="000000"/>
              </w:rPr>
              <w:t>LtCol</w:t>
            </w:r>
            <w:proofErr w:type="spellEnd"/>
            <w:r w:rsidRPr="00690AC5">
              <w:rPr>
                <w:rFonts w:ascii="Garamond" w:eastAsia="Batang" w:hAnsi="Garamond"/>
                <w:b/>
                <w:color w:val="000000"/>
              </w:rPr>
              <w:t xml:space="preserve"> BEM COUCKE</w:t>
            </w:r>
          </w:p>
        </w:tc>
      </w:tr>
      <w:tr w:rsidR="009036F5" w:rsidRPr="00B7799F" w14:paraId="20172906" w14:textId="77777777" w:rsidTr="00B7799F">
        <w:tc>
          <w:tcPr>
            <w:tcW w:w="2268" w:type="dxa"/>
            <w:shd w:val="clear" w:color="auto" w:fill="auto"/>
          </w:tcPr>
          <w:p w14:paraId="6E2FF950" w14:textId="77777777" w:rsidR="009036F5" w:rsidRPr="00B7799F" w:rsidRDefault="009036F5" w:rsidP="00B7799F">
            <w:pPr>
              <w:spacing w:before="120"/>
              <w:jc w:val="center"/>
              <w:rPr>
                <w:rFonts w:ascii="Garamond" w:eastAsia="Batang" w:hAnsi="Garamond"/>
                <w:b/>
                <w:color w:val="000000"/>
              </w:rPr>
            </w:pPr>
            <w:r w:rsidRPr="00B7799F">
              <w:rPr>
                <w:rFonts w:ascii="Garamond" w:eastAsia="Batang" w:hAnsi="Garamond"/>
                <w:b/>
                <w:color w:val="000000"/>
              </w:rPr>
              <w:t>SECRETARIS</w:t>
            </w:r>
          </w:p>
          <w:p w14:paraId="417C5C16" w14:textId="77777777" w:rsidR="009036F5" w:rsidRPr="00B7799F" w:rsidRDefault="009036F5" w:rsidP="00B7799F">
            <w:pPr>
              <w:spacing w:after="120"/>
              <w:jc w:val="center"/>
              <w:rPr>
                <w:rFonts w:ascii="Garamond" w:eastAsia="Batang" w:hAnsi="Garamond"/>
                <w:b/>
                <w:color w:val="000000"/>
              </w:rPr>
            </w:pPr>
            <w:r w:rsidRPr="00B7799F">
              <w:rPr>
                <w:rFonts w:ascii="Garamond" w:eastAsia="Batang" w:hAnsi="Garamond"/>
                <w:b/>
                <w:color w:val="000000"/>
              </w:rPr>
              <w:t>SECRETAIRE</w:t>
            </w:r>
          </w:p>
        </w:tc>
        <w:tc>
          <w:tcPr>
            <w:tcW w:w="2041" w:type="dxa"/>
            <w:shd w:val="clear" w:color="auto" w:fill="auto"/>
            <w:vAlign w:val="center"/>
          </w:tcPr>
          <w:p w14:paraId="5AE592BB" w14:textId="77777777" w:rsidR="009036F5" w:rsidRPr="00B7799F" w:rsidRDefault="00D97325" w:rsidP="00D97325">
            <w:pPr>
              <w:jc w:val="center"/>
              <w:rPr>
                <w:rFonts w:ascii="Garamond" w:eastAsia="Batang" w:hAnsi="Garamond"/>
                <w:b/>
                <w:color w:val="000000"/>
              </w:rPr>
            </w:pPr>
            <w:proofErr w:type="spellStart"/>
            <w:r>
              <w:rPr>
                <w:rFonts w:ascii="Garamond" w:eastAsia="Batang" w:hAnsi="Garamond"/>
                <w:b/>
                <w:color w:val="000000"/>
              </w:rPr>
              <w:t>Comd</w:t>
            </w:r>
            <w:proofErr w:type="spellEnd"/>
            <w:r>
              <w:rPr>
                <w:rFonts w:ascii="Garamond" w:eastAsia="Batang" w:hAnsi="Garamond"/>
                <w:b/>
                <w:color w:val="000000"/>
              </w:rPr>
              <w:t xml:space="preserve"> Cie Dept</w:t>
            </w:r>
            <w:r w:rsidR="00355088" w:rsidRPr="00B7799F">
              <w:rPr>
                <w:rFonts w:ascii="Garamond" w:eastAsia="Batang" w:hAnsi="Garamond"/>
                <w:b/>
                <w:color w:val="000000"/>
              </w:rPr>
              <w:t xml:space="preserve"> </w:t>
            </w:r>
            <w:proofErr w:type="spellStart"/>
            <w:r w:rsidR="002D67B7" w:rsidRPr="00B7799F">
              <w:rPr>
                <w:rFonts w:ascii="Garamond" w:eastAsia="Batang" w:hAnsi="Garamond"/>
                <w:b/>
                <w:color w:val="000000"/>
              </w:rPr>
              <w:t>Gn</w:t>
            </w:r>
            <w:proofErr w:type="spellEnd"/>
          </w:p>
        </w:tc>
        <w:tc>
          <w:tcPr>
            <w:tcW w:w="2036" w:type="dxa"/>
            <w:shd w:val="clear" w:color="auto" w:fill="auto"/>
            <w:vAlign w:val="center"/>
          </w:tcPr>
          <w:p w14:paraId="343AE880" w14:textId="77777777" w:rsidR="009036F5" w:rsidRPr="00B7799F" w:rsidRDefault="00D97325" w:rsidP="005C0C8D">
            <w:pPr>
              <w:jc w:val="center"/>
              <w:rPr>
                <w:rFonts w:ascii="Garamond" w:eastAsia="Batang" w:hAnsi="Garamond"/>
                <w:b/>
                <w:color w:val="000000"/>
              </w:rPr>
            </w:pPr>
            <w:r>
              <w:rPr>
                <w:rFonts w:ascii="Garamond" w:eastAsia="Batang" w:hAnsi="Garamond"/>
                <w:b/>
                <w:color w:val="000000"/>
              </w:rPr>
              <w:t>Cdt d’</w:t>
            </w:r>
            <w:proofErr w:type="spellStart"/>
            <w:r>
              <w:rPr>
                <w:rFonts w:ascii="Garamond" w:eastAsia="Batang" w:hAnsi="Garamond"/>
                <w:b/>
                <w:color w:val="000000"/>
              </w:rPr>
              <w:t>Avi</w:t>
            </w:r>
            <w:proofErr w:type="spellEnd"/>
            <w:r>
              <w:rPr>
                <w:rFonts w:ascii="Garamond" w:eastAsia="Batang" w:hAnsi="Garamond"/>
                <w:b/>
                <w:color w:val="000000"/>
              </w:rPr>
              <w:t xml:space="preserve"> </w:t>
            </w:r>
            <w:r w:rsidRPr="00D97325">
              <w:rPr>
                <w:rFonts w:ascii="Garamond" w:eastAsia="Batang" w:hAnsi="Garamond"/>
                <w:b/>
                <w:color w:val="000000"/>
                <w:sz w:val="18"/>
              </w:rPr>
              <w:t>DEDEURWAERDER</w:t>
            </w:r>
          </w:p>
        </w:tc>
        <w:tc>
          <w:tcPr>
            <w:tcW w:w="2098" w:type="dxa"/>
            <w:shd w:val="clear" w:color="auto" w:fill="auto"/>
            <w:vAlign w:val="center"/>
          </w:tcPr>
          <w:p w14:paraId="52F644CD" w14:textId="77777777" w:rsidR="009036F5" w:rsidRPr="00B7799F" w:rsidRDefault="00D97325" w:rsidP="00B7799F">
            <w:pPr>
              <w:jc w:val="center"/>
              <w:rPr>
                <w:rFonts w:ascii="Garamond" w:eastAsia="Batang" w:hAnsi="Garamond"/>
                <w:b/>
                <w:color w:val="000000"/>
              </w:rPr>
            </w:pPr>
            <w:proofErr w:type="spellStart"/>
            <w:r>
              <w:rPr>
                <w:rFonts w:ascii="Garamond" w:eastAsia="Batang" w:hAnsi="Garamond"/>
                <w:b/>
                <w:color w:val="000000"/>
              </w:rPr>
              <w:t>Offr</w:t>
            </w:r>
            <w:proofErr w:type="spellEnd"/>
            <w:r>
              <w:rPr>
                <w:rFonts w:ascii="Garamond" w:eastAsia="Batang" w:hAnsi="Garamond"/>
                <w:b/>
                <w:color w:val="000000"/>
              </w:rPr>
              <w:t xml:space="preserve"> HR 4 </w:t>
            </w:r>
            <w:proofErr w:type="spellStart"/>
            <w:r>
              <w:rPr>
                <w:rFonts w:ascii="Garamond" w:eastAsia="Batang" w:hAnsi="Garamond"/>
                <w:b/>
                <w:color w:val="000000"/>
              </w:rPr>
              <w:t>Bn</w:t>
            </w:r>
            <w:proofErr w:type="spellEnd"/>
            <w:r>
              <w:rPr>
                <w:rFonts w:ascii="Garamond" w:eastAsia="Batang" w:hAnsi="Garamond"/>
                <w:b/>
                <w:color w:val="000000"/>
              </w:rPr>
              <w:t xml:space="preserve"> </w:t>
            </w:r>
            <w:proofErr w:type="spellStart"/>
            <w:r>
              <w:rPr>
                <w:rFonts w:ascii="Garamond" w:eastAsia="Batang" w:hAnsi="Garamond"/>
                <w:b/>
                <w:color w:val="000000"/>
              </w:rPr>
              <w:t>Gn</w:t>
            </w:r>
            <w:proofErr w:type="spellEnd"/>
          </w:p>
        </w:tc>
        <w:tc>
          <w:tcPr>
            <w:tcW w:w="1985" w:type="dxa"/>
            <w:shd w:val="clear" w:color="auto" w:fill="auto"/>
            <w:vAlign w:val="center"/>
          </w:tcPr>
          <w:p w14:paraId="4CBA3F31" w14:textId="77777777" w:rsidR="009036F5" w:rsidRPr="00B7799F" w:rsidRDefault="00690AC5" w:rsidP="000D74C5">
            <w:pPr>
              <w:jc w:val="center"/>
              <w:rPr>
                <w:rFonts w:ascii="Garamond" w:eastAsia="Batang" w:hAnsi="Garamond"/>
                <w:b/>
                <w:color w:val="000000"/>
              </w:rPr>
            </w:pPr>
            <w:r>
              <w:rPr>
                <w:rFonts w:ascii="Garamond" w:eastAsia="Batang" w:hAnsi="Garamond"/>
                <w:b/>
                <w:color w:val="000000"/>
              </w:rPr>
              <w:t>Capt DELEU</w:t>
            </w:r>
          </w:p>
        </w:tc>
      </w:tr>
      <w:tr w:rsidR="009036F5" w:rsidRPr="00B7799F" w14:paraId="575D57E6" w14:textId="77777777" w:rsidTr="00B7799F">
        <w:tc>
          <w:tcPr>
            <w:tcW w:w="10428" w:type="dxa"/>
            <w:gridSpan w:val="5"/>
            <w:shd w:val="clear" w:color="auto" w:fill="auto"/>
          </w:tcPr>
          <w:p w14:paraId="338D8613" w14:textId="77777777" w:rsidR="009036F5" w:rsidRPr="00B7799F" w:rsidRDefault="009036F5" w:rsidP="00B7799F">
            <w:pPr>
              <w:jc w:val="center"/>
              <w:rPr>
                <w:rFonts w:ascii="Garamond" w:eastAsia="Batang" w:hAnsi="Garamond"/>
                <w:b/>
                <w:color w:val="000000"/>
              </w:rPr>
            </w:pPr>
            <w:r w:rsidRPr="00B7799F">
              <w:rPr>
                <w:rFonts w:ascii="Garamond" w:eastAsia="Batang" w:hAnsi="Garamond"/>
                <w:b/>
                <w:color w:val="000000"/>
              </w:rPr>
              <w:t>PERMANENTE LEDEN / MEMBRES PERMANENTS</w:t>
            </w:r>
          </w:p>
        </w:tc>
      </w:tr>
      <w:tr w:rsidR="009036F5" w:rsidRPr="00B7799F" w14:paraId="5E3E1C5B" w14:textId="77777777" w:rsidTr="00B7799F">
        <w:trPr>
          <w:trHeight w:hRule="exact" w:val="567"/>
        </w:trPr>
        <w:tc>
          <w:tcPr>
            <w:tcW w:w="2268" w:type="dxa"/>
            <w:shd w:val="clear" w:color="auto" w:fill="auto"/>
            <w:vAlign w:val="center"/>
          </w:tcPr>
          <w:p w14:paraId="3301F9F5" w14:textId="77777777" w:rsidR="009036F5" w:rsidRPr="00B7799F" w:rsidRDefault="00355088" w:rsidP="00B7799F">
            <w:pPr>
              <w:jc w:val="center"/>
              <w:rPr>
                <w:rFonts w:ascii="Garamond" w:eastAsia="Batang" w:hAnsi="Garamond"/>
                <w:b/>
                <w:color w:val="000000"/>
              </w:rPr>
            </w:pPr>
            <w:r w:rsidRPr="00B7799F">
              <w:rPr>
                <w:rFonts w:ascii="Garamond" w:eastAsia="Batang" w:hAnsi="Garamond"/>
                <w:b/>
                <w:color w:val="000000"/>
              </w:rPr>
              <w:t>1</w:t>
            </w:r>
          </w:p>
        </w:tc>
        <w:tc>
          <w:tcPr>
            <w:tcW w:w="2041" w:type="dxa"/>
            <w:shd w:val="clear" w:color="auto" w:fill="auto"/>
            <w:vAlign w:val="center"/>
          </w:tcPr>
          <w:p w14:paraId="6DDEF8F4" w14:textId="77777777" w:rsidR="009036F5" w:rsidRPr="00B7799F" w:rsidRDefault="009036F5" w:rsidP="00546F1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Camp </w:t>
            </w:r>
            <w:r w:rsidR="00546F19">
              <w:rPr>
                <w:rFonts w:ascii="Garamond" w:eastAsia="Batang" w:hAnsi="Garamond"/>
                <w:b/>
                <w:color w:val="000000"/>
              </w:rPr>
              <w:t>ELSENBORN</w:t>
            </w:r>
          </w:p>
        </w:tc>
        <w:tc>
          <w:tcPr>
            <w:tcW w:w="2036" w:type="dxa"/>
            <w:shd w:val="clear" w:color="auto" w:fill="auto"/>
            <w:vAlign w:val="center"/>
          </w:tcPr>
          <w:p w14:paraId="1E019763" w14:textId="77777777" w:rsidR="00E731D2" w:rsidRPr="00B7799F" w:rsidRDefault="00690AC5" w:rsidP="00B7799F">
            <w:pPr>
              <w:jc w:val="center"/>
              <w:rPr>
                <w:rFonts w:ascii="Garamond" w:eastAsia="Batang" w:hAnsi="Garamond"/>
                <w:b/>
                <w:color w:val="000000"/>
              </w:rPr>
            </w:pPr>
            <w:r w:rsidRPr="00690AC5">
              <w:rPr>
                <w:rFonts w:ascii="Garamond" w:eastAsia="Batang" w:hAnsi="Garamond"/>
                <w:b/>
                <w:color w:val="000000"/>
              </w:rPr>
              <w:t>Maj MARQUEZ Y TORRES</w:t>
            </w:r>
          </w:p>
        </w:tc>
        <w:tc>
          <w:tcPr>
            <w:tcW w:w="2098" w:type="dxa"/>
            <w:shd w:val="clear" w:color="auto" w:fill="auto"/>
            <w:vAlign w:val="center"/>
          </w:tcPr>
          <w:p w14:paraId="3E19766C" w14:textId="77777777" w:rsidR="009036F5" w:rsidRPr="00B7799F" w:rsidRDefault="00B231B8" w:rsidP="00546F19">
            <w:pPr>
              <w:jc w:val="center"/>
              <w:rPr>
                <w:rFonts w:ascii="Garamond" w:eastAsia="Batang" w:hAnsi="Garamond"/>
                <w:b/>
                <w:color w:val="000000"/>
              </w:rPr>
            </w:pPr>
            <w:r>
              <w:rPr>
                <w:rFonts w:ascii="Garamond" w:eastAsia="Batang" w:hAnsi="Garamond"/>
                <w:b/>
                <w:color w:val="000000"/>
              </w:rPr>
              <w:t>2</w:t>
            </w:r>
            <w:r w:rsidR="009036F5" w:rsidRPr="00B7799F">
              <w:rPr>
                <w:rFonts w:ascii="Garamond" w:eastAsia="Batang" w:hAnsi="Garamond"/>
                <w:b/>
                <w:color w:val="000000"/>
              </w:rPr>
              <w:t xml:space="preserve">IC Camp </w:t>
            </w:r>
            <w:r w:rsidR="00546F19">
              <w:rPr>
                <w:rFonts w:ascii="Garamond" w:eastAsia="Batang" w:hAnsi="Garamond"/>
                <w:b/>
                <w:color w:val="000000"/>
              </w:rPr>
              <w:t>ELSENBORN</w:t>
            </w:r>
          </w:p>
        </w:tc>
        <w:tc>
          <w:tcPr>
            <w:tcW w:w="1985" w:type="dxa"/>
            <w:shd w:val="clear" w:color="auto" w:fill="auto"/>
            <w:vAlign w:val="center"/>
          </w:tcPr>
          <w:p w14:paraId="71E0F5AF" w14:textId="77777777" w:rsidR="009036F5" w:rsidRPr="00B7799F" w:rsidRDefault="00925711" w:rsidP="00B7799F">
            <w:pPr>
              <w:jc w:val="center"/>
              <w:rPr>
                <w:rFonts w:ascii="Garamond" w:eastAsia="Batang" w:hAnsi="Garamond"/>
                <w:b/>
                <w:color w:val="000000"/>
              </w:rPr>
            </w:pPr>
            <w:r>
              <w:rPr>
                <w:rFonts w:ascii="Garamond" w:eastAsia="Batang" w:hAnsi="Garamond"/>
                <w:b/>
                <w:color w:val="000000"/>
              </w:rPr>
              <w:t>Cdt GENTEN</w:t>
            </w:r>
          </w:p>
        </w:tc>
      </w:tr>
      <w:tr w:rsidR="009036F5" w:rsidRPr="00B7799F" w14:paraId="2288F9F4" w14:textId="77777777" w:rsidTr="00B7799F">
        <w:trPr>
          <w:trHeight w:hRule="exact" w:val="567"/>
        </w:trPr>
        <w:tc>
          <w:tcPr>
            <w:tcW w:w="2268" w:type="dxa"/>
            <w:shd w:val="clear" w:color="auto" w:fill="auto"/>
            <w:vAlign w:val="center"/>
          </w:tcPr>
          <w:p w14:paraId="0FD2AA8D" w14:textId="77777777" w:rsidR="009036F5" w:rsidRPr="00B7799F" w:rsidRDefault="00355088" w:rsidP="00B7799F">
            <w:pPr>
              <w:jc w:val="center"/>
              <w:rPr>
                <w:rFonts w:ascii="Garamond" w:eastAsia="Batang" w:hAnsi="Garamond"/>
                <w:b/>
                <w:color w:val="000000"/>
              </w:rPr>
            </w:pPr>
            <w:r w:rsidRPr="00B7799F">
              <w:rPr>
                <w:rFonts w:ascii="Garamond" w:eastAsia="Batang" w:hAnsi="Garamond"/>
                <w:b/>
                <w:color w:val="000000"/>
              </w:rPr>
              <w:t>2</w:t>
            </w:r>
          </w:p>
        </w:tc>
        <w:tc>
          <w:tcPr>
            <w:tcW w:w="2041" w:type="dxa"/>
            <w:shd w:val="clear" w:color="auto" w:fill="auto"/>
            <w:vAlign w:val="center"/>
          </w:tcPr>
          <w:p w14:paraId="1FE58E62" w14:textId="77777777" w:rsidR="009036F5" w:rsidRPr="00B7799F" w:rsidRDefault="009036F5" w:rsidP="00B7799F">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4 </w:t>
            </w:r>
            <w:proofErr w:type="spellStart"/>
            <w:r w:rsidRPr="00B7799F">
              <w:rPr>
                <w:rFonts w:ascii="Garamond" w:eastAsia="Batang" w:hAnsi="Garamond"/>
                <w:b/>
                <w:color w:val="000000"/>
              </w:rPr>
              <w:t>Bn</w:t>
            </w:r>
            <w:proofErr w:type="spellEnd"/>
            <w:r w:rsidRPr="00B7799F">
              <w:rPr>
                <w:rFonts w:ascii="Garamond" w:eastAsia="Batang" w:hAnsi="Garamond"/>
                <w:b/>
                <w:color w:val="000000"/>
              </w:rPr>
              <w:t xml:space="preserve"> </w:t>
            </w:r>
            <w:proofErr w:type="spellStart"/>
            <w:r w:rsidRPr="00B7799F">
              <w:rPr>
                <w:rFonts w:ascii="Garamond" w:eastAsia="Batang" w:hAnsi="Garamond"/>
                <w:b/>
                <w:color w:val="000000"/>
              </w:rPr>
              <w:t>Gn</w:t>
            </w:r>
            <w:proofErr w:type="spellEnd"/>
          </w:p>
        </w:tc>
        <w:tc>
          <w:tcPr>
            <w:tcW w:w="2036" w:type="dxa"/>
            <w:shd w:val="clear" w:color="auto" w:fill="auto"/>
            <w:vAlign w:val="center"/>
          </w:tcPr>
          <w:p w14:paraId="4494110E" w14:textId="77777777" w:rsidR="009036F5" w:rsidRPr="00B7799F" w:rsidRDefault="00904717" w:rsidP="00690AC5">
            <w:pPr>
              <w:jc w:val="center"/>
              <w:rPr>
                <w:rFonts w:ascii="Garamond" w:eastAsia="Batang" w:hAnsi="Garamond"/>
                <w:b/>
                <w:color w:val="000000"/>
              </w:rPr>
            </w:pPr>
            <w:proofErr w:type="spellStart"/>
            <w:r w:rsidRPr="00B7799F">
              <w:rPr>
                <w:rFonts w:ascii="Garamond" w:eastAsia="Batang" w:hAnsi="Garamond"/>
                <w:b/>
                <w:color w:val="000000"/>
              </w:rPr>
              <w:t>LtCol</w:t>
            </w:r>
            <w:proofErr w:type="spellEnd"/>
            <w:r w:rsidRPr="00B7799F">
              <w:rPr>
                <w:rFonts w:ascii="Garamond" w:eastAsia="Batang" w:hAnsi="Garamond"/>
                <w:b/>
                <w:color w:val="000000"/>
              </w:rPr>
              <w:t xml:space="preserve"> BEM </w:t>
            </w:r>
            <w:r w:rsidR="00690AC5">
              <w:rPr>
                <w:rFonts w:ascii="Garamond" w:eastAsia="Batang" w:hAnsi="Garamond"/>
                <w:b/>
                <w:color w:val="000000"/>
              </w:rPr>
              <w:t>COUCKE</w:t>
            </w:r>
          </w:p>
        </w:tc>
        <w:tc>
          <w:tcPr>
            <w:tcW w:w="2098" w:type="dxa"/>
            <w:shd w:val="clear" w:color="auto" w:fill="auto"/>
            <w:vAlign w:val="center"/>
          </w:tcPr>
          <w:p w14:paraId="7F5F1C8D" w14:textId="77777777" w:rsidR="009036F5" w:rsidRPr="00B7799F" w:rsidRDefault="00B231B8" w:rsidP="00B7799F">
            <w:pPr>
              <w:jc w:val="center"/>
              <w:rPr>
                <w:rFonts w:ascii="Garamond" w:eastAsia="Batang" w:hAnsi="Garamond"/>
                <w:b/>
                <w:color w:val="000000"/>
              </w:rPr>
            </w:pPr>
            <w:r>
              <w:rPr>
                <w:rFonts w:ascii="Garamond" w:eastAsia="Batang" w:hAnsi="Garamond"/>
                <w:b/>
                <w:color w:val="000000"/>
              </w:rPr>
              <w:t>2</w:t>
            </w:r>
            <w:r w:rsidR="002D67B7" w:rsidRPr="00B7799F">
              <w:rPr>
                <w:rFonts w:ascii="Garamond" w:eastAsia="Batang" w:hAnsi="Garamond"/>
                <w:b/>
                <w:color w:val="000000"/>
              </w:rPr>
              <w:t>IC 4</w:t>
            </w:r>
            <w:r w:rsidR="00355088" w:rsidRPr="00B7799F">
              <w:rPr>
                <w:rFonts w:ascii="Garamond" w:eastAsia="Batang" w:hAnsi="Garamond"/>
                <w:b/>
                <w:color w:val="000000"/>
              </w:rPr>
              <w:t xml:space="preserve"> </w:t>
            </w:r>
            <w:proofErr w:type="spellStart"/>
            <w:r w:rsidR="00355088" w:rsidRPr="00B7799F">
              <w:rPr>
                <w:rFonts w:ascii="Garamond" w:eastAsia="Batang" w:hAnsi="Garamond"/>
                <w:b/>
                <w:color w:val="000000"/>
              </w:rPr>
              <w:t>Bn</w:t>
            </w:r>
            <w:proofErr w:type="spellEnd"/>
            <w:r w:rsidR="00355088" w:rsidRPr="00B7799F">
              <w:rPr>
                <w:rFonts w:ascii="Garamond" w:eastAsia="Batang" w:hAnsi="Garamond"/>
                <w:b/>
                <w:color w:val="000000"/>
              </w:rPr>
              <w:t xml:space="preserve"> </w:t>
            </w:r>
            <w:proofErr w:type="spellStart"/>
            <w:r w:rsidR="002D67B7" w:rsidRPr="00B7799F">
              <w:rPr>
                <w:rFonts w:ascii="Garamond" w:eastAsia="Batang" w:hAnsi="Garamond"/>
                <w:b/>
                <w:color w:val="000000"/>
              </w:rPr>
              <w:t>Gn</w:t>
            </w:r>
            <w:proofErr w:type="spellEnd"/>
          </w:p>
        </w:tc>
        <w:tc>
          <w:tcPr>
            <w:tcW w:w="1985" w:type="dxa"/>
            <w:shd w:val="clear" w:color="auto" w:fill="auto"/>
            <w:vAlign w:val="center"/>
          </w:tcPr>
          <w:p w14:paraId="7ED73E96" w14:textId="7C4CED7C" w:rsidR="009036F5" w:rsidRPr="00B7799F" w:rsidRDefault="002D67B7" w:rsidP="00120F52">
            <w:pPr>
              <w:jc w:val="center"/>
              <w:rPr>
                <w:rFonts w:ascii="Garamond" w:eastAsia="Batang" w:hAnsi="Garamond"/>
                <w:b/>
                <w:color w:val="000000"/>
              </w:rPr>
            </w:pPr>
            <w:r w:rsidRPr="00B7799F">
              <w:rPr>
                <w:rFonts w:ascii="Garamond" w:eastAsia="Batang" w:hAnsi="Garamond"/>
                <w:b/>
                <w:color w:val="000000"/>
              </w:rPr>
              <w:t xml:space="preserve">Maj </w:t>
            </w:r>
            <w:r w:rsidR="00DF581B">
              <w:rPr>
                <w:rFonts w:ascii="Garamond" w:eastAsia="Batang" w:hAnsi="Garamond"/>
                <w:b/>
                <w:color w:val="000000"/>
              </w:rPr>
              <w:t>MEUNIER</w:t>
            </w:r>
          </w:p>
        </w:tc>
      </w:tr>
      <w:tr w:rsidR="009036F5" w:rsidRPr="00B7799F" w14:paraId="13596EA3" w14:textId="77777777" w:rsidTr="00B7799F">
        <w:trPr>
          <w:trHeight w:hRule="exact" w:val="567"/>
        </w:trPr>
        <w:tc>
          <w:tcPr>
            <w:tcW w:w="2268" w:type="dxa"/>
            <w:shd w:val="clear" w:color="auto" w:fill="auto"/>
            <w:vAlign w:val="center"/>
          </w:tcPr>
          <w:p w14:paraId="7BE9CA0C" w14:textId="77777777" w:rsidR="009036F5" w:rsidRPr="00B7799F" w:rsidRDefault="00355088" w:rsidP="00B7799F">
            <w:pPr>
              <w:jc w:val="center"/>
              <w:rPr>
                <w:rFonts w:ascii="Garamond" w:eastAsia="Batang" w:hAnsi="Garamond"/>
                <w:b/>
                <w:color w:val="000000"/>
              </w:rPr>
            </w:pPr>
            <w:r w:rsidRPr="00B7799F">
              <w:rPr>
                <w:rFonts w:ascii="Garamond" w:eastAsia="Batang" w:hAnsi="Garamond"/>
                <w:b/>
                <w:color w:val="000000"/>
              </w:rPr>
              <w:t>3</w:t>
            </w:r>
          </w:p>
        </w:tc>
        <w:tc>
          <w:tcPr>
            <w:tcW w:w="2041" w:type="dxa"/>
            <w:shd w:val="clear" w:color="auto" w:fill="auto"/>
            <w:vAlign w:val="center"/>
          </w:tcPr>
          <w:p w14:paraId="52F92858" w14:textId="77777777" w:rsidR="009036F5" w:rsidRPr="00B7799F" w:rsidRDefault="009036F5" w:rsidP="00B7799F">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IRMEP</w:t>
            </w:r>
          </w:p>
        </w:tc>
        <w:tc>
          <w:tcPr>
            <w:tcW w:w="2036" w:type="dxa"/>
            <w:shd w:val="clear" w:color="auto" w:fill="auto"/>
            <w:vAlign w:val="center"/>
          </w:tcPr>
          <w:p w14:paraId="3B8D86B8" w14:textId="77777777" w:rsidR="009036F5" w:rsidRPr="00646C27" w:rsidRDefault="00BE59F0" w:rsidP="00690AC5">
            <w:pPr>
              <w:jc w:val="center"/>
              <w:rPr>
                <w:rFonts w:ascii="Garamond" w:eastAsia="Batang" w:hAnsi="Garamond"/>
                <w:b/>
                <w:color w:val="000000"/>
                <w:lang w:val="de-DE"/>
              </w:rPr>
            </w:pPr>
            <w:proofErr w:type="spellStart"/>
            <w:r w:rsidRPr="00646C27">
              <w:rPr>
                <w:rFonts w:ascii="Garamond" w:hAnsi="Garamond" w:cs="Arial"/>
                <w:b/>
                <w:lang w:val="de-DE"/>
              </w:rPr>
              <w:t>LtKol</w:t>
            </w:r>
            <w:proofErr w:type="spellEnd"/>
            <w:r w:rsidRPr="00646C27">
              <w:rPr>
                <w:rFonts w:ascii="Garamond" w:hAnsi="Garamond" w:cs="Arial"/>
                <w:b/>
                <w:lang w:val="de-DE"/>
              </w:rPr>
              <w:t xml:space="preserve"> v/h </w:t>
            </w:r>
            <w:proofErr w:type="spellStart"/>
            <w:r w:rsidRPr="00646C27">
              <w:rPr>
                <w:rFonts w:ascii="Garamond" w:hAnsi="Garamond" w:cs="Arial"/>
                <w:b/>
                <w:lang w:val="de-DE"/>
              </w:rPr>
              <w:t>Vlw</w:t>
            </w:r>
            <w:proofErr w:type="spellEnd"/>
            <w:r w:rsidRPr="00646C27">
              <w:rPr>
                <w:rFonts w:ascii="Garamond" w:hAnsi="Garamond" w:cs="Arial"/>
                <w:b/>
                <w:lang w:val="de-DE"/>
              </w:rPr>
              <w:t xml:space="preserve"> SBH </w:t>
            </w:r>
            <w:r w:rsidR="00690AC5" w:rsidRPr="00646C27">
              <w:rPr>
                <w:rFonts w:ascii="Garamond" w:eastAsia="Batang" w:hAnsi="Garamond"/>
                <w:b/>
                <w:color w:val="000000"/>
                <w:lang w:val="de-DE"/>
              </w:rPr>
              <w:t>MAERTENS</w:t>
            </w:r>
          </w:p>
        </w:tc>
        <w:tc>
          <w:tcPr>
            <w:tcW w:w="2098" w:type="dxa"/>
            <w:shd w:val="clear" w:color="auto" w:fill="auto"/>
            <w:vAlign w:val="center"/>
          </w:tcPr>
          <w:p w14:paraId="3F761703" w14:textId="77777777" w:rsidR="009036F5" w:rsidRPr="00B7799F" w:rsidRDefault="001E1871" w:rsidP="00B7799F">
            <w:pPr>
              <w:jc w:val="center"/>
              <w:rPr>
                <w:rFonts w:ascii="Garamond" w:eastAsia="Batang" w:hAnsi="Garamond"/>
                <w:b/>
                <w:color w:val="000000"/>
              </w:rPr>
            </w:pPr>
            <w:proofErr w:type="spellStart"/>
            <w:r>
              <w:rPr>
                <w:rFonts w:ascii="Garamond" w:eastAsia="Batang" w:hAnsi="Garamond"/>
                <w:b/>
                <w:color w:val="000000"/>
              </w:rPr>
              <w:t>Offr</w:t>
            </w:r>
            <w:proofErr w:type="spellEnd"/>
            <w:r>
              <w:rPr>
                <w:rFonts w:ascii="Garamond" w:eastAsia="Batang" w:hAnsi="Garamond"/>
                <w:b/>
                <w:color w:val="000000"/>
              </w:rPr>
              <w:t xml:space="preserve"> HR</w:t>
            </w:r>
            <w:r w:rsidR="009036F5" w:rsidRPr="00B7799F">
              <w:rPr>
                <w:rFonts w:ascii="Garamond" w:eastAsia="Batang" w:hAnsi="Garamond"/>
                <w:b/>
                <w:color w:val="000000"/>
              </w:rPr>
              <w:t xml:space="preserve"> IRMEP</w:t>
            </w:r>
          </w:p>
        </w:tc>
        <w:tc>
          <w:tcPr>
            <w:tcW w:w="1985" w:type="dxa"/>
            <w:shd w:val="clear" w:color="auto" w:fill="auto"/>
            <w:vAlign w:val="center"/>
          </w:tcPr>
          <w:p w14:paraId="305DA396" w14:textId="77777777" w:rsidR="009036F5" w:rsidRPr="00B7799F" w:rsidRDefault="00690AC5" w:rsidP="00690AC5">
            <w:pPr>
              <w:jc w:val="center"/>
              <w:rPr>
                <w:rFonts w:ascii="Garamond" w:eastAsia="Batang" w:hAnsi="Garamond"/>
                <w:b/>
                <w:color w:val="000000"/>
              </w:rPr>
            </w:pPr>
            <w:proofErr w:type="spellStart"/>
            <w:r>
              <w:rPr>
                <w:rFonts w:ascii="Garamond" w:eastAsia="Batang" w:hAnsi="Garamond"/>
                <w:b/>
                <w:color w:val="000000"/>
              </w:rPr>
              <w:t>Lt</w:t>
            </w:r>
            <w:proofErr w:type="spellEnd"/>
            <w:r w:rsidR="00BE59F0">
              <w:rPr>
                <w:rFonts w:ascii="Garamond" w:eastAsia="Batang" w:hAnsi="Garamond"/>
                <w:b/>
                <w:color w:val="000000"/>
              </w:rPr>
              <w:t xml:space="preserve"> d’</w:t>
            </w:r>
            <w:proofErr w:type="spellStart"/>
            <w:r w:rsidR="00BE59F0">
              <w:rPr>
                <w:rFonts w:ascii="Garamond" w:eastAsia="Batang" w:hAnsi="Garamond"/>
                <w:b/>
                <w:color w:val="000000"/>
              </w:rPr>
              <w:t>Avi</w:t>
            </w:r>
            <w:proofErr w:type="spellEnd"/>
            <w:r w:rsidR="00BE59F0">
              <w:rPr>
                <w:rFonts w:ascii="Garamond" w:eastAsia="Batang" w:hAnsi="Garamond"/>
                <w:b/>
                <w:color w:val="000000"/>
              </w:rPr>
              <w:t xml:space="preserve"> </w:t>
            </w:r>
            <w:r>
              <w:rPr>
                <w:rFonts w:ascii="Garamond" w:eastAsia="Batang" w:hAnsi="Garamond"/>
                <w:b/>
                <w:color w:val="000000"/>
              </w:rPr>
              <w:t>ABRAS</w:t>
            </w:r>
          </w:p>
        </w:tc>
      </w:tr>
      <w:tr w:rsidR="00151801" w:rsidRPr="00A81350" w14:paraId="0D5420D6" w14:textId="77777777" w:rsidTr="00B7799F">
        <w:trPr>
          <w:trHeight w:hRule="exact" w:val="567"/>
        </w:trPr>
        <w:tc>
          <w:tcPr>
            <w:tcW w:w="2268" w:type="dxa"/>
            <w:shd w:val="clear" w:color="auto" w:fill="auto"/>
            <w:vAlign w:val="center"/>
          </w:tcPr>
          <w:p w14:paraId="68F61F15" w14:textId="77777777" w:rsidR="00151801" w:rsidRPr="00B7799F" w:rsidRDefault="00120F52" w:rsidP="00151801">
            <w:pPr>
              <w:jc w:val="center"/>
              <w:rPr>
                <w:rFonts w:ascii="Garamond" w:eastAsia="Batang" w:hAnsi="Garamond"/>
                <w:b/>
                <w:color w:val="000000"/>
              </w:rPr>
            </w:pPr>
            <w:r>
              <w:rPr>
                <w:rFonts w:ascii="Garamond" w:eastAsia="Batang" w:hAnsi="Garamond"/>
                <w:b/>
                <w:color w:val="000000"/>
              </w:rPr>
              <w:t>4</w:t>
            </w:r>
          </w:p>
        </w:tc>
        <w:tc>
          <w:tcPr>
            <w:tcW w:w="2041" w:type="dxa"/>
            <w:shd w:val="clear" w:color="auto" w:fill="auto"/>
            <w:vAlign w:val="center"/>
          </w:tcPr>
          <w:p w14:paraId="4513477D" w14:textId="77777777" w:rsidR="00151801" w:rsidRPr="00B7799F" w:rsidRDefault="00151801" w:rsidP="00151801">
            <w:pPr>
              <w:jc w:val="center"/>
              <w:rPr>
                <w:rFonts w:ascii="Garamond" w:eastAsia="Batang" w:hAnsi="Garamond"/>
                <w:b/>
                <w:color w:val="000000"/>
              </w:rPr>
            </w:pPr>
            <w:proofErr w:type="spellStart"/>
            <w:r>
              <w:rPr>
                <w:rFonts w:ascii="Garamond" w:eastAsia="Batang" w:hAnsi="Garamond"/>
                <w:b/>
                <w:color w:val="000000"/>
              </w:rPr>
              <w:t>Comd</w:t>
            </w:r>
            <w:proofErr w:type="spellEnd"/>
            <w:r>
              <w:rPr>
                <w:rFonts w:ascii="Garamond" w:eastAsia="Batang" w:hAnsi="Garamond"/>
                <w:b/>
                <w:color w:val="000000"/>
              </w:rPr>
              <w:t xml:space="preserve"> Dept </w:t>
            </w:r>
            <w:proofErr w:type="spellStart"/>
            <w:r>
              <w:rPr>
                <w:rFonts w:ascii="Garamond" w:eastAsia="Batang" w:hAnsi="Garamond"/>
                <w:b/>
                <w:color w:val="000000"/>
              </w:rPr>
              <w:t>Gn</w:t>
            </w:r>
            <w:proofErr w:type="spellEnd"/>
          </w:p>
        </w:tc>
        <w:tc>
          <w:tcPr>
            <w:tcW w:w="2036" w:type="dxa"/>
            <w:shd w:val="clear" w:color="auto" w:fill="auto"/>
            <w:vAlign w:val="center"/>
          </w:tcPr>
          <w:p w14:paraId="0FAA5E9B" w14:textId="77777777" w:rsidR="00151801" w:rsidRDefault="00690AC5" w:rsidP="00151801">
            <w:pPr>
              <w:jc w:val="center"/>
              <w:rPr>
                <w:rFonts w:ascii="Garamond" w:hAnsi="Garamond" w:cs="Arial"/>
                <w:b/>
                <w:lang w:val="de-DE"/>
              </w:rPr>
            </w:pPr>
            <w:proofErr w:type="spellStart"/>
            <w:r>
              <w:rPr>
                <w:rFonts w:ascii="Garamond" w:hAnsi="Garamond" w:cs="Arial"/>
                <w:b/>
                <w:lang w:val="de-DE"/>
              </w:rPr>
              <w:t>Lt</w:t>
            </w:r>
            <w:proofErr w:type="spellEnd"/>
            <w:r>
              <w:rPr>
                <w:rFonts w:ascii="Garamond" w:hAnsi="Garamond" w:cs="Arial"/>
                <w:b/>
                <w:lang w:val="de-DE"/>
              </w:rPr>
              <w:t xml:space="preserve"> C</w:t>
            </w:r>
            <w:r w:rsidR="00151801">
              <w:rPr>
                <w:rFonts w:ascii="Garamond" w:hAnsi="Garamond" w:cs="Arial"/>
                <w:b/>
                <w:lang w:val="de-DE"/>
              </w:rPr>
              <w:t xml:space="preserve">ol </w:t>
            </w:r>
            <w:r>
              <w:rPr>
                <w:rFonts w:ascii="Garamond" w:hAnsi="Garamond" w:cs="Arial"/>
                <w:b/>
                <w:lang w:val="de-DE"/>
              </w:rPr>
              <w:t>BEM</w:t>
            </w:r>
            <w:r w:rsidR="00151801">
              <w:rPr>
                <w:rFonts w:ascii="Garamond" w:hAnsi="Garamond" w:cs="Arial"/>
                <w:b/>
                <w:lang w:val="de-DE"/>
              </w:rPr>
              <w:t xml:space="preserve"> </w:t>
            </w:r>
          </w:p>
          <w:p w14:paraId="15FC0BC5" w14:textId="77777777" w:rsidR="00151801" w:rsidRPr="00546F19" w:rsidRDefault="00690AC5" w:rsidP="00151801">
            <w:pPr>
              <w:jc w:val="center"/>
              <w:rPr>
                <w:rFonts w:ascii="Garamond" w:hAnsi="Garamond" w:cs="Arial"/>
                <w:b/>
                <w:lang w:val="de-DE"/>
              </w:rPr>
            </w:pPr>
            <w:r>
              <w:rPr>
                <w:rFonts w:ascii="Garamond" w:hAnsi="Garamond" w:cs="Arial"/>
                <w:b/>
                <w:lang w:val="de-DE"/>
              </w:rPr>
              <w:t>PLASMAN</w:t>
            </w:r>
          </w:p>
        </w:tc>
        <w:tc>
          <w:tcPr>
            <w:tcW w:w="2098" w:type="dxa"/>
            <w:shd w:val="clear" w:color="auto" w:fill="auto"/>
            <w:vAlign w:val="center"/>
          </w:tcPr>
          <w:p w14:paraId="015C4589" w14:textId="77777777" w:rsidR="00151801" w:rsidRPr="00151801" w:rsidRDefault="009327D3" w:rsidP="00151801">
            <w:pPr>
              <w:jc w:val="center"/>
              <w:rPr>
                <w:rFonts w:ascii="Garamond" w:eastAsia="Batang" w:hAnsi="Garamond"/>
                <w:b/>
                <w:color w:val="000000"/>
              </w:rPr>
            </w:pPr>
            <w:r>
              <w:rPr>
                <w:rFonts w:ascii="Garamond" w:eastAsia="Batang" w:hAnsi="Garamond"/>
                <w:b/>
                <w:color w:val="000000"/>
              </w:rPr>
              <w:t>COS</w:t>
            </w:r>
            <w:r w:rsidR="00151801" w:rsidRPr="00151801">
              <w:rPr>
                <w:rFonts w:ascii="Garamond" w:eastAsia="Batang" w:hAnsi="Garamond"/>
                <w:b/>
                <w:color w:val="000000"/>
              </w:rPr>
              <w:t xml:space="preserve"> Dept </w:t>
            </w:r>
            <w:proofErr w:type="spellStart"/>
            <w:r w:rsidR="00151801" w:rsidRPr="00151801">
              <w:rPr>
                <w:rFonts w:ascii="Garamond" w:eastAsia="Batang" w:hAnsi="Garamond"/>
                <w:b/>
                <w:color w:val="000000"/>
              </w:rPr>
              <w:t>Gn</w:t>
            </w:r>
            <w:proofErr w:type="spellEnd"/>
          </w:p>
        </w:tc>
        <w:tc>
          <w:tcPr>
            <w:tcW w:w="1985" w:type="dxa"/>
            <w:shd w:val="clear" w:color="auto" w:fill="auto"/>
            <w:vAlign w:val="center"/>
          </w:tcPr>
          <w:p w14:paraId="4BE43864" w14:textId="77777777" w:rsidR="00151801" w:rsidRPr="00151801" w:rsidRDefault="00151801" w:rsidP="00690AC5">
            <w:pPr>
              <w:jc w:val="center"/>
              <w:rPr>
                <w:rFonts w:ascii="Garamond" w:eastAsia="Batang" w:hAnsi="Garamond"/>
                <w:b/>
                <w:color w:val="000000"/>
                <w:lang w:val="nl-BE"/>
              </w:rPr>
            </w:pPr>
            <w:proofErr w:type="spellStart"/>
            <w:r>
              <w:rPr>
                <w:rFonts w:ascii="Garamond" w:eastAsia="Batang" w:hAnsi="Garamond"/>
                <w:b/>
                <w:color w:val="000000"/>
                <w:lang w:val="nl-BE"/>
              </w:rPr>
              <w:t>Maj</w:t>
            </w:r>
            <w:proofErr w:type="spellEnd"/>
            <w:r>
              <w:rPr>
                <w:rFonts w:ascii="Garamond" w:eastAsia="Batang" w:hAnsi="Garamond"/>
                <w:b/>
                <w:color w:val="000000"/>
                <w:lang w:val="nl-BE"/>
              </w:rPr>
              <w:t xml:space="preserve"> </w:t>
            </w:r>
            <w:r w:rsidR="00690AC5">
              <w:rPr>
                <w:rFonts w:ascii="Garamond" w:eastAsia="Batang" w:hAnsi="Garamond"/>
                <w:b/>
                <w:color w:val="000000"/>
                <w:lang w:val="nl-BE"/>
              </w:rPr>
              <w:t>JACQUET</w:t>
            </w:r>
            <w:r>
              <w:rPr>
                <w:rFonts w:ascii="Garamond" w:eastAsia="Batang" w:hAnsi="Garamond"/>
                <w:b/>
                <w:color w:val="000000"/>
                <w:lang w:val="nl-BE"/>
              </w:rPr>
              <w:t xml:space="preserve"> </w:t>
            </w:r>
          </w:p>
        </w:tc>
      </w:tr>
    </w:tbl>
    <w:p w14:paraId="6F7C5BC6" w14:textId="77777777" w:rsidR="009036F5" w:rsidRPr="001E1871" w:rsidRDefault="009036F5" w:rsidP="009036F5">
      <w:pPr>
        <w:rPr>
          <w:rFonts w:ascii="Garamond" w:eastAsia="Batang" w:hAnsi="Garamond"/>
          <w:color w:val="000000"/>
          <w:lang w:val="nl-BE"/>
        </w:rPr>
      </w:pPr>
    </w:p>
    <w:p w14:paraId="10D9B750" w14:textId="77777777" w:rsidR="00904717" w:rsidRDefault="00904717" w:rsidP="00C17ADE">
      <w:pPr>
        <w:spacing w:before="60" w:after="60"/>
        <w:jc w:val="center"/>
        <w:rPr>
          <w:rFonts w:ascii="Garamond" w:eastAsia="Batang" w:hAnsi="Garamond"/>
          <w:b/>
          <w:color w:val="000000"/>
          <w:u w:val="single"/>
        </w:rPr>
      </w:pPr>
    </w:p>
    <w:p w14:paraId="0B5A3F9F" w14:textId="77777777" w:rsidR="00904717" w:rsidRDefault="00904717" w:rsidP="00C17ADE">
      <w:pPr>
        <w:spacing w:before="60" w:after="60"/>
        <w:jc w:val="center"/>
        <w:rPr>
          <w:rFonts w:ascii="Garamond" w:eastAsia="Batang" w:hAnsi="Garamond"/>
          <w:b/>
          <w:color w:val="000000"/>
          <w:u w:val="single"/>
        </w:rPr>
      </w:pPr>
    </w:p>
    <w:p w14:paraId="20477C26" w14:textId="77777777" w:rsidR="00904717" w:rsidRDefault="00904717" w:rsidP="00C17ADE">
      <w:pPr>
        <w:spacing w:before="60" w:after="60"/>
        <w:jc w:val="center"/>
        <w:rPr>
          <w:rFonts w:ascii="Garamond" w:eastAsia="Batang" w:hAnsi="Garamond"/>
          <w:b/>
          <w:color w:val="000000"/>
          <w:u w:val="single"/>
        </w:rPr>
      </w:pPr>
    </w:p>
    <w:p w14:paraId="717278EC" w14:textId="77777777" w:rsidR="00904717" w:rsidRDefault="00904717" w:rsidP="00C17ADE">
      <w:pPr>
        <w:spacing w:before="60" w:after="60"/>
        <w:jc w:val="center"/>
        <w:rPr>
          <w:rFonts w:ascii="Garamond" w:eastAsia="Batang" w:hAnsi="Garamond"/>
          <w:b/>
          <w:color w:val="000000"/>
          <w:u w:val="single"/>
        </w:rPr>
      </w:pPr>
    </w:p>
    <w:p w14:paraId="4F95DBA3" w14:textId="77777777" w:rsidR="00904717" w:rsidRDefault="00904717" w:rsidP="00C17ADE">
      <w:pPr>
        <w:spacing w:before="60" w:after="60"/>
        <w:jc w:val="center"/>
        <w:rPr>
          <w:rFonts w:ascii="Garamond" w:eastAsia="Batang" w:hAnsi="Garamond"/>
          <w:b/>
          <w:color w:val="000000"/>
          <w:u w:val="single"/>
        </w:rPr>
      </w:pPr>
    </w:p>
    <w:p w14:paraId="4317D741" w14:textId="77777777" w:rsidR="00904717" w:rsidRDefault="00904717" w:rsidP="00C17ADE">
      <w:pPr>
        <w:spacing w:before="60" w:after="60"/>
        <w:jc w:val="center"/>
        <w:rPr>
          <w:rFonts w:ascii="Garamond" w:eastAsia="Batang" w:hAnsi="Garamond"/>
          <w:b/>
          <w:color w:val="000000"/>
          <w:u w:val="single"/>
        </w:rPr>
      </w:pPr>
    </w:p>
    <w:p w14:paraId="04A9A6B1" w14:textId="77777777" w:rsidR="00904717" w:rsidRDefault="00904717" w:rsidP="00C17ADE">
      <w:pPr>
        <w:spacing w:before="60" w:after="60"/>
        <w:jc w:val="center"/>
        <w:rPr>
          <w:rFonts w:ascii="Garamond" w:eastAsia="Batang" w:hAnsi="Garamond"/>
          <w:b/>
          <w:color w:val="000000"/>
          <w:u w:val="single"/>
        </w:rPr>
      </w:pPr>
    </w:p>
    <w:p w14:paraId="7B6C921D" w14:textId="77777777" w:rsidR="00904717" w:rsidRDefault="00904717" w:rsidP="00C17ADE">
      <w:pPr>
        <w:spacing w:before="60" w:after="60"/>
        <w:jc w:val="center"/>
        <w:rPr>
          <w:rFonts w:ascii="Garamond" w:eastAsia="Batang" w:hAnsi="Garamond"/>
          <w:b/>
          <w:color w:val="000000"/>
          <w:u w:val="single"/>
        </w:rPr>
      </w:pPr>
    </w:p>
    <w:p w14:paraId="0F2E5D1F" w14:textId="77777777" w:rsidR="00904717" w:rsidRDefault="00904717" w:rsidP="00C17ADE">
      <w:pPr>
        <w:spacing w:before="60" w:after="60"/>
        <w:jc w:val="center"/>
        <w:rPr>
          <w:rFonts w:ascii="Garamond" w:eastAsia="Batang" w:hAnsi="Garamond"/>
          <w:b/>
          <w:color w:val="000000"/>
          <w:u w:val="single"/>
        </w:rPr>
      </w:pPr>
    </w:p>
    <w:p w14:paraId="00B72809" w14:textId="77777777" w:rsidR="00904717" w:rsidRDefault="00904717" w:rsidP="00C17ADE">
      <w:pPr>
        <w:spacing w:before="60" w:after="60"/>
        <w:jc w:val="center"/>
        <w:rPr>
          <w:rFonts w:ascii="Garamond" w:eastAsia="Batang" w:hAnsi="Garamond"/>
          <w:b/>
          <w:color w:val="000000"/>
          <w:u w:val="single"/>
        </w:rPr>
      </w:pPr>
    </w:p>
    <w:p w14:paraId="0D879679" w14:textId="77777777" w:rsidR="00904717" w:rsidRDefault="00904717" w:rsidP="00C17ADE">
      <w:pPr>
        <w:spacing w:before="60" w:after="60"/>
        <w:jc w:val="center"/>
        <w:rPr>
          <w:rFonts w:ascii="Garamond" w:eastAsia="Batang" w:hAnsi="Garamond"/>
          <w:b/>
          <w:color w:val="000000"/>
          <w:u w:val="single"/>
        </w:rPr>
      </w:pPr>
    </w:p>
    <w:p w14:paraId="25A45216" w14:textId="77777777" w:rsidR="00904717" w:rsidRDefault="00904717" w:rsidP="00C17ADE">
      <w:pPr>
        <w:spacing w:before="60" w:after="60"/>
        <w:jc w:val="center"/>
        <w:rPr>
          <w:rFonts w:ascii="Garamond" w:eastAsia="Batang" w:hAnsi="Garamond"/>
          <w:b/>
          <w:color w:val="000000"/>
          <w:u w:val="single"/>
        </w:rPr>
      </w:pPr>
    </w:p>
    <w:p w14:paraId="2BEDE8D4" w14:textId="77777777" w:rsidR="00904717" w:rsidRDefault="00904717" w:rsidP="00C17ADE">
      <w:pPr>
        <w:spacing w:before="60" w:after="60"/>
        <w:jc w:val="center"/>
        <w:rPr>
          <w:rFonts w:ascii="Garamond" w:eastAsia="Batang" w:hAnsi="Garamond"/>
          <w:b/>
          <w:color w:val="000000"/>
          <w:u w:val="single"/>
        </w:rPr>
      </w:pPr>
    </w:p>
    <w:p w14:paraId="6109CC24" w14:textId="77777777" w:rsidR="00904717" w:rsidRDefault="00904717" w:rsidP="00C17ADE">
      <w:pPr>
        <w:spacing w:before="60" w:after="60"/>
        <w:jc w:val="center"/>
        <w:rPr>
          <w:rFonts w:ascii="Garamond" w:eastAsia="Batang" w:hAnsi="Garamond"/>
          <w:b/>
          <w:color w:val="000000"/>
          <w:u w:val="single"/>
        </w:rPr>
      </w:pPr>
    </w:p>
    <w:p w14:paraId="4FE96F56" w14:textId="77777777" w:rsidR="00904717" w:rsidRDefault="00904717" w:rsidP="00C17ADE">
      <w:pPr>
        <w:spacing w:before="60" w:after="60"/>
        <w:jc w:val="center"/>
        <w:rPr>
          <w:rFonts w:ascii="Garamond" w:eastAsia="Batang" w:hAnsi="Garamond"/>
          <w:b/>
          <w:color w:val="000000"/>
          <w:u w:val="single"/>
        </w:rPr>
      </w:pPr>
    </w:p>
    <w:p w14:paraId="496107C4" w14:textId="77777777" w:rsidR="00904717" w:rsidRDefault="00904717" w:rsidP="00C17ADE">
      <w:pPr>
        <w:spacing w:before="60" w:after="60"/>
        <w:jc w:val="center"/>
        <w:rPr>
          <w:rFonts w:ascii="Garamond" w:eastAsia="Batang" w:hAnsi="Garamond"/>
          <w:b/>
          <w:color w:val="000000"/>
          <w:u w:val="single"/>
        </w:rPr>
      </w:pPr>
    </w:p>
    <w:p w14:paraId="2A73B5A8" w14:textId="77777777" w:rsidR="00E731D2" w:rsidRDefault="00E731D2" w:rsidP="00C17ADE">
      <w:pPr>
        <w:spacing w:before="60" w:after="60"/>
        <w:jc w:val="center"/>
        <w:rPr>
          <w:rFonts w:ascii="Garamond" w:eastAsia="Batang" w:hAnsi="Garamond"/>
          <w:b/>
          <w:color w:val="000000"/>
          <w:u w:val="single"/>
        </w:rPr>
      </w:pPr>
    </w:p>
    <w:p w14:paraId="340CC480" w14:textId="77777777" w:rsidR="00E731D2" w:rsidRDefault="00E731D2" w:rsidP="00C17ADE">
      <w:pPr>
        <w:spacing w:before="60" w:after="60"/>
        <w:jc w:val="center"/>
        <w:rPr>
          <w:rFonts w:ascii="Garamond" w:eastAsia="Batang" w:hAnsi="Garamond"/>
          <w:b/>
          <w:color w:val="000000"/>
          <w:u w:val="single"/>
        </w:rPr>
      </w:pPr>
    </w:p>
    <w:p w14:paraId="68DB2D80" w14:textId="77777777" w:rsidR="00E731D2" w:rsidRDefault="00E731D2" w:rsidP="00C17ADE">
      <w:pPr>
        <w:spacing w:before="60" w:after="60"/>
        <w:jc w:val="center"/>
        <w:rPr>
          <w:rFonts w:ascii="Garamond" w:eastAsia="Batang" w:hAnsi="Garamond"/>
          <w:b/>
          <w:color w:val="000000"/>
          <w:u w:val="single"/>
        </w:rPr>
      </w:pPr>
    </w:p>
    <w:p w14:paraId="3B6D80E2" w14:textId="77777777" w:rsidR="00E731D2" w:rsidRDefault="00E731D2" w:rsidP="00C17ADE">
      <w:pPr>
        <w:spacing w:before="60" w:after="60"/>
        <w:jc w:val="center"/>
        <w:rPr>
          <w:rFonts w:ascii="Garamond" w:eastAsia="Batang" w:hAnsi="Garamond"/>
          <w:b/>
          <w:color w:val="000000"/>
          <w:u w:val="single"/>
        </w:rPr>
      </w:pPr>
    </w:p>
    <w:p w14:paraId="72F641D4" w14:textId="77777777" w:rsidR="00904717" w:rsidRDefault="00904717" w:rsidP="00C17ADE">
      <w:pPr>
        <w:spacing w:before="60" w:after="60"/>
        <w:jc w:val="center"/>
        <w:rPr>
          <w:rFonts w:ascii="Garamond" w:eastAsia="Batang" w:hAnsi="Garamond"/>
          <w:b/>
          <w:color w:val="000000"/>
          <w:u w:val="single"/>
        </w:rPr>
      </w:pPr>
    </w:p>
    <w:p w14:paraId="6C485926" w14:textId="77777777" w:rsidR="00904717" w:rsidRDefault="00904717" w:rsidP="00C17ADE">
      <w:pPr>
        <w:spacing w:before="60" w:after="60"/>
        <w:jc w:val="center"/>
        <w:rPr>
          <w:rFonts w:ascii="Garamond" w:eastAsia="Batang" w:hAnsi="Garamond"/>
          <w:b/>
          <w:color w:val="000000"/>
          <w:u w:val="single"/>
        </w:rPr>
      </w:pPr>
    </w:p>
    <w:p w14:paraId="2E90FFD1" w14:textId="77777777" w:rsidR="00904717" w:rsidRDefault="00904717" w:rsidP="00C17ADE">
      <w:pPr>
        <w:spacing w:before="60" w:after="60"/>
        <w:jc w:val="center"/>
        <w:rPr>
          <w:rFonts w:ascii="Garamond" w:eastAsia="Batang" w:hAnsi="Garamond"/>
          <w:b/>
          <w:color w:val="000000"/>
          <w:u w:val="single"/>
        </w:rPr>
      </w:pPr>
    </w:p>
    <w:p w14:paraId="0BB2B5E4" w14:textId="77777777" w:rsidR="00A67349" w:rsidRDefault="00A67349" w:rsidP="00C17ADE">
      <w:pPr>
        <w:spacing w:before="60" w:after="60"/>
        <w:jc w:val="center"/>
        <w:rPr>
          <w:rFonts w:ascii="Garamond" w:eastAsia="Batang" w:hAnsi="Garamond"/>
          <w:b/>
          <w:color w:val="000000"/>
          <w:u w:val="single"/>
        </w:rPr>
      </w:pPr>
    </w:p>
    <w:p w14:paraId="61F8B1CF" w14:textId="77777777" w:rsidR="00A67349" w:rsidRPr="00A67349" w:rsidRDefault="00A67349" w:rsidP="00A67349">
      <w:pPr>
        <w:spacing w:before="60" w:after="60"/>
        <w:jc w:val="right"/>
        <w:rPr>
          <w:rFonts w:ascii="Garamond" w:eastAsia="Batang" w:hAnsi="Garamond"/>
          <w:b/>
          <w:color w:val="000000"/>
        </w:rPr>
      </w:pPr>
      <w:r w:rsidRPr="00A67349">
        <w:rPr>
          <w:rFonts w:ascii="Garamond" w:eastAsia="Batang" w:hAnsi="Garamond"/>
          <w:b/>
          <w:color w:val="000000"/>
        </w:rPr>
        <w:lastRenderedPageBreak/>
        <w:t xml:space="preserve">                                                                                                  </w:t>
      </w:r>
      <w:r w:rsidRPr="00A67349">
        <w:rPr>
          <w:color w:val="000000"/>
        </w:rPr>
        <w:t>Annexe C1</w:t>
      </w:r>
      <w:r>
        <w:rPr>
          <w:color w:val="000000"/>
        </w:rPr>
        <w:t>(2</w:t>
      </w:r>
      <w:r w:rsidRPr="00A67349">
        <w:rPr>
          <w:color w:val="000000"/>
        </w:rPr>
        <w:t>/2)</w:t>
      </w:r>
    </w:p>
    <w:p w14:paraId="1CCA4511" w14:textId="77777777" w:rsidR="00AB3A90" w:rsidRPr="00E55926" w:rsidRDefault="009036F5" w:rsidP="00C17ADE">
      <w:pPr>
        <w:spacing w:before="60" w:after="60"/>
        <w:jc w:val="center"/>
        <w:rPr>
          <w:rFonts w:ascii="Garamond" w:eastAsia="Batang" w:hAnsi="Garamond"/>
          <w:color w:val="000000"/>
        </w:rPr>
      </w:pPr>
      <w:r w:rsidRPr="00E55926">
        <w:rPr>
          <w:rFonts w:ascii="Garamond" w:eastAsia="Batang" w:hAnsi="Garamond"/>
          <w:b/>
          <w:color w:val="000000"/>
          <w:u w:val="single"/>
        </w:rPr>
        <w:t>LISTE DE LA COMPOSITION DU COMITE DE CONCERTATION DE</w:t>
      </w:r>
      <w:r w:rsidR="00757783">
        <w:rPr>
          <w:rFonts w:ascii="Garamond" w:eastAsia="Batang" w:hAnsi="Garamond"/>
          <w:b/>
          <w:color w:val="000000"/>
          <w:u w:val="single"/>
        </w:rPr>
        <w:tab/>
      </w:r>
      <w:r w:rsidRPr="00E55926">
        <w:rPr>
          <w:rFonts w:ascii="Garamond" w:eastAsia="Batang" w:hAnsi="Garamond"/>
          <w:b/>
          <w:color w:val="000000"/>
          <w:u w:val="single"/>
        </w:rPr>
        <w:br/>
        <w:t>BASE CIVIL DU GROUPEMENT DE QUARTIERS</w:t>
      </w:r>
      <w:r w:rsidR="00A72AD9" w:rsidRPr="00E55926">
        <w:rPr>
          <w:rFonts w:ascii="Garamond" w:eastAsia="Batang" w:hAnsi="Garamond"/>
          <w:b/>
          <w:color w:val="000000"/>
          <w:u w:val="single"/>
        </w:rPr>
        <w:t xml:space="preserve"> D’AMAY</w:t>
      </w:r>
      <w:r w:rsidR="00757783" w:rsidRPr="00A67349">
        <w:rPr>
          <w:rFonts w:ascii="Garamond" w:eastAsia="Batang" w:hAnsi="Garamond"/>
          <w:b/>
          <w:color w:val="000000"/>
        </w:rPr>
        <w:tab/>
      </w:r>
      <w:r w:rsidRPr="00E55926">
        <w:rPr>
          <w:rFonts w:ascii="Garamond" w:eastAsia="Batang" w:hAnsi="Garamond"/>
          <w:b/>
          <w:color w:val="000000"/>
          <w:u w:val="single"/>
        </w:rPr>
        <w:br/>
      </w:r>
    </w:p>
    <w:p w14:paraId="16C8621D" w14:textId="77777777" w:rsidR="00AB3A90" w:rsidRPr="00925711" w:rsidRDefault="00AB3A90" w:rsidP="00AB3A90">
      <w:pPr>
        <w:rPr>
          <w:rFonts w:ascii="Garamond" w:eastAsia="Batang" w:hAnsi="Garamond"/>
          <w:color w:val="000000"/>
        </w:rPr>
      </w:pPr>
    </w:p>
    <w:p w14:paraId="2068AA36" w14:textId="77777777" w:rsidR="00D26BAA" w:rsidRPr="00925711" w:rsidRDefault="00D26BAA" w:rsidP="00AB3A90">
      <w:pPr>
        <w:rPr>
          <w:rFonts w:ascii="Garamond" w:eastAsia="Batang" w:hAnsi="Garamond"/>
          <w:color w:val="000000"/>
        </w:rPr>
      </w:pPr>
    </w:p>
    <w:tbl>
      <w:tblPr>
        <w:tblW w:w="10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041"/>
        <w:gridCol w:w="2036"/>
        <w:gridCol w:w="2098"/>
        <w:gridCol w:w="1985"/>
      </w:tblGrid>
      <w:tr w:rsidR="00D26BAA" w:rsidRPr="00B7799F" w14:paraId="2D9E28D0" w14:textId="77777777" w:rsidTr="00077BC9">
        <w:trPr>
          <w:trHeight w:hRule="exact" w:val="964"/>
        </w:trPr>
        <w:tc>
          <w:tcPr>
            <w:tcW w:w="2268" w:type="dxa"/>
            <w:shd w:val="clear" w:color="auto" w:fill="auto"/>
            <w:vAlign w:val="center"/>
          </w:tcPr>
          <w:p w14:paraId="6A568B84" w14:textId="77777777" w:rsidR="00D26BAA" w:rsidRPr="00B7799F" w:rsidRDefault="00D26BAA" w:rsidP="00077BC9">
            <w:pPr>
              <w:jc w:val="center"/>
              <w:rPr>
                <w:rFonts w:ascii="Garamond" w:eastAsia="Batang" w:hAnsi="Garamond"/>
                <w:color w:val="000000"/>
              </w:rPr>
            </w:pPr>
          </w:p>
        </w:tc>
        <w:tc>
          <w:tcPr>
            <w:tcW w:w="4077" w:type="dxa"/>
            <w:gridSpan w:val="2"/>
            <w:shd w:val="clear" w:color="auto" w:fill="auto"/>
            <w:vAlign w:val="center"/>
          </w:tcPr>
          <w:p w14:paraId="1533461C"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EFFECTIEF / EFFECTIF</w:t>
            </w:r>
          </w:p>
        </w:tc>
        <w:tc>
          <w:tcPr>
            <w:tcW w:w="4083" w:type="dxa"/>
            <w:gridSpan w:val="2"/>
            <w:shd w:val="clear" w:color="auto" w:fill="auto"/>
            <w:vAlign w:val="center"/>
          </w:tcPr>
          <w:p w14:paraId="6B155D03"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VERVANGER / SUPPLEANT</w:t>
            </w:r>
          </w:p>
        </w:tc>
      </w:tr>
      <w:tr w:rsidR="00D26BAA" w:rsidRPr="00B7799F" w14:paraId="5AA43169" w14:textId="77777777" w:rsidTr="00077BC9">
        <w:tc>
          <w:tcPr>
            <w:tcW w:w="2268" w:type="dxa"/>
            <w:shd w:val="clear" w:color="auto" w:fill="auto"/>
          </w:tcPr>
          <w:p w14:paraId="27907C9F" w14:textId="77777777" w:rsidR="00D26BAA" w:rsidRPr="00B7799F" w:rsidRDefault="00D26BAA" w:rsidP="00077BC9">
            <w:pPr>
              <w:rPr>
                <w:rFonts w:ascii="Garamond" w:eastAsia="Batang" w:hAnsi="Garamond"/>
                <w:b/>
                <w:color w:val="000000"/>
              </w:rPr>
            </w:pPr>
          </w:p>
        </w:tc>
        <w:tc>
          <w:tcPr>
            <w:tcW w:w="2041" w:type="dxa"/>
            <w:shd w:val="clear" w:color="auto" w:fill="auto"/>
          </w:tcPr>
          <w:p w14:paraId="6D09970E"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FUNCTIE</w:t>
            </w:r>
          </w:p>
          <w:p w14:paraId="23F4F63D"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FONCTION</w:t>
            </w:r>
          </w:p>
        </w:tc>
        <w:tc>
          <w:tcPr>
            <w:tcW w:w="2036" w:type="dxa"/>
            <w:shd w:val="clear" w:color="auto" w:fill="auto"/>
          </w:tcPr>
          <w:p w14:paraId="07974945"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NAAM</w:t>
            </w:r>
          </w:p>
          <w:p w14:paraId="51E29E01"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NOM</w:t>
            </w:r>
          </w:p>
        </w:tc>
        <w:tc>
          <w:tcPr>
            <w:tcW w:w="2098" w:type="dxa"/>
            <w:shd w:val="clear" w:color="auto" w:fill="auto"/>
          </w:tcPr>
          <w:p w14:paraId="7DD46034"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FUNCTIE</w:t>
            </w:r>
          </w:p>
          <w:p w14:paraId="577BB4E8"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FONCTION</w:t>
            </w:r>
          </w:p>
        </w:tc>
        <w:tc>
          <w:tcPr>
            <w:tcW w:w="1985" w:type="dxa"/>
            <w:shd w:val="clear" w:color="auto" w:fill="auto"/>
          </w:tcPr>
          <w:p w14:paraId="3FD81899"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NAAM</w:t>
            </w:r>
          </w:p>
          <w:p w14:paraId="60348A22"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NOM</w:t>
            </w:r>
          </w:p>
        </w:tc>
      </w:tr>
      <w:tr w:rsidR="00D26BAA" w:rsidRPr="00B7799F" w14:paraId="37026470" w14:textId="77777777" w:rsidTr="00077BC9">
        <w:tc>
          <w:tcPr>
            <w:tcW w:w="2268" w:type="dxa"/>
            <w:shd w:val="clear" w:color="auto" w:fill="auto"/>
          </w:tcPr>
          <w:p w14:paraId="68087B09" w14:textId="77777777" w:rsidR="00D26BAA" w:rsidRPr="00B7799F" w:rsidRDefault="00D26BAA" w:rsidP="00077BC9">
            <w:pPr>
              <w:spacing w:before="120"/>
              <w:jc w:val="center"/>
              <w:rPr>
                <w:rFonts w:ascii="Garamond" w:eastAsia="Batang" w:hAnsi="Garamond"/>
                <w:b/>
                <w:color w:val="000000"/>
              </w:rPr>
            </w:pPr>
            <w:r w:rsidRPr="00B7799F">
              <w:rPr>
                <w:rFonts w:ascii="Garamond" w:eastAsia="Batang" w:hAnsi="Garamond"/>
                <w:b/>
                <w:color w:val="000000"/>
              </w:rPr>
              <w:t>VOORZITTER</w:t>
            </w:r>
          </w:p>
          <w:p w14:paraId="2864E5B5" w14:textId="77777777" w:rsidR="00D26BAA" w:rsidRPr="00B7799F" w:rsidRDefault="00D26BAA" w:rsidP="00077BC9">
            <w:pPr>
              <w:spacing w:after="120"/>
              <w:jc w:val="center"/>
              <w:rPr>
                <w:rFonts w:ascii="Garamond" w:eastAsia="Batang" w:hAnsi="Garamond"/>
                <w:b/>
                <w:color w:val="000000"/>
              </w:rPr>
            </w:pPr>
            <w:r w:rsidRPr="00B7799F">
              <w:rPr>
                <w:rFonts w:ascii="Garamond" w:eastAsia="Batang" w:hAnsi="Garamond"/>
                <w:b/>
                <w:color w:val="000000"/>
              </w:rPr>
              <w:t>P</w:t>
            </w:r>
            <w:r w:rsidRPr="00B7799F">
              <w:rPr>
                <w:rFonts w:ascii="Garamond" w:eastAsia="Batang" w:hAnsi="Garamond"/>
                <w:b/>
                <w:caps/>
                <w:color w:val="000000"/>
              </w:rPr>
              <w:t>RéS</w:t>
            </w:r>
            <w:r w:rsidRPr="00B7799F">
              <w:rPr>
                <w:rFonts w:ascii="Garamond" w:eastAsia="Batang" w:hAnsi="Garamond"/>
                <w:b/>
                <w:color w:val="000000"/>
              </w:rPr>
              <w:t>IDENT</w:t>
            </w:r>
          </w:p>
        </w:tc>
        <w:tc>
          <w:tcPr>
            <w:tcW w:w="2041" w:type="dxa"/>
            <w:shd w:val="clear" w:color="auto" w:fill="auto"/>
            <w:vAlign w:val="center"/>
          </w:tcPr>
          <w:p w14:paraId="41CD17A3"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w:t>
            </w:r>
            <w:r>
              <w:rPr>
                <w:rFonts w:ascii="Garamond" w:eastAsia="Batang" w:hAnsi="Garamond"/>
                <w:b/>
                <w:color w:val="000000"/>
              </w:rPr>
              <w:t xml:space="preserve">Dept </w:t>
            </w:r>
            <w:proofErr w:type="spellStart"/>
            <w:r>
              <w:rPr>
                <w:rFonts w:ascii="Garamond" w:eastAsia="Batang" w:hAnsi="Garamond"/>
                <w:b/>
                <w:color w:val="000000"/>
              </w:rPr>
              <w:t>Gn</w:t>
            </w:r>
            <w:proofErr w:type="spellEnd"/>
          </w:p>
        </w:tc>
        <w:tc>
          <w:tcPr>
            <w:tcW w:w="2036" w:type="dxa"/>
            <w:shd w:val="clear" w:color="auto" w:fill="auto"/>
            <w:vAlign w:val="center"/>
          </w:tcPr>
          <w:p w14:paraId="74109B9B"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LtCol</w:t>
            </w:r>
            <w:proofErr w:type="spellEnd"/>
            <w:r w:rsidRPr="00B7799F">
              <w:rPr>
                <w:rFonts w:ascii="Garamond" w:eastAsia="Batang" w:hAnsi="Garamond"/>
                <w:b/>
                <w:color w:val="000000"/>
              </w:rPr>
              <w:t xml:space="preserve"> BEM </w:t>
            </w:r>
            <w:r>
              <w:rPr>
                <w:rFonts w:ascii="Garamond" w:eastAsia="Batang" w:hAnsi="Garamond"/>
                <w:b/>
                <w:color w:val="000000"/>
              </w:rPr>
              <w:t>PLASMAN</w:t>
            </w:r>
          </w:p>
        </w:tc>
        <w:tc>
          <w:tcPr>
            <w:tcW w:w="2098" w:type="dxa"/>
            <w:shd w:val="clear" w:color="auto" w:fill="auto"/>
            <w:vAlign w:val="center"/>
          </w:tcPr>
          <w:p w14:paraId="3C2E8FE1"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w:t>
            </w:r>
            <w:r>
              <w:rPr>
                <w:rFonts w:ascii="Garamond" w:eastAsia="Batang" w:hAnsi="Garamond"/>
                <w:b/>
                <w:color w:val="000000"/>
              </w:rPr>
              <w:t xml:space="preserve">4 </w:t>
            </w:r>
            <w:proofErr w:type="spellStart"/>
            <w:r>
              <w:rPr>
                <w:rFonts w:ascii="Garamond" w:eastAsia="Batang" w:hAnsi="Garamond"/>
                <w:b/>
                <w:color w:val="000000"/>
              </w:rPr>
              <w:t>Bn</w:t>
            </w:r>
            <w:proofErr w:type="spellEnd"/>
            <w:r>
              <w:rPr>
                <w:rFonts w:ascii="Garamond" w:eastAsia="Batang" w:hAnsi="Garamond"/>
                <w:b/>
                <w:color w:val="000000"/>
              </w:rPr>
              <w:t xml:space="preserve"> </w:t>
            </w:r>
            <w:proofErr w:type="spellStart"/>
            <w:r>
              <w:rPr>
                <w:rFonts w:ascii="Garamond" w:eastAsia="Batang" w:hAnsi="Garamond"/>
                <w:b/>
                <w:color w:val="000000"/>
              </w:rPr>
              <w:t>Gn</w:t>
            </w:r>
            <w:proofErr w:type="spellEnd"/>
            <w:r w:rsidRPr="00B7799F">
              <w:rPr>
                <w:rFonts w:ascii="Garamond" w:eastAsia="Batang" w:hAnsi="Garamond"/>
                <w:b/>
                <w:color w:val="000000"/>
              </w:rPr>
              <w:t xml:space="preserve"> </w:t>
            </w:r>
          </w:p>
        </w:tc>
        <w:tc>
          <w:tcPr>
            <w:tcW w:w="1985" w:type="dxa"/>
            <w:shd w:val="clear" w:color="auto" w:fill="auto"/>
            <w:vAlign w:val="center"/>
          </w:tcPr>
          <w:p w14:paraId="61528D44" w14:textId="77777777" w:rsidR="00D26BAA" w:rsidRPr="00B7799F" w:rsidRDefault="00D26BAA" w:rsidP="00077BC9">
            <w:pPr>
              <w:jc w:val="center"/>
              <w:rPr>
                <w:rFonts w:ascii="Garamond" w:eastAsia="Batang" w:hAnsi="Garamond"/>
                <w:b/>
                <w:color w:val="000000"/>
              </w:rPr>
            </w:pPr>
            <w:proofErr w:type="spellStart"/>
            <w:r w:rsidRPr="00690AC5">
              <w:rPr>
                <w:rFonts w:ascii="Garamond" w:eastAsia="Batang" w:hAnsi="Garamond"/>
                <w:b/>
                <w:color w:val="000000"/>
              </w:rPr>
              <w:t>LtCol</w:t>
            </w:r>
            <w:proofErr w:type="spellEnd"/>
            <w:r w:rsidRPr="00690AC5">
              <w:rPr>
                <w:rFonts w:ascii="Garamond" w:eastAsia="Batang" w:hAnsi="Garamond"/>
                <w:b/>
                <w:color w:val="000000"/>
              </w:rPr>
              <w:t xml:space="preserve"> BEM COUCKE</w:t>
            </w:r>
          </w:p>
        </w:tc>
      </w:tr>
      <w:tr w:rsidR="00D26BAA" w:rsidRPr="00B7799F" w14:paraId="5059260D" w14:textId="77777777" w:rsidTr="00077BC9">
        <w:tc>
          <w:tcPr>
            <w:tcW w:w="2268" w:type="dxa"/>
            <w:shd w:val="clear" w:color="auto" w:fill="auto"/>
          </w:tcPr>
          <w:p w14:paraId="71D3E464" w14:textId="77777777" w:rsidR="00D26BAA" w:rsidRPr="00B7799F" w:rsidRDefault="00D26BAA" w:rsidP="00077BC9">
            <w:pPr>
              <w:spacing w:before="120"/>
              <w:jc w:val="center"/>
              <w:rPr>
                <w:rFonts w:ascii="Garamond" w:eastAsia="Batang" w:hAnsi="Garamond"/>
                <w:b/>
                <w:color w:val="000000"/>
              </w:rPr>
            </w:pPr>
            <w:r w:rsidRPr="00B7799F">
              <w:rPr>
                <w:rFonts w:ascii="Garamond" w:eastAsia="Batang" w:hAnsi="Garamond"/>
                <w:b/>
                <w:color w:val="000000"/>
              </w:rPr>
              <w:t>SECRETARIS</w:t>
            </w:r>
          </w:p>
          <w:p w14:paraId="68EDCA02" w14:textId="77777777" w:rsidR="00D26BAA" w:rsidRPr="00B7799F" w:rsidRDefault="00D26BAA" w:rsidP="00077BC9">
            <w:pPr>
              <w:spacing w:after="120"/>
              <w:jc w:val="center"/>
              <w:rPr>
                <w:rFonts w:ascii="Garamond" w:eastAsia="Batang" w:hAnsi="Garamond"/>
                <w:b/>
                <w:color w:val="000000"/>
              </w:rPr>
            </w:pPr>
            <w:r w:rsidRPr="00B7799F">
              <w:rPr>
                <w:rFonts w:ascii="Garamond" w:eastAsia="Batang" w:hAnsi="Garamond"/>
                <w:b/>
                <w:color w:val="000000"/>
              </w:rPr>
              <w:t>SECRETAIRE</w:t>
            </w:r>
          </w:p>
        </w:tc>
        <w:tc>
          <w:tcPr>
            <w:tcW w:w="2041" w:type="dxa"/>
            <w:shd w:val="clear" w:color="auto" w:fill="auto"/>
            <w:vAlign w:val="center"/>
          </w:tcPr>
          <w:p w14:paraId="056BAE55" w14:textId="77777777" w:rsidR="00D26BAA" w:rsidRPr="00B7799F" w:rsidRDefault="00D26BAA" w:rsidP="00077BC9">
            <w:pPr>
              <w:jc w:val="center"/>
              <w:rPr>
                <w:rFonts w:ascii="Garamond" w:eastAsia="Batang" w:hAnsi="Garamond"/>
                <w:b/>
                <w:color w:val="000000"/>
              </w:rPr>
            </w:pPr>
            <w:proofErr w:type="spellStart"/>
            <w:r>
              <w:rPr>
                <w:rFonts w:ascii="Garamond" w:eastAsia="Batang" w:hAnsi="Garamond"/>
                <w:b/>
                <w:color w:val="000000"/>
              </w:rPr>
              <w:t>Comd</w:t>
            </w:r>
            <w:proofErr w:type="spellEnd"/>
            <w:r>
              <w:rPr>
                <w:rFonts w:ascii="Garamond" w:eastAsia="Batang" w:hAnsi="Garamond"/>
                <w:b/>
                <w:color w:val="000000"/>
              </w:rPr>
              <w:t xml:space="preserve"> Cie Dept</w:t>
            </w:r>
            <w:r w:rsidRPr="00B7799F">
              <w:rPr>
                <w:rFonts w:ascii="Garamond" w:eastAsia="Batang" w:hAnsi="Garamond"/>
                <w:b/>
                <w:color w:val="000000"/>
              </w:rPr>
              <w:t xml:space="preserve"> </w:t>
            </w:r>
            <w:proofErr w:type="spellStart"/>
            <w:r w:rsidRPr="00B7799F">
              <w:rPr>
                <w:rFonts w:ascii="Garamond" w:eastAsia="Batang" w:hAnsi="Garamond"/>
                <w:b/>
                <w:color w:val="000000"/>
              </w:rPr>
              <w:t>Gn</w:t>
            </w:r>
            <w:proofErr w:type="spellEnd"/>
          </w:p>
        </w:tc>
        <w:tc>
          <w:tcPr>
            <w:tcW w:w="2036" w:type="dxa"/>
            <w:shd w:val="clear" w:color="auto" w:fill="auto"/>
            <w:vAlign w:val="center"/>
          </w:tcPr>
          <w:p w14:paraId="0F0BB32C" w14:textId="77777777" w:rsidR="00D26BAA" w:rsidRPr="00B7799F" w:rsidRDefault="00D26BAA" w:rsidP="00077BC9">
            <w:pPr>
              <w:jc w:val="center"/>
              <w:rPr>
                <w:rFonts w:ascii="Garamond" w:eastAsia="Batang" w:hAnsi="Garamond"/>
                <w:b/>
                <w:color w:val="000000"/>
              </w:rPr>
            </w:pPr>
            <w:r>
              <w:rPr>
                <w:rFonts w:ascii="Garamond" w:eastAsia="Batang" w:hAnsi="Garamond"/>
                <w:b/>
                <w:color w:val="000000"/>
              </w:rPr>
              <w:t>Cdt d’</w:t>
            </w:r>
            <w:proofErr w:type="spellStart"/>
            <w:r>
              <w:rPr>
                <w:rFonts w:ascii="Garamond" w:eastAsia="Batang" w:hAnsi="Garamond"/>
                <w:b/>
                <w:color w:val="000000"/>
              </w:rPr>
              <w:t>Avi</w:t>
            </w:r>
            <w:proofErr w:type="spellEnd"/>
            <w:r>
              <w:rPr>
                <w:rFonts w:ascii="Garamond" w:eastAsia="Batang" w:hAnsi="Garamond"/>
                <w:b/>
                <w:color w:val="000000"/>
              </w:rPr>
              <w:t xml:space="preserve"> </w:t>
            </w:r>
            <w:r w:rsidRPr="00D97325">
              <w:rPr>
                <w:rFonts w:ascii="Garamond" w:eastAsia="Batang" w:hAnsi="Garamond"/>
                <w:b/>
                <w:color w:val="000000"/>
                <w:sz w:val="18"/>
              </w:rPr>
              <w:t>DEDEURWAERDER</w:t>
            </w:r>
          </w:p>
        </w:tc>
        <w:tc>
          <w:tcPr>
            <w:tcW w:w="2098" w:type="dxa"/>
            <w:shd w:val="clear" w:color="auto" w:fill="auto"/>
            <w:vAlign w:val="center"/>
          </w:tcPr>
          <w:p w14:paraId="4EE54C9D" w14:textId="77777777" w:rsidR="00D26BAA" w:rsidRPr="00B7799F" w:rsidRDefault="00D26BAA" w:rsidP="00077BC9">
            <w:pPr>
              <w:jc w:val="center"/>
              <w:rPr>
                <w:rFonts w:ascii="Garamond" w:eastAsia="Batang" w:hAnsi="Garamond"/>
                <w:b/>
                <w:color w:val="000000"/>
              </w:rPr>
            </w:pPr>
            <w:proofErr w:type="spellStart"/>
            <w:r>
              <w:rPr>
                <w:rFonts w:ascii="Garamond" w:eastAsia="Batang" w:hAnsi="Garamond"/>
                <w:b/>
                <w:color w:val="000000"/>
              </w:rPr>
              <w:t>Offr</w:t>
            </w:r>
            <w:proofErr w:type="spellEnd"/>
            <w:r>
              <w:rPr>
                <w:rFonts w:ascii="Garamond" w:eastAsia="Batang" w:hAnsi="Garamond"/>
                <w:b/>
                <w:color w:val="000000"/>
              </w:rPr>
              <w:t xml:space="preserve"> HR 4 </w:t>
            </w:r>
            <w:proofErr w:type="spellStart"/>
            <w:r>
              <w:rPr>
                <w:rFonts w:ascii="Garamond" w:eastAsia="Batang" w:hAnsi="Garamond"/>
                <w:b/>
                <w:color w:val="000000"/>
              </w:rPr>
              <w:t>Bn</w:t>
            </w:r>
            <w:proofErr w:type="spellEnd"/>
            <w:r>
              <w:rPr>
                <w:rFonts w:ascii="Garamond" w:eastAsia="Batang" w:hAnsi="Garamond"/>
                <w:b/>
                <w:color w:val="000000"/>
              </w:rPr>
              <w:t xml:space="preserve"> </w:t>
            </w:r>
            <w:proofErr w:type="spellStart"/>
            <w:r>
              <w:rPr>
                <w:rFonts w:ascii="Garamond" w:eastAsia="Batang" w:hAnsi="Garamond"/>
                <w:b/>
                <w:color w:val="000000"/>
              </w:rPr>
              <w:t>Gn</w:t>
            </w:r>
            <w:proofErr w:type="spellEnd"/>
          </w:p>
        </w:tc>
        <w:tc>
          <w:tcPr>
            <w:tcW w:w="1985" w:type="dxa"/>
            <w:shd w:val="clear" w:color="auto" w:fill="auto"/>
            <w:vAlign w:val="center"/>
          </w:tcPr>
          <w:p w14:paraId="4DB914A0" w14:textId="77777777" w:rsidR="00D26BAA" w:rsidRPr="00B7799F" w:rsidRDefault="00D26BAA" w:rsidP="00077BC9">
            <w:pPr>
              <w:jc w:val="center"/>
              <w:rPr>
                <w:rFonts w:ascii="Garamond" w:eastAsia="Batang" w:hAnsi="Garamond"/>
                <w:b/>
                <w:color w:val="000000"/>
              </w:rPr>
            </w:pPr>
            <w:r>
              <w:rPr>
                <w:rFonts w:ascii="Garamond" w:eastAsia="Batang" w:hAnsi="Garamond"/>
                <w:b/>
                <w:color w:val="000000"/>
              </w:rPr>
              <w:t>Capt DELEU</w:t>
            </w:r>
          </w:p>
        </w:tc>
      </w:tr>
      <w:tr w:rsidR="00D26BAA" w:rsidRPr="00B7799F" w14:paraId="62787C40" w14:textId="77777777" w:rsidTr="00077BC9">
        <w:tc>
          <w:tcPr>
            <w:tcW w:w="10428" w:type="dxa"/>
            <w:gridSpan w:val="5"/>
            <w:shd w:val="clear" w:color="auto" w:fill="auto"/>
          </w:tcPr>
          <w:p w14:paraId="07159818"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PERMANENTE LEDEN / MEMBRES PERMANENTS</w:t>
            </w:r>
          </w:p>
        </w:tc>
      </w:tr>
      <w:tr w:rsidR="00D26BAA" w:rsidRPr="00B7799F" w14:paraId="446300C2" w14:textId="77777777" w:rsidTr="00077BC9">
        <w:trPr>
          <w:trHeight w:hRule="exact" w:val="567"/>
        </w:trPr>
        <w:tc>
          <w:tcPr>
            <w:tcW w:w="2268" w:type="dxa"/>
            <w:shd w:val="clear" w:color="auto" w:fill="auto"/>
            <w:vAlign w:val="center"/>
          </w:tcPr>
          <w:p w14:paraId="4343918B"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1</w:t>
            </w:r>
          </w:p>
        </w:tc>
        <w:tc>
          <w:tcPr>
            <w:tcW w:w="2041" w:type="dxa"/>
            <w:shd w:val="clear" w:color="auto" w:fill="auto"/>
            <w:vAlign w:val="center"/>
          </w:tcPr>
          <w:p w14:paraId="123369B9"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Camp </w:t>
            </w:r>
            <w:r>
              <w:rPr>
                <w:rFonts w:ascii="Garamond" w:eastAsia="Batang" w:hAnsi="Garamond"/>
                <w:b/>
                <w:color w:val="000000"/>
              </w:rPr>
              <w:t>ELSENBORN</w:t>
            </w:r>
          </w:p>
        </w:tc>
        <w:tc>
          <w:tcPr>
            <w:tcW w:w="2036" w:type="dxa"/>
            <w:shd w:val="clear" w:color="auto" w:fill="auto"/>
            <w:vAlign w:val="center"/>
          </w:tcPr>
          <w:p w14:paraId="596BAB15" w14:textId="77777777" w:rsidR="00D26BAA" w:rsidRPr="00B7799F" w:rsidRDefault="00D26BAA" w:rsidP="00077BC9">
            <w:pPr>
              <w:jc w:val="center"/>
              <w:rPr>
                <w:rFonts w:ascii="Garamond" w:eastAsia="Batang" w:hAnsi="Garamond"/>
                <w:b/>
                <w:color w:val="000000"/>
              </w:rPr>
            </w:pPr>
            <w:r w:rsidRPr="00690AC5">
              <w:rPr>
                <w:rFonts w:ascii="Garamond" w:eastAsia="Batang" w:hAnsi="Garamond"/>
                <w:b/>
                <w:color w:val="000000"/>
              </w:rPr>
              <w:t>Maj MARQUEZ Y TORRES</w:t>
            </w:r>
          </w:p>
        </w:tc>
        <w:tc>
          <w:tcPr>
            <w:tcW w:w="2098" w:type="dxa"/>
            <w:shd w:val="clear" w:color="auto" w:fill="auto"/>
            <w:vAlign w:val="center"/>
          </w:tcPr>
          <w:p w14:paraId="128F2C68" w14:textId="77777777" w:rsidR="00D26BAA" w:rsidRPr="00B7799F" w:rsidRDefault="00D26BAA" w:rsidP="00077BC9">
            <w:pPr>
              <w:jc w:val="center"/>
              <w:rPr>
                <w:rFonts w:ascii="Garamond" w:eastAsia="Batang" w:hAnsi="Garamond"/>
                <w:b/>
                <w:color w:val="000000"/>
              </w:rPr>
            </w:pPr>
            <w:r>
              <w:rPr>
                <w:rFonts w:ascii="Garamond" w:eastAsia="Batang" w:hAnsi="Garamond"/>
                <w:b/>
                <w:color w:val="000000"/>
              </w:rPr>
              <w:t>2</w:t>
            </w:r>
            <w:r w:rsidRPr="00B7799F">
              <w:rPr>
                <w:rFonts w:ascii="Garamond" w:eastAsia="Batang" w:hAnsi="Garamond"/>
                <w:b/>
                <w:color w:val="000000"/>
              </w:rPr>
              <w:t xml:space="preserve">IC Camp </w:t>
            </w:r>
            <w:r>
              <w:rPr>
                <w:rFonts w:ascii="Garamond" w:eastAsia="Batang" w:hAnsi="Garamond"/>
                <w:b/>
                <w:color w:val="000000"/>
              </w:rPr>
              <w:t>ELSENBORN</w:t>
            </w:r>
          </w:p>
        </w:tc>
        <w:tc>
          <w:tcPr>
            <w:tcW w:w="1985" w:type="dxa"/>
            <w:shd w:val="clear" w:color="auto" w:fill="auto"/>
            <w:vAlign w:val="center"/>
          </w:tcPr>
          <w:p w14:paraId="19A75B37" w14:textId="77777777" w:rsidR="00D26BAA" w:rsidRPr="00B7799F" w:rsidRDefault="00925711" w:rsidP="00077BC9">
            <w:pPr>
              <w:jc w:val="center"/>
              <w:rPr>
                <w:rFonts w:ascii="Garamond" w:eastAsia="Batang" w:hAnsi="Garamond"/>
                <w:b/>
                <w:color w:val="000000"/>
              </w:rPr>
            </w:pPr>
            <w:r>
              <w:rPr>
                <w:rFonts w:ascii="Garamond" w:eastAsia="Batang" w:hAnsi="Garamond"/>
                <w:b/>
                <w:color w:val="000000"/>
              </w:rPr>
              <w:t>Cdt GENTEN</w:t>
            </w:r>
          </w:p>
        </w:tc>
      </w:tr>
      <w:tr w:rsidR="00D26BAA" w:rsidRPr="00B7799F" w14:paraId="2EFC0429" w14:textId="77777777" w:rsidTr="00077BC9">
        <w:trPr>
          <w:trHeight w:hRule="exact" w:val="567"/>
        </w:trPr>
        <w:tc>
          <w:tcPr>
            <w:tcW w:w="2268" w:type="dxa"/>
            <w:shd w:val="clear" w:color="auto" w:fill="auto"/>
            <w:vAlign w:val="center"/>
          </w:tcPr>
          <w:p w14:paraId="2520D9A9"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2</w:t>
            </w:r>
          </w:p>
        </w:tc>
        <w:tc>
          <w:tcPr>
            <w:tcW w:w="2041" w:type="dxa"/>
            <w:shd w:val="clear" w:color="auto" w:fill="auto"/>
            <w:vAlign w:val="center"/>
          </w:tcPr>
          <w:p w14:paraId="784AF14C"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4 </w:t>
            </w:r>
            <w:proofErr w:type="spellStart"/>
            <w:r w:rsidRPr="00B7799F">
              <w:rPr>
                <w:rFonts w:ascii="Garamond" w:eastAsia="Batang" w:hAnsi="Garamond"/>
                <w:b/>
                <w:color w:val="000000"/>
              </w:rPr>
              <w:t>Bn</w:t>
            </w:r>
            <w:proofErr w:type="spellEnd"/>
            <w:r w:rsidRPr="00B7799F">
              <w:rPr>
                <w:rFonts w:ascii="Garamond" w:eastAsia="Batang" w:hAnsi="Garamond"/>
                <w:b/>
                <w:color w:val="000000"/>
              </w:rPr>
              <w:t xml:space="preserve"> </w:t>
            </w:r>
            <w:proofErr w:type="spellStart"/>
            <w:r w:rsidRPr="00B7799F">
              <w:rPr>
                <w:rFonts w:ascii="Garamond" w:eastAsia="Batang" w:hAnsi="Garamond"/>
                <w:b/>
                <w:color w:val="000000"/>
              </w:rPr>
              <w:t>Gn</w:t>
            </w:r>
            <w:proofErr w:type="spellEnd"/>
          </w:p>
        </w:tc>
        <w:tc>
          <w:tcPr>
            <w:tcW w:w="2036" w:type="dxa"/>
            <w:shd w:val="clear" w:color="auto" w:fill="auto"/>
            <w:vAlign w:val="center"/>
          </w:tcPr>
          <w:p w14:paraId="6E17E6B2"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LtCol</w:t>
            </w:r>
            <w:proofErr w:type="spellEnd"/>
            <w:r w:rsidRPr="00B7799F">
              <w:rPr>
                <w:rFonts w:ascii="Garamond" w:eastAsia="Batang" w:hAnsi="Garamond"/>
                <w:b/>
                <w:color w:val="000000"/>
              </w:rPr>
              <w:t xml:space="preserve"> BEM </w:t>
            </w:r>
            <w:r>
              <w:rPr>
                <w:rFonts w:ascii="Garamond" w:eastAsia="Batang" w:hAnsi="Garamond"/>
                <w:b/>
                <w:color w:val="000000"/>
              </w:rPr>
              <w:t>COUCKE</w:t>
            </w:r>
          </w:p>
        </w:tc>
        <w:tc>
          <w:tcPr>
            <w:tcW w:w="2098" w:type="dxa"/>
            <w:shd w:val="clear" w:color="auto" w:fill="auto"/>
            <w:vAlign w:val="center"/>
          </w:tcPr>
          <w:p w14:paraId="25FA1EB2" w14:textId="77777777" w:rsidR="00D26BAA" w:rsidRPr="00B7799F" w:rsidRDefault="00D26BAA" w:rsidP="00077BC9">
            <w:pPr>
              <w:jc w:val="center"/>
              <w:rPr>
                <w:rFonts w:ascii="Garamond" w:eastAsia="Batang" w:hAnsi="Garamond"/>
                <w:b/>
                <w:color w:val="000000"/>
              </w:rPr>
            </w:pPr>
            <w:r>
              <w:rPr>
                <w:rFonts w:ascii="Garamond" w:eastAsia="Batang" w:hAnsi="Garamond"/>
                <w:b/>
                <w:color w:val="000000"/>
              </w:rPr>
              <w:t>2</w:t>
            </w:r>
            <w:r w:rsidRPr="00B7799F">
              <w:rPr>
                <w:rFonts w:ascii="Garamond" w:eastAsia="Batang" w:hAnsi="Garamond"/>
                <w:b/>
                <w:color w:val="000000"/>
              </w:rPr>
              <w:t xml:space="preserve">IC 4 </w:t>
            </w:r>
            <w:proofErr w:type="spellStart"/>
            <w:r w:rsidRPr="00B7799F">
              <w:rPr>
                <w:rFonts w:ascii="Garamond" w:eastAsia="Batang" w:hAnsi="Garamond"/>
                <w:b/>
                <w:color w:val="000000"/>
              </w:rPr>
              <w:t>Bn</w:t>
            </w:r>
            <w:proofErr w:type="spellEnd"/>
            <w:r w:rsidRPr="00B7799F">
              <w:rPr>
                <w:rFonts w:ascii="Garamond" w:eastAsia="Batang" w:hAnsi="Garamond"/>
                <w:b/>
                <w:color w:val="000000"/>
              </w:rPr>
              <w:t xml:space="preserve"> </w:t>
            </w:r>
            <w:proofErr w:type="spellStart"/>
            <w:r w:rsidRPr="00B7799F">
              <w:rPr>
                <w:rFonts w:ascii="Garamond" w:eastAsia="Batang" w:hAnsi="Garamond"/>
                <w:b/>
                <w:color w:val="000000"/>
              </w:rPr>
              <w:t>Gn</w:t>
            </w:r>
            <w:proofErr w:type="spellEnd"/>
          </w:p>
        </w:tc>
        <w:tc>
          <w:tcPr>
            <w:tcW w:w="1985" w:type="dxa"/>
            <w:shd w:val="clear" w:color="auto" w:fill="auto"/>
            <w:vAlign w:val="center"/>
          </w:tcPr>
          <w:p w14:paraId="07785907" w14:textId="341C981E"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 xml:space="preserve">Maj </w:t>
            </w:r>
            <w:r w:rsidR="00DF581B">
              <w:rPr>
                <w:rFonts w:ascii="Garamond" w:eastAsia="Batang" w:hAnsi="Garamond"/>
                <w:b/>
                <w:color w:val="000000"/>
              </w:rPr>
              <w:t>MEUNIER</w:t>
            </w:r>
          </w:p>
        </w:tc>
      </w:tr>
      <w:tr w:rsidR="00D26BAA" w:rsidRPr="00B7799F" w14:paraId="4DE142FB" w14:textId="77777777" w:rsidTr="00077BC9">
        <w:trPr>
          <w:trHeight w:hRule="exact" w:val="567"/>
        </w:trPr>
        <w:tc>
          <w:tcPr>
            <w:tcW w:w="2268" w:type="dxa"/>
            <w:shd w:val="clear" w:color="auto" w:fill="auto"/>
            <w:vAlign w:val="center"/>
          </w:tcPr>
          <w:p w14:paraId="15386F97" w14:textId="77777777" w:rsidR="00D26BAA" w:rsidRPr="00B7799F" w:rsidRDefault="00D26BAA" w:rsidP="00077BC9">
            <w:pPr>
              <w:jc w:val="center"/>
              <w:rPr>
                <w:rFonts w:ascii="Garamond" w:eastAsia="Batang" w:hAnsi="Garamond"/>
                <w:b/>
                <w:color w:val="000000"/>
              </w:rPr>
            </w:pPr>
            <w:r w:rsidRPr="00B7799F">
              <w:rPr>
                <w:rFonts w:ascii="Garamond" w:eastAsia="Batang" w:hAnsi="Garamond"/>
                <w:b/>
                <w:color w:val="000000"/>
              </w:rPr>
              <w:t>3</w:t>
            </w:r>
          </w:p>
        </w:tc>
        <w:tc>
          <w:tcPr>
            <w:tcW w:w="2041" w:type="dxa"/>
            <w:shd w:val="clear" w:color="auto" w:fill="auto"/>
            <w:vAlign w:val="center"/>
          </w:tcPr>
          <w:p w14:paraId="311DAD67" w14:textId="77777777" w:rsidR="00D26BAA" w:rsidRPr="00B7799F" w:rsidRDefault="00D26BAA" w:rsidP="00077BC9">
            <w:pPr>
              <w:jc w:val="center"/>
              <w:rPr>
                <w:rFonts w:ascii="Garamond" w:eastAsia="Batang" w:hAnsi="Garamond"/>
                <w:b/>
                <w:color w:val="000000"/>
              </w:rPr>
            </w:pPr>
            <w:proofErr w:type="spellStart"/>
            <w:r w:rsidRPr="00B7799F">
              <w:rPr>
                <w:rFonts w:ascii="Garamond" w:eastAsia="Batang" w:hAnsi="Garamond"/>
                <w:b/>
                <w:color w:val="000000"/>
              </w:rPr>
              <w:t>Comd</w:t>
            </w:r>
            <w:proofErr w:type="spellEnd"/>
            <w:r w:rsidRPr="00B7799F">
              <w:rPr>
                <w:rFonts w:ascii="Garamond" w:eastAsia="Batang" w:hAnsi="Garamond"/>
                <w:b/>
                <w:color w:val="000000"/>
              </w:rPr>
              <w:t xml:space="preserve"> IRMEP</w:t>
            </w:r>
          </w:p>
        </w:tc>
        <w:tc>
          <w:tcPr>
            <w:tcW w:w="2036" w:type="dxa"/>
            <w:shd w:val="clear" w:color="auto" w:fill="auto"/>
            <w:vAlign w:val="center"/>
          </w:tcPr>
          <w:p w14:paraId="5A920F13" w14:textId="77777777" w:rsidR="00D26BAA" w:rsidRPr="00646C27" w:rsidRDefault="00D26BAA" w:rsidP="00077BC9">
            <w:pPr>
              <w:jc w:val="center"/>
              <w:rPr>
                <w:rFonts w:ascii="Garamond" w:eastAsia="Batang" w:hAnsi="Garamond"/>
                <w:b/>
                <w:color w:val="000000"/>
                <w:lang w:val="de-DE"/>
              </w:rPr>
            </w:pPr>
            <w:proofErr w:type="spellStart"/>
            <w:r w:rsidRPr="00646C27">
              <w:rPr>
                <w:rFonts w:ascii="Garamond" w:hAnsi="Garamond" w:cs="Arial"/>
                <w:b/>
                <w:lang w:val="de-DE"/>
              </w:rPr>
              <w:t>LtKol</w:t>
            </w:r>
            <w:proofErr w:type="spellEnd"/>
            <w:r w:rsidRPr="00646C27">
              <w:rPr>
                <w:rFonts w:ascii="Garamond" w:hAnsi="Garamond" w:cs="Arial"/>
                <w:b/>
                <w:lang w:val="de-DE"/>
              </w:rPr>
              <w:t xml:space="preserve"> v/h </w:t>
            </w:r>
            <w:proofErr w:type="spellStart"/>
            <w:r w:rsidRPr="00646C27">
              <w:rPr>
                <w:rFonts w:ascii="Garamond" w:hAnsi="Garamond" w:cs="Arial"/>
                <w:b/>
                <w:lang w:val="de-DE"/>
              </w:rPr>
              <w:t>Vlw</w:t>
            </w:r>
            <w:proofErr w:type="spellEnd"/>
            <w:r w:rsidRPr="00646C27">
              <w:rPr>
                <w:rFonts w:ascii="Garamond" w:hAnsi="Garamond" w:cs="Arial"/>
                <w:b/>
                <w:lang w:val="de-DE"/>
              </w:rPr>
              <w:t xml:space="preserve"> SBH </w:t>
            </w:r>
            <w:r w:rsidRPr="00646C27">
              <w:rPr>
                <w:rFonts w:ascii="Garamond" w:eastAsia="Batang" w:hAnsi="Garamond"/>
                <w:b/>
                <w:color w:val="000000"/>
                <w:lang w:val="de-DE"/>
              </w:rPr>
              <w:t>MAERTENS</w:t>
            </w:r>
          </w:p>
        </w:tc>
        <w:tc>
          <w:tcPr>
            <w:tcW w:w="2098" w:type="dxa"/>
            <w:shd w:val="clear" w:color="auto" w:fill="auto"/>
            <w:vAlign w:val="center"/>
          </w:tcPr>
          <w:p w14:paraId="305930C2" w14:textId="77777777" w:rsidR="00D26BAA" w:rsidRPr="00B7799F" w:rsidRDefault="00D26BAA" w:rsidP="00077BC9">
            <w:pPr>
              <w:jc w:val="center"/>
              <w:rPr>
                <w:rFonts w:ascii="Garamond" w:eastAsia="Batang" w:hAnsi="Garamond"/>
                <w:b/>
                <w:color w:val="000000"/>
              </w:rPr>
            </w:pPr>
            <w:proofErr w:type="spellStart"/>
            <w:r>
              <w:rPr>
                <w:rFonts w:ascii="Garamond" w:eastAsia="Batang" w:hAnsi="Garamond"/>
                <w:b/>
                <w:color w:val="000000"/>
              </w:rPr>
              <w:t>Offr</w:t>
            </w:r>
            <w:proofErr w:type="spellEnd"/>
            <w:r>
              <w:rPr>
                <w:rFonts w:ascii="Garamond" w:eastAsia="Batang" w:hAnsi="Garamond"/>
                <w:b/>
                <w:color w:val="000000"/>
              </w:rPr>
              <w:t xml:space="preserve"> HR</w:t>
            </w:r>
            <w:r w:rsidRPr="00B7799F">
              <w:rPr>
                <w:rFonts w:ascii="Garamond" w:eastAsia="Batang" w:hAnsi="Garamond"/>
                <w:b/>
                <w:color w:val="000000"/>
              </w:rPr>
              <w:t xml:space="preserve"> IRMEP</w:t>
            </w:r>
          </w:p>
        </w:tc>
        <w:tc>
          <w:tcPr>
            <w:tcW w:w="1985" w:type="dxa"/>
            <w:shd w:val="clear" w:color="auto" w:fill="auto"/>
            <w:vAlign w:val="center"/>
          </w:tcPr>
          <w:p w14:paraId="68B048AF" w14:textId="77777777" w:rsidR="00D26BAA" w:rsidRPr="00B7799F" w:rsidRDefault="00D26BAA" w:rsidP="00077BC9">
            <w:pPr>
              <w:jc w:val="center"/>
              <w:rPr>
                <w:rFonts w:ascii="Garamond" w:eastAsia="Batang" w:hAnsi="Garamond"/>
                <w:b/>
                <w:color w:val="000000"/>
              </w:rPr>
            </w:pPr>
            <w:proofErr w:type="spellStart"/>
            <w:r>
              <w:rPr>
                <w:rFonts w:ascii="Garamond" w:eastAsia="Batang" w:hAnsi="Garamond"/>
                <w:b/>
                <w:color w:val="000000"/>
              </w:rPr>
              <w:t>Lt</w:t>
            </w:r>
            <w:proofErr w:type="spellEnd"/>
            <w:r>
              <w:rPr>
                <w:rFonts w:ascii="Garamond" w:eastAsia="Batang" w:hAnsi="Garamond"/>
                <w:b/>
                <w:color w:val="000000"/>
              </w:rPr>
              <w:t xml:space="preserve"> d’</w:t>
            </w:r>
            <w:proofErr w:type="spellStart"/>
            <w:r>
              <w:rPr>
                <w:rFonts w:ascii="Garamond" w:eastAsia="Batang" w:hAnsi="Garamond"/>
                <w:b/>
                <w:color w:val="000000"/>
              </w:rPr>
              <w:t>Avi</w:t>
            </w:r>
            <w:proofErr w:type="spellEnd"/>
            <w:r>
              <w:rPr>
                <w:rFonts w:ascii="Garamond" w:eastAsia="Batang" w:hAnsi="Garamond"/>
                <w:b/>
                <w:color w:val="000000"/>
              </w:rPr>
              <w:t xml:space="preserve"> ABRAS</w:t>
            </w:r>
          </w:p>
        </w:tc>
      </w:tr>
      <w:tr w:rsidR="00D26BAA" w:rsidRPr="00A81350" w14:paraId="0AEEFC57" w14:textId="77777777" w:rsidTr="00077BC9">
        <w:trPr>
          <w:trHeight w:hRule="exact" w:val="567"/>
        </w:trPr>
        <w:tc>
          <w:tcPr>
            <w:tcW w:w="2268" w:type="dxa"/>
            <w:shd w:val="clear" w:color="auto" w:fill="auto"/>
            <w:vAlign w:val="center"/>
          </w:tcPr>
          <w:p w14:paraId="55D3761E" w14:textId="77777777" w:rsidR="00D26BAA" w:rsidRPr="00B7799F" w:rsidRDefault="00D26BAA" w:rsidP="00077BC9">
            <w:pPr>
              <w:jc w:val="center"/>
              <w:rPr>
                <w:rFonts w:ascii="Garamond" w:eastAsia="Batang" w:hAnsi="Garamond"/>
                <w:b/>
                <w:color w:val="000000"/>
              </w:rPr>
            </w:pPr>
            <w:r>
              <w:rPr>
                <w:rFonts w:ascii="Garamond" w:eastAsia="Batang" w:hAnsi="Garamond"/>
                <w:b/>
                <w:color w:val="000000"/>
              </w:rPr>
              <w:t>4</w:t>
            </w:r>
          </w:p>
        </w:tc>
        <w:tc>
          <w:tcPr>
            <w:tcW w:w="2041" w:type="dxa"/>
            <w:shd w:val="clear" w:color="auto" w:fill="auto"/>
            <w:vAlign w:val="center"/>
          </w:tcPr>
          <w:p w14:paraId="2C673C0F" w14:textId="77777777" w:rsidR="00D26BAA" w:rsidRPr="00B7799F" w:rsidRDefault="00D26BAA" w:rsidP="00077BC9">
            <w:pPr>
              <w:jc w:val="center"/>
              <w:rPr>
                <w:rFonts w:ascii="Garamond" w:eastAsia="Batang" w:hAnsi="Garamond"/>
                <w:b/>
                <w:color w:val="000000"/>
              </w:rPr>
            </w:pPr>
            <w:proofErr w:type="spellStart"/>
            <w:r>
              <w:rPr>
                <w:rFonts w:ascii="Garamond" w:eastAsia="Batang" w:hAnsi="Garamond"/>
                <w:b/>
                <w:color w:val="000000"/>
              </w:rPr>
              <w:t>Comd</w:t>
            </w:r>
            <w:proofErr w:type="spellEnd"/>
            <w:r>
              <w:rPr>
                <w:rFonts w:ascii="Garamond" w:eastAsia="Batang" w:hAnsi="Garamond"/>
                <w:b/>
                <w:color w:val="000000"/>
              </w:rPr>
              <w:t xml:space="preserve"> Dept </w:t>
            </w:r>
            <w:proofErr w:type="spellStart"/>
            <w:r>
              <w:rPr>
                <w:rFonts w:ascii="Garamond" w:eastAsia="Batang" w:hAnsi="Garamond"/>
                <w:b/>
                <w:color w:val="000000"/>
              </w:rPr>
              <w:t>Gn</w:t>
            </w:r>
            <w:proofErr w:type="spellEnd"/>
          </w:p>
        </w:tc>
        <w:tc>
          <w:tcPr>
            <w:tcW w:w="2036" w:type="dxa"/>
            <w:shd w:val="clear" w:color="auto" w:fill="auto"/>
            <w:vAlign w:val="center"/>
          </w:tcPr>
          <w:p w14:paraId="0F77D927" w14:textId="77777777" w:rsidR="00D26BAA" w:rsidRDefault="00D26BAA" w:rsidP="00077BC9">
            <w:pPr>
              <w:jc w:val="center"/>
              <w:rPr>
                <w:rFonts w:ascii="Garamond" w:hAnsi="Garamond" w:cs="Arial"/>
                <w:b/>
                <w:lang w:val="de-DE"/>
              </w:rPr>
            </w:pPr>
            <w:proofErr w:type="spellStart"/>
            <w:r>
              <w:rPr>
                <w:rFonts w:ascii="Garamond" w:hAnsi="Garamond" w:cs="Arial"/>
                <w:b/>
                <w:lang w:val="de-DE"/>
              </w:rPr>
              <w:t>Lt</w:t>
            </w:r>
            <w:proofErr w:type="spellEnd"/>
            <w:r>
              <w:rPr>
                <w:rFonts w:ascii="Garamond" w:hAnsi="Garamond" w:cs="Arial"/>
                <w:b/>
                <w:lang w:val="de-DE"/>
              </w:rPr>
              <w:t xml:space="preserve"> Col BEM </w:t>
            </w:r>
          </w:p>
          <w:p w14:paraId="03D26E82" w14:textId="77777777" w:rsidR="00D26BAA" w:rsidRPr="00546F19" w:rsidRDefault="00D26BAA" w:rsidP="00077BC9">
            <w:pPr>
              <w:jc w:val="center"/>
              <w:rPr>
                <w:rFonts w:ascii="Garamond" w:hAnsi="Garamond" w:cs="Arial"/>
                <w:b/>
                <w:lang w:val="de-DE"/>
              </w:rPr>
            </w:pPr>
            <w:r>
              <w:rPr>
                <w:rFonts w:ascii="Garamond" w:hAnsi="Garamond" w:cs="Arial"/>
                <w:b/>
                <w:lang w:val="de-DE"/>
              </w:rPr>
              <w:t>PLASMAN</w:t>
            </w:r>
          </w:p>
        </w:tc>
        <w:tc>
          <w:tcPr>
            <w:tcW w:w="2098" w:type="dxa"/>
            <w:shd w:val="clear" w:color="auto" w:fill="auto"/>
            <w:vAlign w:val="center"/>
          </w:tcPr>
          <w:p w14:paraId="3AE633B0" w14:textId="77777777" w:rsidR="00D26BAA" w:rsidRPr="00151801" w:rsidRDefault="00D26BAA" w:rsidP="00077BC9">
            <w:pPr>
              <w:jc w:val="center"/>
              <w:rPr>
                <w:rFonts w:ascii="Garamond" w:eastAsia="Batang" w:hAnsi="Garamond"/>
                <w:b/>
                <w:color w:val="000000"/>
              </w:rPr>
            </w:pPr>
            <w:r>
              <w:rPr>
                <w:rFonts w:ascii="Garamond" w:eastAsia="Batang" w:hAnsi="Garamond"/>
                <w:b/>
                <w:color w:val="000000"/>
              </w:rPr>
              <w:t>COS</w:t>
            </w:r>
            <w:r w:rsidRPr="00151801">
              <w:rPr>
                <w:rFonts w:ascii="Garamond" w:eastAsia="Batang" w:hAnsi="Garamond"/>
                <w:b/>
                <w:color w:val="000000"/>
              </w:rPr>
              <w:t xml:space="preserve"> Dept </w:t>
            </w:r>
            <w:proofErr w:type="spellStart"/>
            <w:r w:rsidRPr="00151801">
              <w:rPr>
                <w:rFonts w:ascii="Garamond" w:eastAsia="Batang" w:hAnsi="Garamond"/>
                <w:b/>
                <w:color w:val="000000"/>
              </w:rPr>
              <w:t>Gn</w:t>
            </w:r>
            <w:proofErr w:type="spellEnd"/>
          </w:p>
        </w:tc>
        <w:tc>
          <w:tcPr>
            <w:tcW w:w="1985" w:type="dxa"/>
            <w:shd w:val="clear" w:color="auto" w:fill="auto"/>
            <w:vAlign w:val="center"/>
          </w:tcPr>
          <w:p w14:paraId="2C59C533" w14:textId="77777777" w:rsidR="00D26BAA" w:rsidRPr="00151801" w:rsidRDefault="00D26BAA" w:rsidP="00077BC9">
            <w:pPr>
              <w:jc w:val="center"/>
              <w:rPr>
                <w:rFonts w:ascii="Garamond" w:eastAsia="Batang" w:hAnsi="Garamond"/>
                <w:b/>
                <w:color w:val="000000"/>
                <w:lang w:val="nl-BE"/>
              </w:rPr>
            </w:pPr>
            <w:proofErr w:type="spellStart"/>
            <w:r>
              <w:rPr>
                <w:rFonts w:ascii="Garamond" w:eastAsia="Batang" w:hAnsi="Garamond"/>
                <w:b/>
                <w:color w:val="000000"/>
                <w:lang w:val="nl-BE"/>
              </w:rPr>
              <w:t>Maj</w:t>
            </w:r>
            <w:proofErr w:type="spellEnd"/>
            <w:r>
              <w:rPr>
                <w:rFonts w:ascii="Garamond" w:eastAsia="Batang" w:hAnsi="Garamond"/>
                <w:b/>
                <w:color w:val="000000"/>
                <w:lang w:val="nl-BE"/>
              </w:rPr>
              <w:t xml:space="preserve"> JACQUET </w:t>
            </w:r>
          </w:p>
        </w:tc>
      </w:tr>
    </w:tbl>
    <w:p w14:paraId="0D533BAC" w14:textId="77777777" w:rsidR="006F0DDF" w:rsidRPr="00E55926" w:rsidRDefault="006F0DDF">
      <w:pPr>
        <w:jc w:val="right"/>
        <w:rPr>
          <w:color w:val="000000"/>
        </w:rPr>
      </w:pPr>
      <w:r w:rsidRPr="00A81350">
        <w:rPr>
          <w:color w:val="000000"/>
        </w:rPr>
        <w:br w:type="page"/>
      </w:r>
      <w:r w:rsidRPr="00E55926">
        <w:rPr>
          <w:color w:val="000000"/>
        </w:rPr>
        <w:lastRenderedPageBreak/>
        <w:t>Annexe D</w:t>
      </w:r>
    </w:p>
    <w:p w14:paraId="4D24F373" w14:textId="77777777" w:rsidR="006F0DDF" w:rsidRPr="00E55926" w:rsidRDefault="006F0DDF">
      <w:pPr>
        <w:jc w:val="both"/>
        <w:rPr>
          <w:color w:val="000000"/>
        </w:rPr>
      </w:pPr>
    </w:p>
    <w:p w14:paraId="1D9C64F0" w14:textId="77777777" w:rsidR="006F0DDF" w:rsidRPr="00E55926" w:rsidRDefault="006F0DDF">
      <w:pPr>
        <w:jc w:val="center"/>
        <w:rPr>
          <w:b/>
          <w:color w:val="000000"/>
          <w:sz w:val="28"/>
          <w:u w:val="single"/>
        </w:rPr>
      </w:pPr>
    </w:p>
    <w:p w14:paraId="13D8FCB8" w14:textId="77777777" w:rsidR="006F0DDF" w:rsidRPr="00E55926" w:rsidRDefault="006F0DDF">
      <w:pPr>
        <w:jc w:val="center"/>
        <w:rPr>
          <w:b/>
          <w:color w:val="000000"/>
          <w:sz w:val="28"/>
          <w:u w:val="single"/>
        </w:rPr>
      </w:pPr>
      <w:r w:rsidRPr="00E55926">
        <w:rPr>
          <w:b/>
          <w:color w:val="000000"/>
          <w:sz w:val="28"/>
          <w:u w:val="single"/>
        </w:rPr>
        <w:t>NUMEROTATION DES AFFAIRES CCB</w:t>
      </w:r>
    </w:p>
    <w:p w14:paraId="0663D4CC" w14:textId="77777777" w:rsidR="006F0DDF" w:rsidRPr="00E55926" w:rsidRDefault="006F0DDF">
      <w:pPr>
        <w:jc w:val="center"/>
        <w:rPr>
          <w:b/>
          <w:color w:val="000000"/>
          <w:sz w:val="16"/>
          <w:u w:val="single"/>
        </w:rPr>
      </w:pPr>
    </w:p>
    <w:p w14:paraId="3EE74132" w14:textId="77777777" w:rsidR="006F0DDF" w:rsidRPr="00E55926" w:rsidRDefault="006F0DDF">
      <w:pPr>
        <w:rPr>
          <w:b/>
          <w:color w:val="000000"/>
          <w:sz w:val="24"/>
        </w:rPr>
      </w:pPr>
      <w:r w:rsidRPr="00E55926">
        <w:rPr>
          <w:color w:val="000000"/>
          <w:sz w:val="24"/>
        </w:rPr>
        <w:t xml:space="preserve">Une affaire est numérotée de manière </w:t>
      </w:r>
      <w:proofErr w:type="gramStart"/>
      <w:r w:rsidRPr="00E55926">
        <w:rPr>
          <w:color w:val="000000"/>
          <w:sz w:val="24"/>
        </w:rPr>
        <w:t>suivante:</w:t>
      </w:r>
      <w:proofErr w:type="gramEnd"/>
      <w:r w:rsidRPr="00E55926">
        <w:rPr>
          <w:color w:val="000000"/>
          <w:sz w:val="24"/>
        </w:rPr>
        <w:tab/>
      </w:r>
      <w:r w:rsidRPr="00E55926">
        <w:rPr>
          <w:b/>
          <w:color w:val="000000"/>
          <w:sz w:val="24"/>
        </w:rPr>
        <w:t>AB – CD – EF – GH</w:t>
      </w:r>
    </w:p>
    <w:p w14:paraId="48BCDFA6" w14:textId="77777777" w:rsidR="006F0DDF" w:rsidRPr="00E55926" w:rsidRDefault="006F0DDF">
      <w:pPr>
        <w:rPr>
          <w:color w:val="000000"/>
          <w:sz w:val="24"/>
        </w:rPr>
      </w:pPr>
    </w:p>
    <w:p w14:paraId="10DCBDE5" w14:textId="77777777" w:rsidR="006F0DDF" w:rsidRPr="00E55926" w:rsidRDefault="006F0DDF">
      <w:pPr>
        <w:rPr>
          <w:color w:val="000000"/>
          <w:sz w:val="24"/>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3828"/>
        <w:gridCol w:w="4770"/>
      </w:tblGrid>
      <w:tr w:rsidR="006F0DDF" w:rsidRPr="00E55926" w14:paraId="41592D94" w14:textId="77777777">
        <w:tc>
          <w:tcPr>
            <w:tcW w:w="1418" w:type="dxa"/>
          </w:tcPr>
          <w:p w14:paraId="7F6DC4D1" w14:textId="77777777" w:rsidR="006F0DDF" w:rsidRPr="00E55926" w:rsidRDefault="006F0DDF">
            <w:pPr>
              <w:jc w:val="center"/>
              <w:rPr>
                <w:b/>
                <w:caps/>
                <w:color w:val="000000"/>
                <w:sz w:val="24"/>
              </w:rPr>
            </w:pPr>
          </w:p>
          <w:p w14:paraId="312482D5" w14:textId="77777777" w:rsidR="006F0DDF" w:rsidRPr="00E55926" w:rsidRDefault="006F0DDF">
            <w:pPr>
              <w:jc w:val="center"/>
              <w:rPr>
                <w:b/>
                <w:caps/>
                <w:color w:val="000000"/>
                <w:sz w:val="24"/>
              </w:rPr>
            </w:pPr>
            <w:r w:rsidRPr="00E55926">
              <w:rPr>
                <w:b/>
                <w:caps/>
                <w:color w:val="000000"/>
                <w:sz w:val="24"/>
              </w:rPr>
              <w:t>Lettres</w:t>
            </w:r>
          </w:p>
          <w:p w14:paraId="60BBF76C" w14:textId="77777777" w:rsidR="006F0DDF" w:rsidRPr="00E55926" w:rsidRDefault="006F0DDF">
            <w:pPr>
              <w:jc w:val="center"/>
              <w:rPr>
                <w:b/>
                <w:caps/>
                <w:color w:val="000000"/>
                <w:sz w:val="24"/>
              </w:rPr>
            </w:pPr>
          </w:p>
        </w:tc>
        <w:tc>
          <w:tcPr>
            <w:tcW w:w="3828" w:type="dxa"/>
          </w:tcPr>
          <w:p w14:paraId="260FE678" w14:textId="77777777" w:rsidR="006F0DDF" w:rsidRPr="00E55926" w:rsidRDefault="006F0DDF">
            <w:pPr>
              <w:jc w:val="center"/>
              <w:rPr>
                <w:b/>
                <w:caps/>
                <w:color w:val="000000"/>
                <w:sz w:val="24"/>
              </w:rPr>
            </w:pPr>
          </w:p>
          <w:p w14:paraId="4B094337" w14:textId="77777777" w:rsidR="006F0DDF" w:rsidRPr="00E55926" w:rsidRDefault="006F0DDF">
            <w:pPr>
              <w:jc w:val="center"/>
              <w:rPr>
                <w:b/>
                <w:caps/>
                <w:color w:val="000000"/>
                <w:sz w:val="24"/>
              </w:rPr>
            </w:pPr>
            <w:r w:rsidRPr="00E55926">
              <w:rPr>
                <w:b/>
                <w:caps/>
                <w:color w:val="000000"/>
                <w:sz w:val="24"/>
              </w:rPr>
              <w:t>Possibilités</w:t>
            </w:r>
          </w:p>
        </w:tc>
        <w:tc>
          <w:tcPr>
            <w:tcW w:w="4770" w:type="dxa"/>
          </w:tcPr>
          <w:p w14:paraId="3D64629B" w14:textId="77777777" w:rsidR="006F0DDF" w:rsidRPr="00E55926" w:rsidRDefault="006F0DDF">
            <w:pPr>
              <w:jc w:val="center"/>
              <w:rPr>
                <w:b/>
                <w:caps/>
                <w:color w:val="000000"/>
                <w:sz w:val="24"/>
              </w:rPr>
            </w:pPr>
          </w:p>
          <w:p w14:paraId="4F27B50A" w14:textId="77777777" w:rsidR="006F0DDF" w:rsidRPr="00E55926" w:rsidRDefault="006F0DDF">
            <w:pPr>
              <w:jc w:val="center"/>
              <w:rPr>
                <w:b/>
                <w:caps/>
                <w:color w:val="000000"/>
                <w:sz w:val="24"/>
              </w:rPr>
            </w:pPr>
            <w:r w:rsidRPr="00E55926">
              <w:rPr>
                <w:b/>
                <w:caps/>
                <w:color w:val="000000"/>
                <w:sz w:val="24"/>
              </w:rPr>
              <w:t>EXPLICATIONS</w:t>
            </w:r>
          </w:p>
        </w:tc>
      </w:tr>
      <w:tr w:rsidR="006F0DDF" w:rsidRPr="00E55926" w14:paraId="078B5F9F" w14:textId="77777777">
        <w:tc>
          <w:tcPr>
            <w:tcW w:w="1418" w:type="dxa"/>
          </w:tcPr>
          <w:p w14:paraId="153664A7" w14:textId="77777777" w:rsidR="006F0DDF" w:rsidRPr="00E55926" w:rsidRDefault="006F0DDF">
            <w:pPr>
              <w:jc w:val="center"/>
              <w:rPr>
                <w:color w:val="000000"/>
              </w:rPr>
            </w:pPr>
          </w:p>
          <w:p w14:paraId="62C024FF" w14:textId="77777777" w:rsidR="006F0DDF" w:rsidRPr="00E55926" w:rsidRDefault="006F0DDF">
            <w:pPr>
              <w:jc w:val="center"/>
              <w:rPr>
                <w:color w:val="000000"/>
              </w:rPr>
            </w:pPr>
          </w:p>
          <w:p w14:paraId="00582BAC" w14:textId="77777777" w:rsidR="006F0DDF" w:rsidRPr="00E55926" w:rsidRDefault="006F0DDF">
            <w:pPr>
              <w:jc w:val="center"/>
              <w:rPr>
                <w:color w:val="000000"/>
              </w:rPr>
            </w:pPr>
          </w:p>
          <w:p w14:paraId="51902193" w14:textId="77777777" w:rsidR="006F0DDF" w:rsidRPr="00E55926" w:rsidRDefault="006F0DDF">
            <w:pPr>
              <w:jc w:val="center"/>
              <w:rPr>
                <w:color w:val="000000"/>
              </w:rPr>
            </w:pPr>
            <w:r w:rsidRPr="00E55926">
              <w:rPr>
                <w:color w:val="000000"/>
              </w:rPr>
              <w:t>AB</w:t>
            </w:r>
          </w:p>
          <w:p w14:paraId="2164F82C" w14:textId="77777777" w:rsidR="006F0DDF" w:rsidRPr="00E55926" w:rsidRDefault="006F0DDF">
            <w:pPr>
              <w:jc w:val="center"/>
              <w:rPr>
                <w:color w:val="000000"/>
              </w:rPr>
            </w:pPr>
          </w:p>
        </w:tc>
        <w:tc>
          <w:tcPr>
            <w:tcW w:w="3828" w:type="dxa"/>
          </w:tcPr>
          <w:p w14:paraId="399163D6" w14:textId="77777777" w:rsidR="006F0DDF" w:rsidRPr="00E55926" w:rsidRDefault="006F0DDF">
            <w:pPr>
              <w:jc w:val="center"/>
              <w:rPr>
                <w:color w:val="000000"/>
              </w:rPr>
            </w:pPr>
          </w:p>
          <w:p w14:paraId="19AFD6E5" w14:textId="77777777" w:rsidR="006F0DDF" w:rsidRPr="00E55926" w:rsidRDefault="006F0DDF">
            <w:pPr>
              <w:jc w:val="center"/>
              <w:rPr>
                <w:color w:val="000000"/>
              </w:rPr>
            </w:pPr>
          </w:p>
          <w:p w14:paraId="09D3D3FB" w14:textId="77777777" w:rsidR="006F0DDF" w:rsidRPr="00E55926" w:rsidRDefault="006F0DDF">
            <w:pPr>
              <w:jc w:val="center"/>
              <w:rPr>
                <w:color w:val="000000"/>
              </w:rPr>
            </w:pPr>
            <w:r w:rsidRPr="00E55926">
              <w:rPr>
                <w:color w:val="000000"/>
              </w:rPr>
              <w:t>Deux chiffres</w:t>
            </w:r>
          </w:p>
          <w:p w14:paraId="1E77EDEC" w14:textId="77777777" w:rsidR="006F0DDF" w:rsidRPr="00E55926" w:rsidRDefault="006F0DDF">
            <w:pPr>
              <w:jc w:val="center"/>
              <w:rPr>
                <w:color w:val="000000"/>
              </w:rPr>
            </w:pPr>
          </w:p>
        </w:tc>
        <w:tc>
          <w:tcPr>
            <w:tcW w:w="4770" w:type="dxa"/>
          </w:tcPr>
          <w:p w14:paraId="79EF30E0" w14:textId="77777777" w:rsidR="006F0DDF" w:rsidRPr="00E55926" w:rsidRDefault="006F0DDF">
            <w:pPr>
              <w:jc w:val="center"/>
              <w:rPr>
                <w:color w:val="000000"/>
              </w:rPr>
            </w:pPr>
          </w:p>
          <w:p w14:paraId="6832FFC7" w14:textId="77777777" w:rsidR="006F0DDF" w:rsidRPr="00E55926" w:rsidRDefault="006F0DDF" w:rsidP="00AB3A90">
            <w:pPr>
              <w:jc w:val="center"/>
              <w:rPr>
                <w:color w:val="000000"/>
              </w:rPr>
            </w:pPr>
            <w:r w:rsidRPr="00E55926">
              <w:rPr>
                <w:color w:val="000000"/>
              </w:rPr>
              <w:t>Précise en deux chiffres l’année d’introduction de l’affaire (</w:t>
            </w:r>
            <w:proofErr w:type="spellStart"/>
            <w:r w:rsidRPr="00E55926">
              <w:rPr>
                <w:color w:val="000000"/>
              </w:rPr>
              <w:t>p.e</w:t>
            </w:r>
            <w:proofErr w:type="spellEnd"/>
            <w:r w:rsidRPr="00E55926">
              <w:rPr>
                <w:color w:val="000000"/>
              </w:rPr>
              <w:t>. : 20</w:t>
            </w:r>
            <w:r w:rsidR="00AB3A90">
              <w:rPr>
                <w:color w:val="000000"/>
              </w:rPr>
              <w:t>14</w:t>
            </w:r>
            <w:r w:rsidRPr="00E55926">
              <w:rPr>
                <w:color w:val="000000"/>
              </w:rPr>
              <w:t xml:space="preserve"> = </w:t>
            </w:r>
            <w:r w:rsidR="00AB3A90">
              <w:rPr>
                <w:color w:val="000000"/>
              </w:rPr>
              <w:t>14</w:t>
            </w:r>
            <w:r w:rsidRPr="00E55926">
              <w:rPr>
                <w:color w:val="000000"/>
              </w:rPr>
              <w:t>)</w:t>
            </w:r>
          </w:p>
        </w:tc>
      </w:tr>
      <w:tr w:rsidR="006F0DDF" w:rsidRPr="00E55926" w14:paraId="13AC4B39" w14:textId="77777777">
        <w:tc>
          <w:tcPr>
            <w:tcW w:w="1418" w:type="dxa"/>
          </w:tcPr>
          <w:p w14:paraId="08E00093" w14:textId="77777777" w:rsidR="006F0DDF" w:rsidRPr="00E55926" w:rsidRDefault="006F0DDF">
            <w:pPr>
              <w:jc w:val="center"/>
              <w:rPr>
                <w:color w:val="000000"/>
              </w:rPr>
            </w:pPr>
          </w:p>
          <w:p w14:paraId="1482C885" w14:textId="77777777" w:rsidR="006F0DDF" w:rsidRPr="00E55926" w:rsidRDefault="006F0DDF">
            <w:pPr>
              <w:jc w:val="center"/>
              <w:rPr>
                <w:color w:val="000000"/>
              </w:rPr>
            </w:pPr>
          </w:p>
          <w:p w14:paraId="785343DF" w14:textId="77777777" w:rsidR="006F0DDF" w:rsidRPr="00E55926" w:rsidRDefault="006F0DDF">
            <w:pPr>
              <w:jc w:val="center"/>
              <w:rPr>
                <w:color w:val="000000"/>
              </w:rPr>
            </w:pPr>
            <w:r w:rsidRPr="00E55926">
              <w:rPr>
                <w:color w:val="000000"/>
              </w:rPr>
              <w:t>CD</w:t>
            </w:r>
          </w:p>
          <w:p w14:paraId="2D5FACA3" w14:textId="77777777" w:rsidR="006F0DDF" w:rsidRPr="00E55926" w:rsidRDefault="006F0DDF">
            <w:pPr>
              <w:jc w:val="center"/>
              <w:rPr>
                <w:color w:val="000000"/>
              </w:rPr>
            </w:pPr>
          </w:p>
        </w:tc>
        <w:tc>
          <w:tcPr>
            <w:tcW w:w="3828" w:type="dxa"/>
          </w:tcPr>
          <w:p w14:paraId="4A6EAEF9" w14:textId="77777777" w:rsidR="006F0DDF" w:rsidRPr="00E55926" w:rsidRDefault="006F0DDF">
            <w:pPr>
              <w:jc w:val="center"/>
              <w:rPr>
                <w:color w:val="000000"/>
              </w:rPr>
            </w:pPr>
          </w:p>
          <w:p w14:paraId="133B646C" w14:textId="77777777" w:rsidR="006F0DDF" w:rsidRPr="00E55926" w:rsidRDefault="006F0DDF">
            <w:pPr>
              <w:jc w:val="center"/>
              <w:rPr>
                <w:color w:val="000000"/>
              </w:rPr>
            </w:pPr>
          </w:p>
          <w:p w14:paraId="68882E2B" w14:textId="77777777" w:rsidR="006F0DDF" w:rsidRPr="00E55926" w:rsidRDefault="006F0DDF">
            <w:pPr>
              <w:jc w:val="center"/>
              <w:rPr>
                <w:color w:val="000000"/>
              </w:rPr>
            </w:pPr>
            <w:r w:rsidRPr="00E55926">
              <w:rPr>
                <w:color w:val="000000"/>
              </w:rPr>
              <w:t>Deux chiffres</w:t>
            </w:r>
          </w:p>
        </w:tc>
        <w:tc>
          <w:tcPr>
            <w:tcW w:w="4770" w:type="dxa"/>
          </w:tcPr>
          <w:p w14:paraId="4B600488" w14:textId="77777777" w:rsidR="006F0DDF" w:rsidRPr="00E55926" w:rsidRDefault="006F0DDF">
            <w:pPr>
              <w:jc w:val="center"/>
              <w:rPr>
                <w:color w:val="000000"/>
              </w:rPr>
            </w:pPr>
          </w:p>
          <w:p w14:paraId="3D9AB83D" w14:textId="77777777" w:rsidR="006F0DDF" w:rsidRPr="00E55926" w:rsidRDefault="006F0DDF">
            <w:pPr>
              <w:jc w:val="center"/>
              <w:rPr>
                <w:color w:val="000000"/>
              </w:rPr>
            </w:pPr>
            <w:r w:rsidRPr="00E55926">
              <w:rPr>
                <w:color w:val="000000"/>
              </w:rPr>
              <w:t xml:space="preserve">Précise en deux chiffres le numéro du </w:t>
            </w:r>
            <w:proofErr w:type="spellStart"/>
            <w:r w:rsidRPr="00E55926">
              <w:rPr>
                <w:color w:val="000000"/>
              </w:rPr>
              <w:t>GptQu</w:t>
            </w:r>
            <w:proofErr w:type="spellEnd"/>
          </w:p>
          <w:p w14:paraId="739AC609" w14:textId="77777777" w:rsidR="006F0DDF" w:rsidRPr="00E55926" w:rsidRDefault="001E0C2A" w:rsidP="00AB3A90">
            <w:pPr>
              <w:jc w:val="center"/>
              <w:rPr>
                <w:color w:val="000000"/>
              </w:rPr>
            </w:pPr>
            <w:r w:rsidRPr="00E55926">
              <w:rPr>
                <w:color w:val="000000"/>
              </w:rPr>
              <w:t>(</w:t>
            </w:r>
            <w:proofErr w:type="spellStart"/>
            <w:proofErr w:type="gramStart"/>
            <w:r w:rsidRPr="00E55926">
              <w:rPr>
                <w:color w:val="000000"/>
              </w:rPr>
              <w:t>p.e</w:t>
            </w:r>
            <w:proofErr w:type="spellEnd"/>
            <w:r w:rsidRPr="00E55926">
              <w:rPr>
                <w:color w:val="000000"/>
              </w:rPr>
              <w:t>.</w:t>
            </w:r>
            <w:proofErr w:type="gramEnd"/>
            <w:r w:rsidRPr="00E55926">
              <w:rPr>
                <w:color w:val="000000"/>
              </w:rPr>
              <w:t xml:space="preserve"> : </w:t>
            </w:r>
            <w:proofErr w:type="spellStart"/>
            <w:r w:rsidRPr="00E55926">
              <w:rPr>
                <w:color w:val="000000"/>
              </w:rPr>
              <w:t>G</w:t>
            </w:r>
            <w:r w:rsidR="006F0DDF" w:rsidRPr="00E55926">
              <w:rPr>
                <w:color w:val="000000"/>
              </w:rPr>
              <w:t>ptQu</w:t>
            </w:r>
            <w:proofErr w:type="spellEnd"/>
            <w:r w:rsidR="006F0DDF" w:rsidRPr="00E55926">
              <w:rPr>
                <w:color w:val="000000"/>
              </w:rPr>
              <w:t xml:space="preserve"> </w:t>
            </w:r>
            <w:r w:rsidR="00AB3A90">
              <w:rPr>
                <w:color w:val="000000"/>
              </w:rPr>
              <w:t>AMAY</w:t>
            </w:r>
            <w:r w:rsidR="006F0DDF" w:rsidRPr="00E55926">
              <w:rPr>
                <w:color w:val="000000"/>
              </w:rPr>
              <w:t xml:space="preserve"> = 0</w:t>
            </w:r>
            <w:r w:rsidR="00AB3A90">
              <w:rPr>
                <w:color w:val="000000"/>
              </w:rPr>
              <w:t>1</w:t>
            </w:r>
            <w:r w:rsidR="006F0DDF" w:rsidRPr="00E55926">
              <w:rPr>
                <w:color w:val="000000"/>
              </w:rPr>
              <w:t>)</w:t>
            </w:r>
          </w:p>
        </w:tc>
      </w:tr>
      <w:tr w:rsidR="006F0DDF" w:rsidRPr="00E55926" w14:paraId="1FE903BF" w14:textId="77777777">
        <w:tc>
          <w:tcPr>
            <w:tcW w:w="1418" w:type="dxa"/>
          </w:tcPr>
          <w:p w14:paraId="53CE783D" w14:textId="77777777" w:rsidR="006F0DDF" w:rsidRPr="00E55926" w:rsidRDefault="006F0DDF">
            <w:pPr>
              <w:jc w:val="center"/>
              <w:rPr>
                <w:color w:val="000000"/>
              </w:rPr>
            </w:pPr>
          </w:p>
          <w:p w14:paraId="32E78E48" w14:textId="77777777" w:rsidR="006F0DDF" w:rsidRPr="00E55926" w:rsidRDefault="006F0DDF">
            <w:pPr>
              <w:jc w:val="center"/>
              <w:rPr>
                <w:color w:val="000000"/>
              </w:rPr>
            </w:pPr>
          </w:p>
          <w:p w14:paraId="784A3CFD" w14:textId="77777777" w:rsidR="006F0DDF" w:rsidRPr="00E55926" w:rsidRDefault="006F0DDF">
            <w:pPr>
              <w:jc w:val="center"/>
              <w:rPr>
                <w:color w:val="000000"/>
              </w:rPr>
            </w:pPr>
          </w:p>
          <w:p w14:paraId="5312B822" w14:textId="77777777" w:rsidR="006F0DDF" w:rsidRPr="00E55926" w:rsidRDefault="006F0DDF">
            <w:pPr>
              <w:jc w:val="center"/>
              <w:rPr>
                <w:color w:val="000000"/>
              </w:rPr>
            </w:pPr>
          </w:p>
          <w:p w14:paraId="102EE4DE" w14:textId="77777777" w:rsidR="006F0DDF" w:rsidRPr="00E55926" w:rsidRDefault="006F0DDF">
            <w:pPr>
              <w:jc w:val="center"/>
              <w:rPr>
                <w:color w:val="000000"/>
              </w:rPr>
            </w:pPr>
          </w:p>
          <w:p w14:paraId="720EDD6E" w14:textId="77777777" w:rsidR="006F0DDF" w:rsidRPr="00E55926" w:rsidRDefault="006F0DDF">
            <w:pPr>
              <w:jc w:val="center"/>
              <w:rPr>
                <w:color w:val="000000"/>
              </w:rPr>
            </w:pPr>
          </w:p>
          <w:p w14:paraId="3F51BB6C" w14:textId="77777777" w:rsidR="006F0DDF" w:rsidRPr="00E55926" w:rsidRDefault="006F0DDF">
            <w:pPr>
              <w:jc w:val="center"/>
              <w:rPr>
                <w:color w:val="000000"/>
              </w:rPr>
            </w:pPr>
          </w:p>
          <w:p w14:paraId="3D8FFED1" w14:textId="77777777" w:rsidR="006F0DDF" w:rsidRPr="00E55926" w:rsidRDefault="006F0DDF">
            <w:pPr>
              <w:jc w:val="center"/>
              <w:rPr>
                <w:color w:val="000000"/>
              </w:rPr>
            </w:pPr>
            <w:r w:rsidRPr="00E55926">
              <w:rPr>
                <w:color w:val="000000"/>
              </w:rPr>
              <w:t>EF</w:t>
            </w:r>
          </w:p>
          <w:p w14:paraId="582F76EF" w14:textId="77777777" w:rsidR="006F0DDF" w:rsidRPr="00E55926" w:rsidRDefault="006F0DDF">
            <w:pPr>
              <w:jc w:val="center"/>
              <w:rPr>
                <w:color w:val="000000"/>
              </w:rPr>
            </w:pPr>
          </w:p>
        </w:tc>
        <w:tc>
          <w:tcPr>
            <w:tcW w:w="3828" w:type="dxa"/>
          </w:tcPr>
          <w:p w14:paraId="2FF294F4" w14:textId="77777777" w:rsidR="006F0DDF" w:rsidRPr="00B12332" w:rsidRDefault="006F0DDF">
            <w:pPr>
              <w:jc w:val="center"/>
              <w:rPr>
                <w:color w:val="000000"/>
                <w:lang w:val="en-US"/>
              </w:rPr>
            </w:pPr>
          </w:p>
          <w:p w14:paraId="08491E39" w14:textId="77777777" w:rsidR="006F0DDF" w:rsidRPr="00B12332" w:rsidRDefault="006F0DDF">
            <w:pPr>
              <w:jc w:val="center"/>
              <w:rPr>
                <w:color w:val="000000"/>
                <w:lang w:val="en-US"/>
              </w:rPr>
            </w:pPr>
          </w:p>
          <w:p w14:paraId="7819326B" w14:textId="77777777" w:rsidR="006F0DDF" w:rsidRPr="00B12332" w:rsidRDefault="006F0DDF">
            <w:pPr>
              <w:jc w:val="center"/>
              <w:rPr>
                <w:color w:val="000000"/>
                <w:lang w:val="en-US"/>
              </w:rPr>
            </w:pPr>
          </w:p>
          <w:p w14:paraId="79B0182C" w14:textId="77777777" w:rsidR="006F0DDF" w:rsidRPr="00B12332" w:rsidRDefault="006F0DDF">
            <w:pPr>
              <w:jc w:val="center"/>
              <w:rPr>
                <w:color w:val="000000"/>
                <w:lang w:val="en-US"/>
              </w:rPr>
            </w:pPr>
            <w:proofErr w:type="gramStart"/>
            <w:r w:rsidRPr="00B12332">
              <w:rPr>
                <w:color w:val="000000"/>
                <w:lang w:val="en-US"/>
              </w:rPr>
              <w:t xml:space="preserve">deux  </w:t>
            </w:r>
            <w:proofErr w:type="spellStart"/>
            <w:r w:rsidRPr="00B12332">
              <w:rPr>
                <w:color w:val="000000"/>
                <w:lang w:val="en-US"/>
              </w:rPr>
              <w:t>lettres</w:t>
            </w:r>
            <w:proofErr w:type="spellEnd"/>
            <w:proofErr w:type="gramEnd"/>
          </w:p>
          <w:p w14:paraId="739C4000" w14:textId="77777777" w:rsidR="006F0DDF" w:rsidRPr="00B12332" w:rsidRDefault="006F0DDF">
            <w:pPr>
              <w:jc w:val="center"/>
              <w:rPr>
                <w:color w:val="000000"/>
                <w:lang w:val="en-US"/>
              </w:rPr>
            </w:pPr>
          </w:p>
          <w:p w14:paraId="4C502F1E" w14:textId="77777777" w:rsidR="006F0DDF" w:rsidRPr="00B12332" w:rsidRDefault="006F0DDF">
            <w:pPr>
              <w:jc w:val="center"/>
              <w:rPr>
                <w:color w:val="000000"/>
                <w:lang w:val="en-US"/>
              </w:rPr>
            </w:pPr>
            <w:r w:rsidRPr="00B12332">
              <w:rPr>
                <w:color w:val="000000"/>
                <w:lang w:val="en-US"/>
              </w:rPr>
              <w:t>MM</w:t>
            </w:r>
          </w:p>
          <w:p w14:paraId="3B2C7A20" w14:textId="77777777" w:rsidR="006F0DDF" w:rsidRPr="00B12332" w:rsidRDefault="006F0DDF">
            <w:pPr>
              <w:jc w:val="center"/>
              <w:rPr>
                <w:color w:val="000000"/>
                <w:lang w:val="en-US"/>
              </w:rPr>
            </w:pPr>
            <w:r w:rsidRPr="00B12332">
              <w:rPr>
                <w:color w:val="000000"/>
                <w:lang w:val="en-US"/>
              </w:rPr>
              <w:t>AM of AC</w:t>
            </w:r>
          </w:p>
          <w:p w14:paraId="3455EA81" w14:textId="77777777" w:rsidR="006F0DDF" w:rsidRPr="00B12332" w:rsidRDefault="006F0DDF">
            <w:pPr>
              <w:jc w:val="center"/>
              <w:rPr>
                <w:color w:val="000000"/>
                <w:lang w:val="en-US"/>
              </w:rPr>
            </w:pPr>
            <w:r w:rsidRPr="00B12332">
              <w:rPr>
                <w:color w:val="000000"/>
                <w:lang w:val="en-US"/>
              </w:rPr>
              <w:t>VM of VC</w:t>
            </w:r>
            <w:r w:rsidRPr="00B12332">
              <w:rPr>
                <w:color w:val="000000"/>
                <w:lang w:val="en-US"/>
              </w:rPr>
              <w:br/>
              <w:t xml:space="preserve"> CM of CC</w:t>
            </w:r>
          </w:p>
          <w:p w14:paraId="5F121846" w14:textId="77777777" w:rsidR="006F0DDF" w:rsidRPr="00E55926" w:rsidRDefault="006F0DDF">
            <w:pPr>
              <w:jc w:val="center"/>
              <w:rPr>
                <w:color w:val="000000"/>
              </w:rPr>
            </w:pPr>
            <w:r w:rsidRPr="00B12332">
              <w:rPr>
                <w:color w:val="000000"/>
                <w:lang w:val="en-US"/>
              </w:rPr>
              <w:t xml:space="preserve"> </w:t>
            </w:r>
            <w:r w:rsidRPr="00E55926">
              <w:rPr>
                <w:color w:val="000000"/>
              </w:rPr>
              <w:t>OM</w:t>
            </w:r>
          </w:p>
        </w:tc>
        <w:tc>
          <w:tcPr>
            <w:tcW w:w="4770" w:type="dxa"/>
          </w:tcPr>
          <w:p w14:paraId="543A2539" w14:textId="77777777" w:rsidR="006F0DDF" w:rsidRPr="00E55926" w:rsidRDefault="006F0DDF">
            <w:pPr>
              <w:jc w:val="center"/>
              <w:rPr>
                <w:color w:val="000000"/>
              </w:rPr>
            </w:pPr>
            <w:r w:rsidRPr="00E55926">
              <w:rPr>
                <w:color w:val="000000"/>
              </w:rPr>
              <w:t>Précise qui a introduit l’affaire </w:t>
            </w:r>
          </w:p>
          <w:p w14:paraId="55B2D5D8" w14:textId="77777777" w:rsidR="006F0DDF" w:rsidRPr="00E55926" w:rsidRDefault="006F0DDF">
            <w:pPr>
              <w:jc w:val="center"/>
              <w:rPr>
                <w:color w:val="000000"/>
              </w:rPr>
            </w:pPr>
          </w:p>
          <w:p w14:paraId="48C2AD04" w14:textId="77777777" w:rsidR="006F0DDF" w:rsidRPr="00E55926" w:rsidRDefault="006F0DDF">
            <w:pPr>
              <w:jc w:val="center"/>
              <w:rPr>
                <w:color w:val="000000"/>
              </w:rPr>
            </w:pPr>
            <w:r w:rsidRPr="00E55926">
              <w:rPr>
                <w:color w:val="000000"/>
              </w:rPr>
              <w:t>Par un syndicat :</w:t>
            </w:r>
          </w:p>
          <w:p w14:paraId="6F743B5B" w14:textId="77777777" w:rsidR="006F0DDF" w:rsidRPr="00E55926" w:rsidRDefault="006F0DDF">
            <w:pPr>
              <w:jc w:val="center"/>
              <w:rPr>
                <w:color w:val="000000"/>
              </w:rPr>
            </w:pPr>
          </w:p>
          <w:p w14:paraId="59160825" w14:textId="77777777" w:rsidR="006F0DDF" w:rsidRPr="00B12332" w:rsidRDefault="006F0DDF">
            <w:pPr>
              <w:jc w:val="center"/>
              <w:rPr>
                <w:color w:val="000000"/>
                <w:lang w:val="en-US"/>
              </w:rPr>
            </w:pPr>
            <w:r w:rsidRPr="00E55926">
              <w:rPr>
                <w:color w:val="000000"/>
              </w:rPr>
              <w:t xml:space="preserve"> </w:t>
            </w:r>
            <w:proofErr w:type="gramStart"/>
            <w:r w:rsidRPr="00B12332">
              <w:rPr>
                <w:color w:val="000000"/>
                <w:lang w:val="en-US"/>
              </w:rPr>
              <w:t>CGPM :</w:t>
            </w:r>
            <w:proofErr w:type="gramEnd"/>
            <w:r w:rsidRPr="00B12332">
              <w:rPr>
                <w:color w:val="000000"/>
                <w:lang w:val="en-US"/>
              </w:rPr>
              <w:t xml:space="preserve"> M</w:t>
            </w:r>
          </w:p>
          <w:p w14:paraId="3D435779" w14:textId="77777777" w:rsidR="006F0DDF" w:rsidRPr="00B12332" w:rsidRDefault="006F0DDF">
            <w:pPr>
              <w:jc w:val="center"/>
              <w:rPr>
                <w:color w:val="000000"/>
                <w:lang w:val="en-US"/>
              </w:rPr>
            </w:pPr>
            <w:proofErr w:type="gramStart"/>
            <w:r w:rsidRPr="00B12332">
              <w:rPr>
                <w:color w:val="000000"/>
                <w:lang w:val="en-US"/>
              </w:rPr>
              <w:t>CGSP :</w:t>
            </w:r>
            <w:proofErr w:type="gramEnd"/>
            <w:r w:rsidRPr="00B12332">
              <w:rPr>
                <w:color w:val="000000"/>
                <w:lang w:val="en-US"/>
              </w:rPr>
              <w:t xml:space="preserve"> A</w:t>
            </w:r>
          </w:p>
          <w:p w14:paraId="5B7F833D" w14:textId="77777777" w:rsidR="006F0DDF" w:rsidRPr="00B12332" w:rsidRDefault="006F0DDF">
            <w:pPr>
              <w:jc w:val="center"/>
              <w:rPr>
                <w:color w:val="000000"/>
                <w:lang w:val="en-US"/>
              </w:rPr>
            </w:pPr>
            <w:proofErr w:type="gramStart"/>
            <w:r w:rsidRPr="00B12332">
              <w:rPr>
                <w:color w:val="000000"/>
                <w:lang w:val="en-US"/>
              </w:rPr>
              <w:t>SLFP :</w:t>
            </w:r>
            <w:proofErr w:type="gramEnd"/>
            <w:r w:rsidRPr="00B12332">
              <w:rPr>
                <w:color w:val="000000"/>
                <w:lang w:val="en-US"/>
              </w:rPr>
              <w:t xml:space="preserve"> V</w:t>
            </w:r>
          </w:p>
          <w:p w14:paraId="45DAA389" w14:textId="77777777" w:rsidR="003E12CA" w:rsidRPr="00E55926" w:rsidRDefault="003E12CA" w:rsidP="003E12CA">
            <w:pPr>
              <w:jc w:val="center"/>
              <w:rPr>
                <w:color w:val="000000"/>
              </w:rPr>
            </w:pPr>
            <w:r w:rsidRPr="00E55926">
              <w:rPr>
                <w:color w:val="000000"/>
              </w:rPr>
              <w:t xml:space="preserve">CSC Services </w:t>
            </w:r>
            <w:proofErr w:type="gramStart"/>
            <w:r w:rsidRPr="00E55926">
              <w:rPr>
                <w:color w:val="000000"/>
              </w:rPr>
              <w:t>Publics:</w:t>
            </w:r>
            <w:proofErr w:type="gramEnd"/>
            <w:r w:rsidRPr="00E55926">
              <w:rPr>
                <w:color w:val="000000"/>
              </w:rPr>
              <w:t xml:space="preserve"> C</w:t>
            </w:r>
          </w:p>
          <w:p w14:paraId="6FC09994" w14:textId="77777777" w:rsidR="006F0DDF" w:rsidRPr="00E55926" w:rsidRDefault="006F0DDF">
            <w:pPr>
              <w:jc w:val="center"/>
              <w:rPr>
                <w:color w:val="000000"/>
              </w:rPr>
            </w:pPr>
            <w:r w:rsidRPr="00E55926">
              <w:rPr>
                <w:color w:val="000000"/>
              </w:rPr>
              <w:t xml:space="preserve">S’il s’agit d’un syndicat pour le Pers Mil, la lettre M est ajoutée derrière la lettre code du syndicat, pour le Pers </w:t>
            </w:r>
            <w:proofErr w:type="spellStart"/>
            <w:r w:rsidRPr="00E55926">
              <w:rPr>
                <w:color w:val="000000"/>
              </w:rPr>
              <w:t>Civ</w:t>
            </w:r>
            <w:proofErr w:type="spellEnd"/>
            <w:r w:rsidRPr="00E55926">
              <w:rPr>
                <w:color w:val="000000"/>
              </w:rPr>
              <w:t xml:space="preserve">, c’est la lettre </w:t>
            </w:r>
            <w:r w:rsidRPr="00E55926">
              <w:rPr>
                <w:b/>
                <w:color w:val="000000"/>
              </w:rPr>
              <w:t>C.</w:t>
            </w:r>
          </w:p>
          <w:p w14:paraId="4AD0C8AA" w14:textId="77777777" w:rsidR="006F0DDF" w:rsidRPr="00E55926" w:rsidRDefault="006F0DDF">
            <w:pPr>
              <w:jc w:val="center"/>
              <w:rPr>
                <w:color w:val="000000"/>
              </w:rPr>
            </w:pPr>
          </w:p>
          <w:p w14:paraId="46AEEC03" w14:textId="77777777" w:rsidR="006F0DDF" w:rsidRPr="00E55926" w:rsidRDefault="006F0DDF">
            <w:pPr>
              <w:jc w:val="center"/>
              <w:rPr>
                <w:color w:val="000000"/>
              </w:rPr>
            </w:pPr>
            <w:r w:rsidRPr="00E55926">
              <w:rPr>
                <w:color w:val="000000"/>
              </w:rPr>
              <w:t>Par une autorité militaire :</w:t>
            </w:r>
          </w:p>
          <w:p w14:paraId="3FA10927" w14:textId="77777777" w:rsidR="006F0DDF" w:rsidRPr="00E55926" w:rsidRDefault="006F0DDF">
            <w:pPr>
              <w:jc w:val="center"/>
              <w:rPr>
                <w:color w:val="000000"/>
              </w:rPr>
            </w:pPr>
            <w:r w:rsidRPr="00E55926">
              <w:rPr>
                <w:color w:val="000000"/>
              </w:rPr>
              <w:t>Mil = OM</w:t>
            </w:r>
          </w:p>
        </w:tc>
      </w:tr>
      <w:tr w:rsidR="006F0DDF" w:rsidRPr="00E55926" w14:paraId="2E666C37" w14:textId="77777777">
        <w:tc>
          <w:tcPr>
            <w:tcW w:w="1418" w:type="dxa"/>
          </w:tcPr>
          <w:p w14:paraId="4941836A" w14:textId="77777777" w:rsidR="006F0DDF" w:rsidRPr="00E55926" w:rsidRDefault="006F0DDF">
            <w:pPr>
              <w:jc w:val="center"/>
              <w:rPr>
                <w:color w:val="000000"/>
              </w:rPr>
            </w:pPr>
          </w:p>
          <w:p w14:paraId="715B48DB" w14:textId="77777777" w:rsidR="006F0DDF" w:rsidRPr="00E55926" w:rsidRDefault="006F0DDF">
            <w:pPr>
              <w:jc w:val="center"/>
              <w:rPr>
                <w:color w:val="000000"/>
              </w:rPr>
            </w:pPr>
          </w:p>
          <w:p w14:paraId="5606E11C" w14:textId="77777777" w:rsidR="006F0DDF" w:rsidRPr="00E55926" w:rsidRDefault="006F0DDF">
            <w:pPr>
              <w:jc w:val="center"/>
              <w:rPr>
                <w:color w:val="000000"/>
              </w:rPr>
            </w:pPr>
            <w:r w:rsidRPr="00E55926">
              <w:rPr>
                <w:color w:val="000000"/>
              </w:rPr>
              <w:t>GH</w:t>
            </w:r>
          </w:p>
          <w:p w14:paraId="60F6CA35" w14:textId="77777777" w:rsidR="006F0DDF" w:rsidRPr="00E55926" w:rsidRDefault="006F0DDF">
            <w:pPr>
              <w:jc w:val="center"/>
              <w:rPr>
                <w:color w:val="000000"/>
              </w:rPr>
            </w:pPr>
          </w:p>
        </w:tc>
        <w:tc>
          <w:tcPr>
            <w:tcW w:w="3828" w:type="dxa"/>
          </w:tcPr>
          <w:p w14:paraId="76B847B1" w14:textId="77777777" w:rsidR="006F0DDF" w:rsidRPr="00E55926" w:rsidRDefault="006F0DDF">
            <w:pPr>
              <w:jc w:val="center"/>
              <w:rPr>
                <w:color w:val="000000"/>
              </w:rPr>
            </w:pPr>
          </w:p>
          <w:p w14:paraId="16A3357C" w14:textId="77777777" w:rsidR="006F0DDF" w:rsidRPr="00E55926" w:rsidRDefault="006F0DDF">
            <w:pPr>
              <w:jc w:val="center"/>
              <w:rPr>
                <w:color w:val="000000"/>
              </w:rPr>
            </w:pPr>
          </w:p>
          <w:p w14:paraId="0E4783FB" w14:textId="77777777" w:rsidR="006F0DDF" w:rsidRPr="00E55926" w:rsidRDefault="006F0DDF">
            <w:pPr>
              <w:jc w:val="center"/>
              <w:rPr>
                <w:color w:val="000000"/>
              </w:rPr>
            </w:pPr>
            <w:r w:rsidRPr="00E55926">
              <w:rPr>
                <w:color w:val="000000"/>
              </w:rPr>
              <w:t>Deux chiffres</w:t>
            </w:r>
          </w:p>
        </w:tc>
        <w:tc>
          <w:tcPr>
            <w:tcW w:w="4770" w:type="dxa"/>
          </w:tcPr>
          <w:p w14:paraId="689EF4EB" w14:textId="77777777" w:rsidR="006F0DDF" w:rsidRPr="00E55926" w:rsidRDefault="006F0DDF">
            <w:pPr>
              <w:jc w:val="center"/>
              <w:rPr>
                <w:color w:val="000000"/>
              </w:rPr>
            </w:pPr>
          </w:p>
          <w:p w14:paraId="3526D92D" w14:textId="77777777" w:rsidR="006F0DDF" w:rsidRPr="00E55926" w:rsidRDefault="006F0DDF">
            <w:pPr>
              <w:jc w:val="center"/>
              <w:rPr>
                <w:color w:val="000000"/>
              </w:rPr>
            </w:pPr>
            <w:r w:rsidRPr="00E55926">
              <w:rPr>
                <w:color w:val="000000"/>
              </w:rPr>
              <w:t>Précise l’ordre de succession des affaires qui sont introduites par un syndicat ou une autorité militaire.</w:t>
            </w:r>
          </w:p>
        </w:tc>
      </w:tr>
    </w:tbl>
    <w:p w14:paraId="2A523DCB" w14:textId="77777777" w:rsidR="006F0DDF" w:rsidRPr="00E55926" w:rsidRDefault="006F0DDF">
      <w:pPr>
        <w:rPr>
          <w:b/>
          <w:color w:val="000000"/>
          <w:sz w:val="24"/>
          <w:u w:val="single"/>
        </w:rPr>
      </w:pPr>
    </w:p>
    <w:p w14:paraId="301956FC" w14:textId="77777777" w:rsidR="006F0DDF" w:rsidRDefault="006F0DDF">
      <w:pPr>
        <w:rPr>
          <w:b/>
          <w:color w:val="000000"/>
          <w:sz w:val="24"/>
          <w:u w:val="single"/>
        </w:rPr>
      </w:pPr>
      <w:r w:rsidRPr="00E55926">
        <w:rPr>
          <w:b/>
          <w:color w:val="000000"/>
          <w:sz w:val="24"/>
          <w:u w:val="single"/>
        </w:rPr>
        <w:t>Exemples</w:t>
      </w:r>
      <w:r w:rsidR="00AB3A90">
        <w:rPr>
          <w:b/>
          <w:color w:val="000000"/>
          <w:sz w:val="24"/>
          <w:u w:val="single"/>
        </w:rPr>
        <w:t xml:space="preserve"> pour CCB 01</w:t>
      </w:r>
      <w:r w:rsidRPr="00E55926">
        <w:rPr>
          <w:b/>
          <w:color w:val="000000"/>
          <w:sz w:val="24"/>
          <w:u w:val="single"/>
        </w:rPr>
        <w:t> :</w:t>
      </w:r>
    </w:p>
    <w:p w14:paraId="572ACAE7" w14:textId="77777777" w:rsidR="00AB3A90" w:rsidRPr="00E55926" w:rsidRDefault="00AB3A90">
      <w:pPr>
        <w:rPr>
          <w:b/>
          <w:color w:val="000000"/>
          <w:sz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8174"/>
      </w:tblGrid>
      <w:tr w:rsidR="006F0DDF" w:rsidRPr="00E55926" w14:paraId="266CEFED" w14:textId="77777777">
        <w:trPr>
          <w:cantSplit/>
        </w:trPr>
        <w:tc>
          <w:tcPr>
            <w:tcW w:w="1668" w:type="dxa"/>
          </w:tcPr>
          <w:p w14:paraId="1FB6D317" w14:textId="77777777" w:rsidR="006F0DDF" w:rsidRPr="00E55926" w:rsidRDefault="00AB3A90" w:rsidP="00AB3A90">
            <w:pPr>
              <w:tabs>
                <w:tab w:val="left" w:pos="1418"/>
              </w:tabs>
              <w:jc w:val="center"/>
              <w:rPr>
                <w:color w:val="000000"/>
                <w:sz w:val="24"/>
              </w:rPr>
            </w:pPr>
            <w:r>
              <w:rPr>
                <w:color w:val="000000"/>
                <w:sz w:val="24"/>
              </w:rPr>
              <w:t>1</w:t>
            </w:r>
            <w:r w:rsidR="006F0DDF" w:rsidRPr="00E55926">
              <w:rPr>
                <w:color w:val="000000"/>
                <w:sz w:val="24"/>
              </w:rPr>
              <w:t>3-</w:t>
            </w:r>
            <w:r>
              <w:rPr>
                <w:color w:val="000000"/>
                <w:sz w:val="24"/>
              </w:rPr>
              <w:t>01</w:t>
            </w:r>
            <w:r w:rsidR="006F0DDF" w:rsidRPr="00E55926">
              <w:rPr>
                <w:color w:val="000000"/>
                <w:sz w:val="24"/>
              </w:rPr>
              <w:t>-AM-06</w:t>
            </w:r>
          </w:p>
        </w:tc>
        <w:tc>
          <w:tcPr>
            <w:tcW w:w="8174" w:type="dxa"/>
          </w:tcPr>
          <w:p w14:paraId="43CCE4A9" w14:textId="77777777" w:rsidR="006F0DDF" w:rsidRPr="00E55926" w:rsidRDefault="006F0DDF" w:rsidP="00AB3A90">
            <w:pPr>
              <w:tabs>
                <w:tab w:val="left" w:pos="1418"/>
              </w:tabs>
              <w:rPr>
                <w:color w:val="000000"/>
                <w:sz w:val="24"/>
              </w:rPr>
            </w:pPr>
            <w:proofErr w:type="gramStart"/>
            <w:r w:rsidRPr="00E55926">
              <w:rPr>
                <w:color w:val="000000"/>
                <w:sz w:val="24"/>
              </w:rPr>
              <w:t>la</w:t>
            </w:r>
            <w:proofErr w:type="gramEnd"/>
            <w:r w:rsidRPr="00E55926">
              <w:rPr>
                <w:color w:val="000000"/>
                <w:sz w:val="24"/>
              </w:rPr>
              <w:t xml:space="preserve"> sixième affaire présentée par la CGSP (Personnel militaire) au CCB du </w:t>
            </w:r>
            <w:proofErr w:type="spellStart"/>
            <w:r w:rsidRPr="00E55926">
              <w:rPr>
                <w:color w:val="000000"/>
                <w:sz w:val="24"/>
              </w:rPr>
              <w:t>Gpt</w:t>
            </w:r>
            <w:proofErr w:type="spellEnd"/>
            <w:r w:rsidR="004F6206">
              <w:rPr>
                <w:color w:val="000000"/>
                <w:sz w:val="24"/>
              </w:rPr>
              <w:t xml:space="preserve"> </w:t>
            </w:r>
            <w:proofErr w:type="spellStart"/>
            <w:r w:rsidRPr="00E55926">
              <w:rPr>
                <w:color w:val="000000"/>
                <w:sz w:val="24"/>
              </w:rPr>
              <w:t>Qu</w:t>
            </w:r>
            <w:proofErr w:type="spellEnd"/>
            <w:r w:rsidRPr="00E55926">
              <w:rPr>
                <w:color w:val="000000"/>
                <w:sz w:val="24"/>
              </w:rPr>
              <w:t xml:space="preserve"> </w:t>
            </w:r>
            <w:r w:rsidR="00AB3A90">
              <w:rPr>
                <w:color w:val="000000"/>
                <w:sz w:val="24"/>
              </w:rPr>
              <w:t>01</w:t>
            </w:r>
            <w:r w:rsidRPr="00E55926">
              <w:rPr>
                <w:color w:val="000000"/>
                <w:sz w:val="24"/>
              </w:rPr>
              <w:t xml:space="preserve"> (</w:t>
            </w:r>
            <w:r w:rsidR="00AB3A90">
              <w:rPr>
                <w:color w:val="000000"/>
                <w:sz w:val="24"/>
              </w:rPr>
              <w:t>AMAY</w:t>
            </w:r>
            <w:r w:rsidRPr="00E55926">
              <w:rPr>
                <w:color w:val="000000"/>
                <w:sz w:val="24"/>
              </w:rPr>
              <w:t>) dans l’année 20</w:t>
            </w:r>
            <w:r w:rsidR="00AB3A90">
              <w:rPr>
                <w:color w:val="000000"/>
                <w:sz w:val="24"/>
              </w:rPr>
              <w:t>1</w:t>
            </w:r>
            <w:r w:rsidRPr="00E55926">
              <w:rPr>
                <w:color w:val="000000"/>
                <w:sz w:val="24"/>
              </w:rPr>
              <w:t>3</w:t>
            </w:r>
          </w:p>
        </w:tc>
      </w:tr>
      <w:tr w:rsidR="006F0DDF" w:rsidRPr="00E55926" w14:paraId="19DCC2F0" w14:textId="77777777">
        <w:trPr>
          <w:cantSplit/>
        </w:trPr>
        <w:tc>
          <w:tcPr>
            <w:tcW w:w="1668" w:type="dxa"/>
          </w:tcPr>
          <w:p w14:paraId="3C3D2A58" w14:textId="77777777" w:rsidR="006F0DDF" w:rsidRPr="00E55926" w:rsidRDefault="006F0DDF" w:rsidP="00AB3A90">
            <w:pPr>
              <w:tabs>
                <w:tab w:val="left" w:pos="1418"/>
              </w:tabs>
              <w:jc w:val="center"/>
              <w:rPr>
                <w:color w:val="000000"/>
                <w:sz w:val="24"/>
              </w:rPr>
            </w:pPr>
            <w:r w:rsidRPr="00E55926">
              <w:rPr>
                <w:color w:val="000000"/>
                <w:sz w:val="24"/>
              </w:rPr>
              <w:t>06-0</w:t>
            </w:r>
            <w:r w:rsidR="00AB3A90">
              <w:rPr>
                <w:color w:val="000000"/>
                <w:sz w:val="24"/>
              </w:rPr>
              <w:t>1</w:t>
            </w:r>
            <w:r w:rsidRPr="00E55926">
              <w:rPr>
                <w:color w:val="000000"/>
                <w:sz w:val="24"/>
              </w:rPr>
              <w:t>-OM-12</w:t>
            </w:r>
          </w:p>
        </w:tc>
        <w:tc>
          <w:tcPr>
            <w:tcW w:w="8174" w:type="dxa"/>
          </w:tcPr>
          <w:p w14:paraId="118E443E" w14:textId="77777777" w:rsidR="006F0DDF" w:rsidRPr="00E55926" w:rsidRDefault="006F0DDF" w:rsidP="00AB3A90">
            <w:pPr>
              <w:tabs>
                <w:tab w:val="left" w:pos="1418"/>
              </w:tabs>
              <w:rPr>
                <w:color w:val="000000"/>
                <w:sz w:val="24"/>
              </w:rPr>
            </w:pPr>
            <w:proofErr w:type="gramStart"/>
            <w:r w:rsidRPr="00E55926">
              <w:rPr>
                <w:color w:val="000000"/>
                <w:sz w:val="24"/>
              </w:rPr>
              <w:t>la</w:t>
            </w:r>
            <w:proofErr w:type="gramEnd"/>
            <w:r w:rsidRPr="00E55926">
              <w:rPr>
                <w:color w:val="000000"/>
                <w:sz w:val="24"/>
              </w:rPr>
              <w:t xml:space="preserve"> douzième affaire présentée par une autorité militaire au CCB du </w:t>
            </w:r>
            <w:proofErr w:type="spellStart"/>
            <w:r w:rsidRPr="00E55926">
              <w:rPr>
                <w:color w:val="000000"/>
                <w:sz w:val="24"/>
              </w:rPr>
              <w:t>Gpt</w:t>
            </w:r>
            <w:proofErr w:type="spellEnd"/>
            <w:r w:rsidR="004F6206">
              <w:rPr>
                <w:color w:val="000000"/>
                <w:sz w:val="24"/>
              </w:rPr>
              <w:t xml:space="preserve"> </w:t>
            </w:r>
            <w:proofErr w:type="spellStart"/>
            <w:r w:rsidRPr="00E55926">
              <w:rPr>
                <w:color w:val="000000"/>
                <w:sz w:val="24"/>
              </w:rPr>
              <w:t>Qu</w:t>
            </w:r>
            <w:proofErr w:type="spellEnd"/>
            <w:r w:rsidRPr="00E55926">
              <w:rPr>
                <w:color w:val="000000"/>
                <w:sz w:val="24"/>
              </w:rPr>
              <w:t xml:space="preserve"> 0</w:t>
            </w:r>
            <w:r w:rsidR="00AB3A90">
              <w:rPr>
                <w:color w:val="000000"/>
                <w:sz w:val="24"/>
              </w:rPr>
              <w:t>1</w:t>
            </w:r>
            <w:r w:rsidRPr="00E55926">
              <w:rPr>
                <w:color w:val="000000"/>
                <w:sz w:val="24"/>
              </w:rPr>
              <w:t xml:space="preserve"> (</w:t>
            </w:r>
            <w:r w:rsidR="00AB3A90">
              <w:rPr>
                <w:color w:val="000000"/>
                <w:sz w:val="24"/>
              </w:rPr>
              <w:t>AMAY</w:t>
            </w:r>
            <w:r w:rsidRPr="00E55926">
              <w:rPr>
                <w:color w:val="000000"/>
                <w:sz w:val="24"/>
              </w:rPr>
              <w:t>) dans l’année 2006</w:t>
            </w:r>
          </w:p>
        </w:tc>
      </w:tr>
    </w:tbl>
    <w:p w14:paraId="452F1E72" w14:textId="77777777" w:rsidR="006F0DDF" w:rsidRPr="00E55926" w:rsidRDefault="006F0DDF">
      <w:pPr>
        <w:spacing w:before="60" w:after="60"/>
        <w:jc w:val="both"/>
        <w:rPr>
          <w:color w:val="000000"/>
        </w:rPr>
      </w:pPr>
    </w:p>
    <w:p w14:paraId="3BAFCA2A" w14:textId="77777777" w:rsidR="00E07B5B" w:rsidRDefault="00E07B5B">
      <w:pPr>
        <w:rPr>
          <w:color w:val="000000"/>
        </w:rPr>
      </w:pPr>
      <w:r>
        <w:rPr>
          <w:color w:val="000000"/>
        </w:rPr>
        <w:br w:type="page"/>
      </w:r>
    </w:p>
    <w:p w14:paraId="61EB836C" w14:textId="77777777" w:rsidR="006F0DDF" w:rsidRDefault="00E07B5B" w:rsidP="00E07B5B">
      <w:pPr>
        <w:jc w:val="right"/>
        <w:rPr>
          <w:color w:val="000000"/>
        </w:rPr>
      </w:pPr>
      <w:r>
        <w:rPr>
          <w:color w:val="000000"/>
        </w:rPr>
        <w:lastRenderedPageBreak/>
        <w:t>Annexe E</w:t>
      </w:r>
    </w:p>
    <w:p w14:paraId="231DC218" w14:textId="77777777" w:rsidR="00E07B5B" w:rsidRDefault="00E07B5B" w:rsidP="00E07B5B">
      <w:pPr>
        <w:jc w:val="center"/>
        <w:rPr>
          <w:color w:val="000000"/>
        </w:rPr>
      </w:pPr>
    </w:p>
    <w:p w14:paraId="47ABCFDC" w14:textId="77777777" w:rsidR="00E07B5B" w:rsidRDefault="00E07B5B" w:rsidP="00E07B5B">
      <w:pPr>
        <w:jc w:val="center"/>
        <w:rPr>
          <w:color w:val="000000"/>
          <w:sz w:val="28"/>
          <w:szCs w:val="28"/>
        </w:rPr>
      </w:pPr>
      <w:r>
        <w:rPr>
          <w:b/>
          <w:color w:val="000000"/>
          <w:sz w:val="28"/>
          <w:szCs w:val="28"/>
          <w:u w:val="single"/>
        </w:rPr>
        <w:t>Réunions d’urgence du CCB 01 – Points de contact syndicats représentatifs</w:t>
      </w:r>
    </w:p>
    <w:p w14:paraId="25520D28" w14:textId="77777777" w:rsidR="00E07B5B" w:rsidRDefault="00E07B5B" w:rsidP="00E07B5B">
      <w:pPr>
        <w:jc w:val="center"/>
        <w:rPr>
          <w:color w:val="000000"/>
          <w:sz w:val="28"/>
          <w:szCs w:val="28"/>
        </w:rPr>
      </w:pPr>
    </w:p>
    <w:tbl>
      <w:tblPr>
        <w:tblStyle w:val="TableGrid"/>
        <w:tblW w:w="0" w:type="auto"/>
        <w:tblLook w:val="04A0" w:firstRow="1" w:lastRow="0" w:firstColumn="1" w:lastColumn="0" w:noHBand="0" w:noVBand="1"/>
      </w:tblPr>
      <w:tblGrid>
        <w:gridCol w:w="4815"/>
        <w:gridCol w:w="4805"/>
      </w:tblGrid>
      <w:tr w:rsidR="00E07B5B" w14:paraId="269BC21F" w14:textId="77777777" w:rsidTr="00E07B5B">
        <w:tc>
          <w:tcPr>
            <w:tcW w:w="4923" w:type="dxa"/>
          </w:tcPr>
          <w:p w14:paraId="57CF7007" w14:textId="77777777" w:rsidR="00E07B5B" w:rsidRPr="00EA756A" w:rsidRDefault="00E07B5B" w:rsidP="00E07B5B">
            <w:pPr>
              <w:jc w:val="center"/>
              <w:rPr>
                <w:rFonts w:ascii="Arial" w:hAnsi="Arial" w:cs="Arial"/>
                <w:b/>
                <w:color w:val="000000"/>
              </w:rPr>
            </w:pPr>
            <w:r w:rsidRPr="00EA756A">
              <w:rPr>
                <w:rFonts w:ascii="Arial" w:hAnsi="Arial" w:cs="Arial"/>
                <w:b/>
                <w:color w:val="000000"/>
              </w:rPr>
              <w:t>Organisation syndicale</w:t>
            </w:r>
          </w:p>
        </w:tc>
        <w:tc>
          <w:tcPr>
            <w:tcW w:w="4923" w:type="dxa"/>
          </w:tcPr>
          <w:p w14:paraId="4C0994BC" w14:textId="77777777" w:rsidR="00E07B5B" w:rsidRPr="00EA756A" w:rsidRDefault="00E07B5B" w:rsidP="00E07B5B">
            <w:pPr>
              <w:jc w:val="center"/>
              <w:rPr>
                <w:rFonts w:ascii="Arial" w:hAnsi="Arial" w:cs="Arial"/>
                <w:b/>
                <w:color w:val="000000"/>
              </w:rPr>
            </w:pPr>
            <w:r w:rsidRPr="00EA756A">
              <w:rPr>
                <w:rFonts w:ascii="Arial" w:hAnsi="Arial" w:cs="Arial"/>
                <w:b/>
                <w:color w:val="000000"/>
              </w:rPr>
              <w:t>Contact</w:t>
            </w:r>
          </w:p>
        </w:tc>
      </w:tr>
      <w:tr w:rsidR="00E07B5B" w14:paraId="2C7E65CB" w14:textId="77777777" w:rsidTr="00E07B5B">
        <w:tc>
          <w:tcPr>
            <w:tcW w:w="4923" w:type="dxa"/>
          </w:tcPr>
          <w:p w14:paraId="4072E03A" w14:textId="77777777" w:rsidR="00E07B5B" w:rsidRPr="00EA756A" w:rsidRDefault="00E07B5B" w:rsidP="00E07B5B">
            <w:pPr>
              <w:rPr>
                <w:rFonts w:ascii="Arial" w:hAnsi="Arial" w:cs="Arial"/>
                <w:color w:val="000000"/>
              </w:rPr>
            </w:pPr>
            <w:r w:rsidRPr="00EA756A">
              <w:rPr>
                <w:rFonts w:ascii="Arial" w:hAnsi="Arial" w:cs="Arial"/>
                <w:color w:val="000000"/>
              </w:rPr>
              <w:t>AMIO / CGSP</w:t>
            </w:r>
          </w:p>
        </w:tc>
        <w:tc>
          <w:tcPr>
            <w:tcW w:w="4923" w:type="dxa"/>
          </w:tcPr>
          <w:p w14:paraId="1210D70E" w14:textId="77777777" w:rsidR="00E07B5B" w:rsidRPr="00EA756A" w:rsidRDefault="00EA756A" w:rsidP="00E07B5B">
            <w:pPr>
              <w:rPr>
                <w:rFonts w:ascii="Arial" w:hAnsi="Arial" w:cs="Arial"/>
                <w:color w:val="000000"/>
              </w:rPr>
            </w:pPr>
            <w:r w:rsidRPr="00EA756A">
              <w:rPr>
                <w:rFonts w:ascii="Arial" w:hAnsi="Arial" w:cs="Arial"/>
                <w:color w:val="000000"/>
              </w:rPr>
              <w:t>Mr Alain MEUNIER</w:t>
            </w:r>
          </w:p>
          <w:p w14:paraId="2B170097" w14:textId="77777777" w:rsidR="00EA756A" w:rsidRPr="00EA756A" w:rsidRDefault="00670ECA" w:rsidP="00791384">
            <w:pPr>
              <w:rPr>
                <w:rFonts w:ascii="Arial" w:hAnsi="Arial" w:cs="Arial"/>
                <w:color w:val="000000"/>
              </w:rPr>
            </w:pPr>
            <w:r>
              <w:rPr>
                <w:rFonts w:ascii="Arial" w:hAnsi="Arial" w:cs="Arial"/>
                <w:color w:val="000000"/>
              </w:rPr>
              <w:t xml:space="preserve">Tel : </w:t>
            </w:r>
            <w:r w:rsidR="00EA756A" w:rsidRPr="00EA756A">
              <w:rPr>
                <w:rFonts w:ascii="Arial" w:hAnsi="Arial" w:cs="Arial"/>
                <w:color w:val="000000"/>
              </w:rPr>
              <w:t>0495</w:t>
            </w:r>
            <w:r w:rsidR="00791384">
              <w:rPr>
                <w:rFonts w:ascii="Arial" w:hAnsi="Arial" w:cs="Arial"/>
                <w:color w:val="000000"/>
              </w:rPr>
              <w:t xml:space="preserve"> </w:t>
            </w:r>
            <w:r w:rsidR="00EA756A" w:rsidRPr="00EA756A">
              <w:rPr>
                <w:rFonts w:ascii="Arial" w:hAnsi="Arial" w:cs="Arial"/>
                <w:color w:val="000000"/>
              </w:rPr>
              <w:t>110</w:t>
            </w:r>
            <w:r w:rsidR="00791384">
              <w:rPr>
                <w:rFonts w:ascii="Arial" w:hAnsi="Arial" w:cs="Arial"/>
                <w:color w:val="000000"/>
              </w:rPr>
              <w:t xml:space="preserve"> </w:t>
            </w:r>
            <w:r w:rsidR="00EA756A" w:rsidRPr="00EA756A">
              <w:rPr>
                <w:rFonts w:ascii="Arial" w:hAnsi="Arial" w:cs="Arial"/>
                <w:color w:val="000000"/>
              </w:rPr>
              <w:t>640</w:t>
            </w:r>
          </w:p>
        </w:tc>
      </w:tr>
      <w:tr w:rsidR="00E07B5B" w:rsidRPr="00791384" w14:paraId="650B4881" w14:textId="77777777" w:rsidTr="00E07B5B">
        <w:tc>
          <w:tcPr>
            <w:tcW w:w="4923" w:type="dxa"/>
          </w:tcPr>
          <w:p w14:paraId="0813D46C" w14:textId="77777777" w:rsidR="00E07B5B" w:rsidRPr="00A81350" w:rsidRDefault="00E07B5B" w:rsidP="00E07B5B">
            <w:pPr>
              <w:rPr>
                <w:rFonts w:ascii="Arial" w:hAnsi="Arial" w:cs="Arial"/>
                <w:color w:val="000000"/>
                <w:lang w:val="nl-BE"/>
              </w:rPr>
            </w:pPr>
            <w:r w:rsidRPr="00A81350">
              <w:rPr>
                <w:rFonts w:ascii="Arial" w:hAnsi="Arial" w:cs="Arial"/>
                <w:lang w:val="nl-BE"/>
              </w:rPr>
              <w:t xml:space="preserve">ACV Openbare </w:t>
            </w:r>
            <w:proofErr w:type="gramStart"/>
            <w:r w:rsidRPr="00A81350">
              <w:rPr>
                <w:rFonts w:ascii="Arial" w:hAnsi="Arial" w:cs="Arial"/>
                <w:lang w:val="nl-BE"/>
              </w:rPr>
              <w:t>diensten /</w:t>
            </w:r>
            <w:proofErr w:type="gramEnd"/>
            <w:r w:rsidRPr="00A81350">
              <w:rPr>
                <w:rFonts w:ascii="Arial" w:hAnsi="Arial" w:cs="Arial"/>
                <w:lang w:val="nl-BE"/>
              </w:rPr>
              <w:t xml:space="preserve"> CSC Sv </w:t>
            </w:r>
            <w:proofErr w:type="spellStart"/>
            <w:r w:rsidRPr="00A81350">
              <w:rPr>
                <w:rFonts w:ascii="Arial" w:hAnsi="Arial" w:cs="Arial"/>
                <w:lang w:val="nl-BE"/>
              </w:rPr>
              <w:t>Publics</w:t>
            </w:r>
            <w:proofErr w:type="spellEnd"/>
          </w:p>
        </w:tc>
        <w:tc>
          <w:tcPr>
            <w:tcW w:w="4923" w:type="dxa"/>
          </w:tcPr>
          <w:p w14:paraId="7BC8E522" w14:textId="77777777" w:rsidR="00E07B5B" w:rsidRPr="00A81350" w:rsidRDefault="00791384" w:rsidP="00E07B5B">
            <w:pPr>
              <w:rPr>
                <w:rFonts w:ascii="Arial" w:hAnsi="Arial" w:cs="Arial"/>
                <w:color w:val="000000"/>
                <w:lang w:val="nl-BE"/>
              </w:rPr>
            </w:pPr>
            <w:r w:rsidRPr="00791384">
              <w:rPr>
                <w:rFonts w:ascii="Arial" w:hAnsi="Arial" w:cs="Arial"/>
                <w:color w:val="000000"/>
                <w:lang w:val="nl-BE"/>
              </w:rPr>
              <w:t>Mme Nathalie IDON</w:t>
            </w:r>
          </w:p>
        </w:tc>
      </w:tr>
      <w:tr w:rsidR="00E07B5B" w:rsidRPr="008912C8" w14:paraId="186406AB" w14:textId="77777777" w:rsidTr="000800F7">
        <w:tc>
          <w:tcPr>
            <w:tcW w:w="4923" w:type="dxa"/>
            <w:vAlign w:val="center"/>
          </w:tcPr>
          <w:p w14:paraId="7CE96024" w14:textId="77777777" w:rsidR="00E07B5B" w:rsidRPr="00EA756A" w:rsidRDefault="00E07B5B" w:rsidP="000800F7">
            <w:pPr>
              <w:rPr>
                <w:rFonts w:ascii="Arial" w:hAnsi="Arial" w:cs="Arial"/>
                <w:color w:val="000000"/>
              </w:rPr>
            </w:pPr>
            <w:r w:rsidRPr="00EA756A">
              <w:rPr>
                <w:rFonts w:ascii="Arial" w:hAnsi="Arial" w:cs="Arial"/>
                <w:color w:val="000000"/>
              </w:rPr>
              <w:t>VSOA / SLFP</w:t>
            </w:r>
          </w:p>
        </w:tc>
        <w:tc>
          <w:tcPr>
            <w:tcW w:w="4923" w:type="dxa"/>
          </w:tcPr>
          <w:p w14:paraId="201A38C5" w14:textId="77777777" w:rsidR="000800F7" w:rsidRPr="00791384" w:rsidRDefault="000800F7" w:rsidP="000800F7">
            <w:pPr>
              <w:rPr>
                <w:rFonts w:ascii="Arial" w:hAnsi="Arial" w:cs="Arial"/>
                <w:color w:val="000000"/>
                <w:lang w:val="nl-BE"/>
              </w:rPr>
            </w:pPr>
            <w:r w:rsidRPr="00791384">
              <w:rPr>
                <w:rFonts w:ascii="Arial" w:hAnsi="Arial" w:cs="Arial"/>
                <w:color w:val="000000"/>
                <w:lang w:val="nl-BE"/>
              </w:rPr>
              <w:t xml:space="preserve">Mr </w:t>
            </w:r>
            <w:r w:rsidR="00791384" w:rsidRPr="00791384">
              <w:rPr>
                <w:rFonts w:ascii="Arial" w:hAnsi="Arial" w:cs="Arial"/>
                <w:color w:val="000000"/>
                <w:lang w:val="nl-BE"/>
              </w:rPr>
              <w:t>Steve VAN COILLIE</w:t>
            </w:r>
          </w:p>
          <w:p w14:paraId="2900A26D" w14:textId="77777777" w:rsidR="00E07B5B" w:rsidRPr="00791384" w:rsidRDefault="00670ECA" w:rsidP="000800F7">
            <w:pPr>
              <w:rPr>
                <w:rFonts w:ascii="Arial" w:hAnsi="Arial" w:cs="Arial"/>
                <w:color w:val="000000"/>
                <w:lang w:val="nl-BE"/>
              </w:rPr>
            </w:pPr>
            <w:proofErr w:type="gramStart"/>
            <w:r w:rsidRPr="00791384">
              <w:rPr>
                <w:rFonts w:ascii="Arial" w:hAnsi="Arial" w:cs="Arial"/>
                <w:color w:val="000000"/>
                <w:lang w:val="nl-BE"/>
              </w:rPr>
              <w:t>Tel :</w:t>
            </w:r>
            <w:proofErr w:type="gramEnd"/>
            <w:r w:rsidRPr="00791384">
              <w:rPr>
                <w:rFonts w:ascii="Arial" w:hAnsi="Arial" w:cs="Arial"/>
                <w:color w:val="000000"/>
                <w:lang w:val="nl-BE"/>
              </w:rPr>
              <w:t xml:space="preserve"> </w:t>
            </w:r>
            <w:r w:rsidR="00791384" w:rsidRPr="00791384">
              <w:rPr>
                <w:rFonts w:ascii="Arial" w:hAnsi="Arial" w:cs="Arial"/>
                <w:color w:val="000000"/>
                <w:lang w:val="nl-BE"/>
              </w:rPr>
              <w:t>0479</w:t>
            </w:r>
            <w:r w:rsidR="00791384">
              <w:rPr>
                <w:rFonts w:ascii="Arial" w:hAnsi="Arial" w:cs="Arial"/>
                <w:color w:val="000000"/>
                <w:lang w:val="nl-BE"/>
              </w:rPr>
              <w:t xml:space="preserve"> </w:t>
            </w:r>
            <w:r w:rsidR="00791384" w:rsidRPr="00791384">
              <w:rPr>
                <w:rFonts w:ascii="Arial" w:hAnsi="Arial" w:cs="Arial"/>
                <w:color w:val="000000"/>
                <w:lang w:val="nl-BE"/>
              </w:rPr>
              <w:t>895</w:t>
            </w:r>
            <w:r w:rsidR="00791384">
              <w:rPr>
                <w:rFonts w:ascii="Arial" w:hAnsi="Arial" w:cs="Arial"/>
                <w:color w:val="000000"/>
                <w:lang w:val="nl-BE"/>
              </w:rPr>
              <w:t xml:space="preserve"> </w:t>
            </w:r>
            <w:r w:rsidR="00791384" w:rsidRPr="00791384">
              <w:rPr>
                <w:rFonts w:ascii="Arial" w:hAnsi="Arial" w:cs="Arial"/>
                <w:color w:val="000000"/>
                <w:lang w:val="nl-BE"/>
              </w:rPr>
              <w:t>879</w:t>
            </w:r>
          </w:p>
        </w:tc>
      </w:tr>
      <w:tr w:rsidR="00E07B5B" w:rsidRPr="008912C8" w14:paraId="3A8CF27C" w14:textId="77777777" w:rsidTr="00E07B5B">
        <w:tc>
          <w:tcPr>
            <w:tcW w:w="4923" w:type="dxa"/>
          </w:tcPr>
          <w:p w14:paraId="50608425" w14:textId="77777777" w:rsidR="00E07B5B" w:rsidRPr="00EA756A" w:rsidRDefault="00E07B5B" w:rsidP="00E07B5B">
            <w:pPr>
              <w:tabs>
                <w:tab w:val="left" w:pos="5103"/>
              </w:tabs>
              <w:rPr>
                <w:rFonts w:ascii="Arial" w:hAnsi="Arial" w:cs="Arial"/>
              </w:rPr>
            </w:pPr>
            <w:r w:rsidRPr="00EA756A">
              <w:rPr>
                <w:rFonts w:ascii="Arial" w:hAnsi="Arial" w:cs="Arial"/>
              </w:rPr>
              <w:t>ACMP-CGPM</w:t>
            </w:r>
          </w:p>
        </w:tc>
        <w:tc>
          <w:tcPr>
            <w:tcW w:w="4923" w:type="dxa"/>
          </w:tcPr>
          <w:p w14:paraId="21BA57DC" w14:textId="77777777" w:rsidR="00E07B5B" w:rsidRPr="00670ECA" w:rsidRDefault="00EA756A" w:rsidP="00E07B5B">
            <w:pPr>
              <w:rPr>
                <w:rFonts w:ascii="Arial" w:hAnsi="Arial" w:cs="Arial"/>
                <w:color w:val="000000"/>
                <w:lang w:val="nl-BE"/>
              </w:rPr>
            </w:pPr>
            <w:r w:rsidRPr="00670ECA">
              <w:rPr>
                <w:rFonts w:ascii="Arial" w:hAnsi="Arial" w:cs="Arial"/>
                <w:color w:val="000000"/>
                <w:lang w:val="nl-BE"/>
              </w:rPr>
              <w:t xml:space="preserve">Mr Philippe VAN BOVEN </w:t>
            </w:r>
          </w:p>
          <w:p w14:paraId="04C9534A" w14:textId="77777777" w:rsidR="00EA756A" w:rsidRPr="00670ECA" w:rsidRDefault="00670ECA" w:rsidP="00791384">
            <w:pPr>
              <w:rPr>
                <w:rFonts w:ascii="Arial" w:hAnsi="Arial" w:cs="Arial"/>
                <w:color w:val="000000"/>
                <w:lang w:val="nl-BE"/>
              </w:rPr>
            </w:pPr>
            <w:proofErr w:type="gramStart"/>
            <w:r w:rsidRPr="00670ECA">
              <w:rPr>
                <w:rFonts w:ascii="Arial" w:hAnsi="Arial" w:cs="Arial"/>
                <w:color w:val="000000"/>
                <w:lang w:val="nl-BE"/>
              </w:rPr>
              <w:t>Tel :</w:t>
            </w:r>
            <w:proofErr w:type="gramEnd"/>
            <w:r w:rsidRPr="00670ECA">
              <w:rPr>
                <w:rFonts w:ascii="Arial" w:hAnsi="Arial" w:cs="Arial"/>
                <w:color w:val="000000"/>
                <w:lang w:val="nl-BE"/>
              </w:rPr>
              <w:t xml:space="preserve"> </w:t>
            </w:r>
            <w:r w:rsidR="00EA756A" w:rsidRPr="00670ECA">
              <w:rPr>
                <w:rFonts w:ascii="Arial" w:hAnsi="Arial" w:cs="Arial"/>
                <w:color w:val="000000"/>
                <w:lang w:val="nl-BE"/>
              </w:rPr>
              <w:t>0497</w:t>
            </w:r>
            <w:r w:rsidR="00791384">
              <w:rPr>
                <w:rFonts w:ascii="Arial" w:hAnsi="Arial" w:cs="Arial"/>
                <w:color w:val="000000"/>
                <w:lang w:val="nl-BE"/>
              </w:rPr>
              <w:t xml:space="preserve"> 94</w:t>
            </w:r>
            <w:r w:rsidR="00EA756A" w:rsidRPr="00670ECA">
              <w:rPr>
                <w:rFonts w:ascii="Arial" w:hAnsi="Arial" w:cs="Arial"/>
                <w:color w:val="000000"/>
                <w:lang w:val="nl-BE"/>
              </w:rPr>
              <w:t>7</w:t>
            </w:r>
            <w:r w:rsidR="00791384">
              <w:rPr>
                <w:rFonts w:ascii="Arial" w:hAnsi="Arial" w:cs="Arial"/>
                <w:color w:val="000000"/>
                <w:lang w:val="nl-BE"/>
              </w:rPr>
              <w:t xml:space="preserve"> 5</w:t>
            </w:r>
            <w:r w:rsidR="00EA756A" w:rsidRPr="00670ECA">
              <w:rPr>
                <w:rFonts w:ascii="Arial" w:hAnsi="Arial" w:cs="Arial"/>
                <w:color w:val="000000"/>
                <w:lang w:val="nl-BE"/>
              </w:rPr>
              <w:t>13</w:t>
            </w:r>
          </w:p>
        </w:tc>
      </w:tr>
    </w:tbl>
    <w:p w14:paraId="4C3F4627" w14:textId="77777777" w:rsidR="00E07B5B" w:rsidRPr="00670ECA" w:rsidRDefault="00E07B5B" w:rsidP="00E07B5B">
      <w:pPr>
        <w:rPr>
          <w:color w:val="000000"/>
          <w:sz w:val="28"/>
          <w:szCs w:val="28"/>
          <w:lang w:val="nl-BE"/>
        </w:rPr>
      </w:pPr>
    </w:p>
    <w:sectPr w:rsidR="00E07B5B" w:rsidRPr="00670ECA">
      <w:headerReference w:type="default" r:id="rId40"/>
      <w:footerReference w:type="default" r:id="rId41"/>
      <w:pgSz w:w="11906" w:h="16838" w:code="9"/>
      <w:pgMar w:top="994" w:right="1138" w:bottom="432" w:left="1138" w:header="720" w:footer="92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072C5" w14:textId="77777777" w:rsidR="00690AC5" w:rsidRDefault="00690AC5">
      <w:r>
        <w:separator/>
      </w:r>
    </w:p>
  </w:endnote>
  <w:endnote w:type="continuationSeparator" w:id="0">
    <w:p w14:paraId="72F903BB" w14:textId="77777777" w:rsidR="00690AC5" w:rsidRDefault="00690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EE7EF" w14:textId="77777777" w:rsidR="00690AC5" w:rsidRDefault="00690AC5">
    <w:pPr>
      <w:pStyle w:val="Footer"/>
      <w:tabs>
        <w:tab w:val="clear" w:pos="4153"/>
        <w:tab w:val="clear" w:pos="8306"/>
        <w:tab w:val="center" w:pos="5103"/>
        <w:tab w:val="right" w:pos="1006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46EFB" w14:textId="77777777" w:rsidR="00690AC5" w:rsidRDefault="00690AC5" w:rsidP="00B36A18">
    <w:pPr>
      <w:pStyle w:val="Footer"/>
      <w:tabs>
        <w:tab w:val="clear" w:pos="4153"/>
        <w:tab w:val="clear" w:pos="8306"/>
        <w:tab w:val="center" w:pos="5103"/>
        <w:tab w:val="right" w:pos="10065"/>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D35E5" w14:textId="77777777" w:rsidR="00690AC5" w:rsidRPr="008C0367" w:rsidRDefault="00690AC5" w:rsidP="003E4519">
    <w:pPr>
      <w:pStyle w:val="Footer"/>
      <w:tabs>
        <w:tab w:val="clear" w:pos="4153"/>
      </w:tabs>
      <w:jc w:val="center"/>
      <w:rPr>
        <w:rFonts w:ascii="Garamond" w:hAnsi="Garamond"/>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7D4CF" w14:textId="77777777" w:rsidR="00690AC5" w:rsidRPr="008C0367" w:rsidRDefault="00690AC5" w:rsidP="003E4519">
    <w:pPr>
      <w:pStyle w:val="Footer"/>
      <w:tabs>
        <w:tab w:val="clear" w:pos="4153"/>
      </w:tabs>
      <w:jc w:val="center"/>
      <w:rPr>
        <w:rFonts w:ascii="Garamond" w:hAnsi="Garamond"/>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3CCFA" w14:textId="77777777" w:rsidR="00690AC5" w:rsidRPr="008C0367" w:rsidRDefault="00690AC5" w:rsidP="003E4519">
    <w:pPr>
      <w:pStyle w:val="Footer"/>
      <w:tabs>
        <w:tab w:val="clear" w:pos="4153"/>
      </w:tabs>
      <w:jc w:val="center"/>
      <w:rPr>
        <w:rFonts w:ascii="Garamond" w:hAnsi="Garamon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FCD8C" w14:textId="77777777" w:rsidR="00690AC5" w:rsidRDefault="00690AC5">
      <w:r>
        <w:separator/>
      </w:r>
    </w:p>
  </w:footnote>
  <w:footnote w:type="continuationSeparator" w:id="0">
    <w:p w14:paraId="5A17F4B1" w14:textId="77777777" w:rsidR="00690AC5" w:rsidRDefault="00690A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50635" w14:textId="77777777" w:rsidR="00690AC5" w:rsidRDefault="00690AC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6CBC060E" w14:textId="77777777" w:rsidR="00690AC5" w:rsidRDefault="00690AC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8"/>
      <w:gridCol w:w="4808"/>
    </w:tblGrid>
    <w:tr w:rsidR="00690AC5" w14:paraId="41B36D8D" w14:textId="77777777">
      <w:tc>
        <w:tcPr>
          <w:tcW w:w="7815" w:type="dxa"/>
          <w:tcBorders>
            <w:bottom w:val="single" w:sz="4" w:space="0" w:color="auto"/>
          </w:tcBorders>
        </w:tcPr>
        <w:p w14:paraId="52CF67E0" w14:textId="77777777" w:rsidR="00690AC5" w:rsidRDefault="00690AC5">
          <w:pPr>
            <w:spacing w:after="60"/>
            <w:jc w:val="center"/>
            <w:rPr>
              <w:b/>
            </w:rPr>
          </w:pPr>
          <w:r>
            <w:rPr>
              <w:b/>
            </w:rPr>
            <w:t>STATUT SYNDICAL</w:t>
          </w:r>
        </w:p>
        <w:p w14:paraId="79D0EC04" w14:textId="77777777" w:rsidR="00690AC5" w:rsidRDefault="00690AC5">
          <w:pPr>
            <w:jc w:val="center"/>
            <w:rPr>
              <w:sz w:val="16"/>
              <w:szCs w:val="16"/>
            </w:rPr>
          </w:pPr>
          <w:r>
            <w:rPr>
              <w:b/>
            </w:rPr>
            <w:t>PERSONNEL MILITAIRE</w:t>
          </w:r>
        </w:p>
      </w:tc>
      <w:tc>
        <w:tcPr>
          <w:tcW w:w="7816" w:type="dxa"/>
          <w:tcBorders>
            <w:bottom w:val="single" w:sz="4" w:space="0" w:color="auto"/>
          </w:tcBorders>
        </w:tcPr>
        <w:p w14:paraId="5EFB4804" w14:textId="77777777" w:rsidR="00690AC5" w:rsidRDefault="00690AC5">
          <w:pPr>
            <w:spacing w:after="60"/>
            <w:jc w:val="center"/>
            <w:rPr>
              <w:b/>
            </w:rPr>
          </w:pPr>
          <w:r>
            <w:rPr>
              <w:b/>
            </w:rPr>
            <w:t>STATUT SYNDICAL</w:t>
          </w:r>
        </w:p>
        <w:p w14:paraId="6906B750" w14:textId="77777777" w:rsidR="00690AC5" w:rsidRDefault="00690AC5">
          <w:pPr>
            <w:jc w:val="center"/>
            <w:rPr>
              <w:sz w:val="16"/>
              <w:szCs w:val="16"/>
            </w:rPr>
          </w:pPr>
          <w:r>
            <w:rPr>
              <w:b/>
            </w:rPr>
            <w:t>PERSONNEL CIVIL</w:t>
          </w:r>
        </w:p>
      </w:tc>
    </w:tr>
  </w:tbl>
  <w:p w14:paraId="1B7E8CDF" w14:textId="77777777" w:rsidR="00690AC5" w:rsidRDefault="00690AC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CDC57" w14:textId="6526AC61" w:rsidR="00690AC5" w:rsidRDefault="00690AC5" w:rsidP="00484BF1">
    <w:pPr>
      <w:pStyle w:val="Header"/>
      <w:jc w:val="center"/>
      <w:rPr>
        <w:b/>
        <w:lang w:val="en-US"/>
      </w:rPr>
    </w:pPr>
    <w:r>
      <w:rPr>
        <w:b/>
        <w:lang w:val="en-US"/>
      </w:rPr>
      <w:t xml:space="preserve">CCB N°1 AMAY – Version </w:t>
    </w:r>
    <w:r w:rsidR="00C82296">
      <w:rPr>
        <w:b/>
        <w:lang w:val="en-US"/>
      </w:rPr>
      <w:t>Jun 2023</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B1A36" w14:textId="77777777" w:rsidR="00690AC5" w:rsidRPr="00756DD2" w:rsidRDefault="00690AC5" w:rsidP="003E4519">
    <w:pPr>
      <w:pStyle w:val="Header"/>
      <w:tabs>
        <w:tab w:val="right" w:pos="10200"/>
      </w:tabs>
      <w:jc w:val="center"/>
      <w:rPr>
        <w:rFonts w:ascii="Garamond" w:hAnsi="Garamond"/>
        <w:lang w:val="en-US"/>
      </w:rPr>
    </w:pPr>
    <w:r w:rsidRPr="00756DD2">
      <w:rPr>
        <w:rFonts w:ascii="Garamond" w:hAnsi="Garamond"/>
        <w:b/>
        <w:u w:val="single"/>
        <w:lang w:val="en-US"/>
      </w:rPr>
      <w:t>CCB N° 1 AMAY</w:t>
    </w:r>
  </w:p>
  <w:p w14:paraId="28B947E2" w14:textId="77777777" w:rsidR="00690AC5" w:rsidRPr="00A67349" w:rsidRDefault="00690AC5" w:rsidP="003E4519">
    <w:pPr>
      <w:pStyle w:val="Header"/>
      <w:tabs>
        <w:tab w:val="right" w:pos="10200"/>
      </w:tabs>
      <w:jc w:val="center"/>
      <w:rPr>
        <w:rFonts w:ascii="Garamond" w:hAnsi="Garamond"/>
        <w:sz w:val="22"/>
        <w:szCs w:val="22"/>
        <w:lang w:val="en-US"/>
      </w:rPr>
    </w:pPr>
    <w:r w:rsidRPr="00756DD2">
      <w:rPr>
        <w:rFonts w:ascii="Garamond" w:hAnsi="Garamond"/>
        <w:lang w:val="en-US"/>
      </w:rPr>
      <w:tab/>
    </w:r>
    <w:r>
      <w:rPr>
        <w:rFonts w:ascii="Garamond" w:hAnsi="Garamond"/>
        <w:lang w:val="en-US"/>
      </w:rPr>
      <w:t xml:space="preserve">                                                                                                    </w:t>
    </w:r>
    <w:r w:rsidRPr="00756DD2">
      <w:rPr>
        <w:rFonts w:ascii="Garamond" w:hAnsi="Garamond"/>
        <w:lang w:val="en-US"/>
      </w:rPr>
      <w:tab/>
    </w:r>
    <w:r w:rsidRPr="00756DD2">
      <w:rPr>
        <w:rFonts w:ascii="Garamond" w:hAnsi="Garamond"/>
        <w:lang w:val="en-US"/>
      </w:rPr>
      <w:tab/>
    </w:r>
    <w:r>
      <w:rPr>
        <w:rFonts w:ascii="Garamond" w:hAnsi="Garamond"/>
        <w:lang w:val="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F0AE2"/>
    <w:multiLevelType w:val="multilevel"/>
    <w:tmpl w:val="EFF41670"/>
    <w:lvl w:ilvl="0">
      <w:start w:val="1"/>
      <w:numFmt w:val="upperRoman"/>
      <w:pStyle w:val="Heading1"/>
      <w:lvlText w:val="Hoofdstuk %1."/>
      <w:lvlJc w:val="left"/>
      <w:pPr>
        <w:tabs>
          <w:tab w:val="num" w:pos="180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 w15:restartNumberingAfterBreak="0">
    <w:nsid w:val="206E6118"/>
    <w:multiLevelType w:val="hybridMultilevel"/>
    <w:tmpl w:val="6FCEC51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25E16954"/>
    <w:multiLevelType w:val="hybridMultilevel"/>
    <w:tmpl w:val="0478E59C"/>
    <w:lvl w:ilvl="0" w:tplc="0409000D">
      <w:start w:val="1"/>
      <w:numFmt w:val="bullet"/>
      <w:lvlText w:val=""/>
      <w:lvlJc w:val="left"/>
      <w:pPr>
        <w:tabs>
          <w:tab w:val="num" w:pos="1146"/>
        </w:tabs>
        <w:ind w:left="1146" w:hanging="360"/>
      </w:pPr>
      <w:rPr>
        <w:rFonts w:ascii="Wingdings" w:hAnsi="Wingdings" w:hint="default"/>
      </w:rPr>
    </w:lvl>
    <w:lvl w:ilvl="1" w:tplc="04090003" w:tentative="1">
      <w:start w:val="1"/>
      <w:numFmt w:val="bullet"/>
      <w:lvlText w:val="o"/>
      <w:lvlJc w:val="left"/>
      <w:pPr>
        <w:tabs>
          <w:tab w:val="num" w:pos="1866"/>
        </w:tabs>
        <w:ind w:left="1866" w:hanging="360"/>
      </w:pPr>
      <w:rPr>
        <w:rFonts w:ascii="Courier New" w:hAnsi="Courier New" w:cs="Courier New" w:hint="default"/>
      </w:rPr>
    </w:lvl>
    <w:lvl w:ilvl="2" w:tplc="04090005" w:tentative="1">
      <w:start w:val="1"/>
      <w:numFmt w:val="bullet"/>
      <w:lvlText w:val=""/>
      <w:lvlJc w:val="left"/>
      <w:pPr>
        <w:tabs>
          <w:tab w:val="num" w:pos="2586"/>
        </w:tabs>
        <w:ind w:left="2586" w:hanging="360"/>
      </w:pPr>
      <w:rPr>
        <w:rFonts w:ascii="Wingdings" w:hAnsi="Wingdings" w:hint="default"/>
      </w:rPr>
    </w:lvl>
    <w:lvl w:ilvl="3" w:tplc="04090001" w:tentative="1">
      <w:start w:val="1"/>
      <w:numFmt w:val="bullet"/>
      <w:lvlText w:val=""/>
      <w:lvlJc w:val="left"/>
      <w:pPr>
        <w:tabs>
          <w:tab w:val="num" w:pos="3306"/>
        </w:tabs>
        <w:ind w:left="3306" w:hanging="360"/>
      </w:pPr>
      <w:rPr>
        <w:rFonts w:ascii="Symbol" w:hAnsi="Symbol" w:hint="default"/>
      </w:rPr>
    </w:lvl>
    <w:lvl w:ilvl="4" w:tplc="04090003" w:tentative="1">
      <w:start w:val="1"/>
      <w:numFmt w:val="bullet"/>
      <w:lvlText w:val="o"/>
      <w:lvlJc w:val="left"/>
      <w:pPr>
        <w:tabs>
          <w:tab w:val="num" w:pos="4026"/>
        </w:tabs>
        <w:ind w:left="4026" w:hanging="360"/>
      </w:pPr>
      <w:rPr>
        <w:rFonts w:ascii="Courier New" w:hAnsi="Courier New" w:cs="Courier New" w:hint="default"/>
      </w:rPr>
    </w:lvl>
    <w:lvl w:ilvl="5" w:tplc="04090005" w:tentative="1">
      <w:start w:val="1"/>
      <w:numFmt w:val="bullet"/>
      <w:lvlText w:val=""/>
      <w:lvlJc w:val="left"/>
      <w:pPr>
        <w:tabs>
          <w:tab w:val="num" w:pos="4746"/>
        </w:tabs>
        <w:ind w:left="4746" w:hanging="360"/>
      </w:pPr>
      <w:rPr>
        <w:rFonts w:ascii="Wingdings" w:hAnsi="Wingdings" w:hint="default"/>
      </w:rPr>
    </w:lvl>
    <w:lvl w:ilvl="6" w:tplc="04090001" w:tentative="1">
      <w:start w:val="1"/>
      <w:numFmt w:val="bullet"/>
      <w:lvlText w:val=""/>
      <w:lvlJc w:val="left"/>
      <w:pPr>
        <w:tabs>
          <w:tab w:val="num" w:pos="5466"/>
        </w:tabs>
        <w:ind w:left="5466" w:hanging="360"/>
      </w:pPr>
      <w:rPr>
        <w:rFonts w:ascii="Symbol" w:hAnsi="Symbol" w:hint="default"/>
      </w:rPr>
    </w:lvl>
    <w:lvl w:ilvl="7" w:tplc="04090003" w:tentative="1">
      <w:start w:val="1"/>
      <w:numFmt w:val="bullet"/>
      <w:lvlText w:val="o"/>
      <w:lvlJc w:val="left"/>
      <w:pPr>
        <w:tabs>
          <w:tab w:val="num" w:pos="6186"/>
        </w:tabs>
        <w:ind w:left="6186" w:hanging="360"/>
      </w:pPr>
      <w:rPr>
        <w:rFonts w:ascii="Courier New" w:hAnsi="Courier New" w:cs="Courier New" w:hint="default"/>
      </w:rPr>
    </w:lvl>
    <w:lvl w:ilvl="8" w:tplc="0409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3DF816EB"/>
    <w:multiLevelType w:val="hybridMultilevel"/>
    <w:tmpl w:val="5A9468C0"/>
    <w:lvl w:ilvl="0" w:tplc="09F2E100">
      <w:start w:val="5"/>
      <w:numFmt w:val="bullet"/>
      <w:lvlText w:val="-"/>
      <w:lvlJc w:val="left"/>
      <w:pPr>
        <w:ind w:left="634" w:hanging="360"/>
      </w:pPr>
      <w:rPr>
        <w:rFonts w:ascii="Times New Roman" w:eastAsia="Times New Roman" w:hAnsi="Times New Roman" w:cs="Times New Roman" w:hint="default"/>
      </w:rPr>
    </w:lvl>
    <w:lvl w:ilvl="1" w:tplc="08130003" w:tentative="1">
      <w:start w:val="1"/>
      <w:numFmt w:val="bullet"/>
      <w:lvlText w:val="o"/>
      <w:lvlJc w:val="left"/>
      <w:pPr>
        <w:ind w:left="1354" w:hanging="360"/>
      </w:pPr>
      <w:rPr>
        <w:rFonts w:ascii="Courier New" w:hAnsi="Courier New" w:cs="Courier New" w:hint="default"/>
      </w:rPr>
    </w:lvl>
    <w:lvl w:ilvl="2" w:tplc="08130005" w:tentative="1">
      <w:start w:val="1"/>
      <w:numFmt w:val="bullet"/>
      <w:lvlText w:val=""/>
      <w:lvlJc w:val="left"/>
      <w:pPr>
        <w:ind w:left="2074" w:hanging="360"/>
      </w:pPr>
      <w:rPr>
        <w:rFonts w:ascii="Wingdings" w:hAnsi="Wingdings" w:hint="default"/>
      </w:rPr>
    </w:lvl>
    <w:lvl w:ilvl="3" w:tplc="08130001" w:tentative="1">
      <w:start w:val="1"/>
      <w:numFmt w:val="bullet"/>
      <w:lvlText w:val=""/>
      <w:lvlJc w:val="left"/>
      <w:pPr>
        <w:ind w:left="2794" w:hanging="360"/>
      </w:pPr>
      <w:rPr>
        <w:rFonts w:ascii="Symbol" w:hAnsi="Symbol" w:hint="default"/>
      </w:rPr>
    </w:lvl>
    <w:lvl w:ilvl="4" w:tplc="08130003" w:tentative="1">
      <w:start w:val="1"/>
      <w:numFmt w:val="bullet"/>
      <w:lvlText w:val="o"/>
      <w:lvlJc w:val="left"/>
      <w:pPr>
        <w:ind w:left="3514" w:hanging="360"/>
      </w:pPr>
      <w:rPr>
        <w:rFonts w:ascii="Courier New" w:hAnsi="Courier New" w:cs="Courier New" w:hint="default"/>
      </w:rPr>
    </w:lvl>
    <w:lvl w:ilvl="5" w:tplc="08130005" w:tentative="1">
      <w:start w:val="1"/>
      <w:numFmt w:val="bullet"/>
      <w:lvlText w:val=""/>
      <w:lvlJc w:val="left"/>
      <w:pPr>
        <w:ind w:left="4234" w:hanging="360"/>
      </w:pPr>
      <w:rPr>
        <w:rFonts w:ascii="Wingdings" w:hAnsi="Wingdings" w:hint="default"/>
      </w:rPr>
    </w:lvl>
    <w:lvl w:ilvl="6" w:tplc="08130001" w:tentative="1">
      <w:start w:val="1"/>
      <w:numFmt w:val="bullet"/>
      <w:lvlText w:val=""/>
      <w:lvlJc w:val="left"/>
      <w:pPr>
        <w:ind w:left="4954" w:hanging="360"/>
      </w:pPr>
      <w:rPr>
        <w:rFonts w:ascii="Symbol" w:hAnsi="Symbol" w:hint="default"/>
      </w:rPr>
    </w:lvl>
    <w:lvl w:ilvl="7" w:tplc="08130003" w:tentative="1">
      <w:start w:val="1"/>
      <w:numFmt w:val="bullet"/>
      <w:lvlText w:val="o"/>
      <w:lvlJc w:val="left"/>
      <w:pPr>
        <w:ind w:left="5674" w:hanging="360"/>
      </w:pPr>
      <w:rPr>
        <w:rFonts w:ascii="Courier New" w:hAnsi="Courier New" w:cs="Courier New" w:hint="default"/>
      </w:rPr>
    </w:lvl>
    <w:lvl w:ilvl="8" w:tplc="08130005" w:tentative="1">
      <w:start w:val="1"/>
      <w:numFmt w:val="bullet"/>
      <w:lvlText w:val=""/>
      <w:lvlJc w:val="left"/>
      <w:pPr>
        <w:ind w:left="6394" w:hanging="360"/>
      </w:pPr>
      <w:rPr>
        <w:rFonts w:ascii="Wingdings" w:hAnsi="Wingdings" w:hint="default"/>
      </w:rPr>
    </w:lvl>
  </w:abstractNum>
  <w:abstractNum w:abstractNumId="4" w15:restartNumberingAfterBreak="0">
    <w:nsid w:val="445074A5"/>
    <w:multiLevelType w:val="multilevel"/>
    <w:tmpl w:val="A27AC552"/>
    <w:lvl w:ilvl="0">
      <w:start w:val="1"/>
      <w:numFmt w:val="none"/>
      <w:pStyle w:val="BijlageTitel"/>
      <w:isLgl/>
      <w:suff w:val="nothing"/>
      <w:lvlText w:val=""/>
      <w:lvlJc w:val="right"/>
      <w:pPr>
        <w:ind w:left="964" w:hanging="113"/>
      </w:pPr>
    </w:lvl>
    <w:lvl w:ilvl="1">
      <w:start w:val="1"/>
      <w:numFmt w:val="decimal"/>
      <w:lvlText w:val="%2."/>
      <w:lvlJc w:val="left"/>
      <w:pPr>
        <w:tabs>
          <w:tab w:val="num" w:pos="360"/>
        </w:tabs>
        <w:ind w:left="360" w:hanging="360"/>
      </w:pPr>
    </w:lvl>
    <w:lvl w:ilvl="2">
      <w:start w:val="1"/>
      <w:numFmt w:val="lowerLetter"/>
      <w:pStyle w:val="LEVELa"/>
      <w:lvlText w:val="%3."/>
      <w:lvlJc w:val="left"/>
      <w:pPr>
        <w:tabs>
          <w:tab w:val="num" w:pos="785"/>
        </w:tabs>
        <w:ind w:left="709" w:hanging="284"/>
      </w:pPr>
    </w:lvl>
    <w:lvl w:ilvl="3">
      <w:start w:val="1"/>
      <w:numFmt w:val="decimal"/>
      <w:pStyle w:val="LEVEL1"/>
      <w:lvlText w:val="(%4)"/>
      <w:lvlJc w:val="left"/>
      <w:pPr>
        <w:tabs>
          <w:tab w:val="num" w:pos="1134"/>
        </w:tabs>
        <w:ind w:left="1134" w:hanging="425"/>
      </w:pPr>
    </w:lvl>
    <w:lvl w:ilvl="4">
      <w:start w:val="1"/>
      <w:numFmt w:val="lowerLetter"/>
      <w:pStyle w:val="LEVELa0"/>
      <w:lvlText w:val="(%5)"/>
      <w:lvlJc w:val="left"/>
      <w:pPr>
        <w:tabs>
          <w:tab w:val="num" w:pos="1559"/>
        </w:tabs>
        <w:ind w:left="1559" w:hanging="425"/>
      </w:pPr>
    </w:lvl>
    <w:lvl w:ilvl="5">
      <w:start w:val="1"/>
      <w:numFmt w:val="lowerRoman"/>
      <w:pStyle w:val="LEVELi"/>
      <w:lvlText w:val="(%6)"/>
      <w:lvlJc w:val="left"/>
      <w:pPr>
        <w:tabs>
          <w:tab w:val="num" w:pos="2279"/>
        </w:tabs>
        <w:ind w:left="2126" w:hanging="567"/>
      </w:pPr>
    </w:lvl>
    <w:lvl w:ilvl="6">
      <w:start w:val="1"/>
      <w:numFmt w:val="bullet"/>
      <w:lvlText w:val=""/>
      <w:lvlJc w:val="left"/>
      <w:pPr>
        <w:tabs>
          <w:tab w:val="num" w:pos="360"/>
        </w:tabs>
        <w:ind w:left="0" w:firstLine="0"/>
      </w:pPr>
      <w:rPr>
        <w:rFonts w:ascii="Symbol" w:hAnsi="Symbol" w:hint="default"/>
      </w:rPr>
    </w:lvl>
    <w:lvl w:ilvl="7">
      <w:start w:val="1"/>
      <w:numFmt w:val="decimal"/>
      <w:lvlText w:val="%8."/>
      <w:lvlJc w:val="left"/>
      <w:pPr>
        <w:tabs>
          <w:tab w:val="num" w:pos="1440"/>
        </w:tabs>
        <w:ind w:left="1440" w:hanging="1440"/>
      </w:pPr>
    </w:lvl>
    <w:lvl w:ilvl="8">
      <w:start w:val="1"/>
      <w:numFmt w:val="decimal"/>
      <w:lvlText w:val="(%9)"/>
      <w:lvlJc w:val="left"/>
      <w:pPr>
        <w:tabs>
          <w:tab w:val="num" w:pos="1584"/>
        </w:tabs>
        <w:ind w:left="1584" w:hanging="1584"/>
      </w:pPr>
    </w:lvl>
  </w:abstractNum>
  <w:abstractNum w:abstractNumId="5" w15:restartNumberingAfterBreak="0">
    <w:nsid w:val="61DC7646"/>
    <w:multiLevelType w:val="multilevel"/>
    <w:tmpl w:val="35E6421E"/>
    <w:lvl w:ilvl="0">
      <w:start w:val="1"/>
      <w:numFmt w:val="decimal"/>
      <w:lvlText w:val="Art. %1"/>
      <w:lvlJc w:val="left"/>
      <w:pPr>
        <w:tabs>
          <w:tab w:val="num" w:pos="720"/>
        </w:tabs>
        <w:ind w:left="432" w:hanging="432"/>
      </w:pPr>
    </w:lvl>
    <w:lvl w:ilvl="1">
      <w:start w:val="1"/>
      <w:numFmt w:val="decimal"/>
      <w:lvlText w:val="§ %2."/>
      <w:lvlJc w:val="left"/>
      <w:pPr>
        <w:tabs>
          <w:tab w:val="num" w:pos="576"/>
        </w:tabs>
        <w:ind w:left="576" w:hanging="576"/>
      </w:pPr>
    </w:lvl>
    <w:lvl w:ilvl="2">
      <w:start w:val="1"/>
      <w:numFmt w:val="decimal"/>
      <w:pStyle w:val="Niv3links"/>
      <w:lvlText w:val="%3° "/>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6FC23E61"/>
    <w:multiLevelType w:val="multilevel"/>
    <w:tmpl w:val="1CBA82D0"/>
    <w:lvl w:ilvl="0">
      <w:start w:val="1"/>
      <w:numFmt w:val="decimal"/>
      <w:pStyle w:val="Style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719522A0"/>
    <w:multiLevelType w:val="hybridMultilevel"/>
    <w:tmpl w:val="FD823098"/>
    <w:lvl w:ilvl="0" w:tplc="47C0EB00">
      <w:start w:val="5"/>
      <w:numFmt w:val="decimal"/>
      <w:lvlText w:val="%1."/>
      <w:lvlJc w:val="left"/>
      <w:pPr>
        <w:tabs>
          <w:tab w:val="num" w:pos="1065"/>
        </w:tabs>
        <w:ind w:left="1065" w:hanging="360"/>
      </w:pPr>
      <w:rPr>
        <w:rFonts w:hint="default"/>
      </w:rPr>
    </w:lvl>
    <w:lvl w:ilvl="1" w:tplc="040C0019" w:tentative="1">
      <w:start w:val="1"/>
      <w:numFmt w:val="lowerLetter"/>
      <w:lvlText w:val="%2."/>
      <w:lvlJc w:val="left"/>
      <w:pPr>
        <w:tabs>
          <w:tab w:val="num" w:pos="1785"/>
        </w:tabs>
        <w:ind w:left="1785" w:hanging="360"/>
      </w:pPr>
    </w:lvl>
    <w:lvl w:ilvl="2" w:tplc="040C001B" w:tentative="1">
      <w:start w:val="1"/>
      <w:numFmt w:val="lowerRoman"/>
      <w:lvlText w:val="%3."/>
      <w:lvlJc w:val="right"/>
      <w:pPr>
        <w:tabs>
          <w:tab w:val="num" w:pos="2505"/>
        </w:tabs>
        <w:ind w:left="2505" w:hanging="180"/>
      </w:pPr>
    </w:lvl>
    <w:lvl w:ilvl="3" w:tplc="040C000F" w:tentative="1">
      <w:start w:val="1"/>
      <w:numFmt w:val="decimal"/>
      <w:lvlText w:val="%4."/>
      <w:lvlJc w:val="left"/>
      <w:pPr>
        <w:tabs>
          <w:tab w:val="num" w:pos="3225"/>
        </w:tabs>
        <w:ind w:left="3225" w:hanging="360"/>
      </w:pPr>
    </w:lvl>
    <w:lvl w:ilvl="4" w:tplc="040C0019" w:tentative="1">
      <w:start w:val="1"/>
      <w:numFmt w:val="lowerLetter"/>
      <w:lvlText w:val="%5."/>
      <w:lvlJc w:val="left"/>
      <w:pPr>
        <w:tabs>
          <w:tab w:val="num" w:pos="3945"/>
        </w:tabs>
        <w:ind w:left="3945" w:hanging="360"/>
      </w:pPr>
    </w:lvl>
    <w:lvl w:ilvl="5" w:tplc="040C001B" w:tentative="1">
      <w:start w:val="1"/>
      <w:numFmt w:val="lowerRoman"/>
      <w:lvlText w:val="%6."/>
      <w:lvlJc w:val="right"/>
      <w:pPr>
        <w:tabs>
          <w:tab w:val="num" w:pos="4665"/>
        </w:tabs>
        <w:ind w:left="4665" w:hanging="180"/>
      </w:pPr>
    </w:lvl>
    <w:lvl w:ilvl="6" w:tplc="040C000F" w:tentative="1">
      <w:start w:val="1"/>
      <w:numFmt w:val="decimal"/>
      <w:lvlText w:val="%7."/>
      <w:lvlJc w:val="left"/>
      <w:pPr>
        <w:tabs>
          <w:tab w:val="num" w:pos="5385"/>
        </w:tabs>
        <w:ind w:left="5385" w:hanging="360"/>
      </w:pPr>
    </w:lvl>
    <w:lvl w:ilvl="7" w:tplc="040C0019" w:tentative="1">
      <w:start w:val="1"/>
      <w:numFmt w:val="lowerLetter"/>
      <w:lvlText w:val="%8."/>
      <w:lvlJc w:val="left"/>
      <w:pPr>
        <w:tabs>
          <w:tab w:val="num" w:pos="6105"/>
        </w:tabs>
        <w:ind w:left="6105" w:hanging="360"/>
      </w:pPr>
    </w:lvl>
    <w:lvl w:ilvl="8" w:tplc="040C001B" w:tentative="1">
      <w:start w:val="1"/>
      <w:numFmt w:val="lowerRoman"/>
      <w:lvlText w:val="%9."/>
      <w:lvlJc w:val="right"/>
      <w:pPr>
        <w:tabs>
          <w:tab w:val="num" w:pos="6825"/>
        </w:tabs>
        <w:ind w:left="6825" w:hanging="180"/>
      </w:pPr>
    </w:lvl>
  </w:abstractNum>
  <w:num w:numId="1" w16cid:durableId="1626736540">
    <w:abstractNumId w:val="6"/>
  </w:num>
  <w:num w:numId="2" w16cid:durableId="1992176960">
    <w:abstractNumId w:val="0"/>
  </w:num>
  <w:num w:numId="3" w16cid:durableId="1434353333">
    <w:abstractNumId w:val="4"/>
  </w:num>
  <w:num w:numId="4" w16cid:durableId="1399597840">
    <w:abstractNumId w:val="5"/>
  </w:num>
  <w:num w:numId="5" w16cid:durableId="410199783">
    <w:abstractNumId w:val="1"/>
  </w:num>
  <w:num w:numId="6" w16cid:durableId="850292727">
    <w:abstractNumId w:val="2"/>
  </w:num>
  <w:num w:numId="7" w16cid:durableId="299727130">
    <w:abstractNumId w:val="7"/>
  </w:num>
  <w:num w:numId="8" w16cid:durableId="1246769795">
    <w:abstractNumId w:val="3"/>
  </w:num>
  <w:num w:numId="9" w16cid:durableId="11296624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0477"/>
    <w:rsid w:val="00013E16"/>
    <w:rsid w:val="000142B4"/>
    <w:rsid w:val="00015AD5"/>
    <w:rsid w:val="00030672"/>
    <w:rsid w:val="00036FF2"/>
    <w:rsid w:val="00041434"/>
    <w:rsid w:val="0004165B"/>
    <w:rsid w:val="000442AA"/>
    <w:rsid w:val="00054939"/>
    <w:rsid w:val="00074E33"/>
    <w:rsid w:val="000800F7"/>
    <w:rsid w:val="00083496"/>
    <w:rsid w:val="00084E68"/>
    <w:rsid w:val="000D4114"/>
    <w:rsid w:val="000D74C5"/>
    <w:rsid w:val="00115F3D"/>
    <w:rsid w:val="00120F52"/>
    <w:rsid w:val="00130411"/>
    <w:rsid w:val="00144662"/>
    <w:rsid w:val="0014691A"/>
    <w:rsid w:val="00151801"/>
    <w:rsid w:val="00165273"/>
    <w:rsid w:val="001D1286"/>
    <w:rsid w:val="001D730B"/>
    <w:rsid w:val="001E0C2A"/>
    <w:rsid w:val="001E1871"/>
    <w:rsid w:val="0020234F"/>
    <w:rsid w:val="00216E2A"/>
    <w:rsid w:val="002351FF"/>
    <w:rsid w:val="00250DDA"/>
    <w:rsid w:val="0025435C"/>
    <w:rsid w:val="00280558"/>
    <w:rsid w:val="0028735A"/>
    <w:rsid w:val="002967DF"/>
    <w:rsid w:val="002A3519"/>
    <w:rsid w:val="002B6943"/>
    <w:rsid w:val="002C190A"/>
    <w:rsid w:val="002D67B7"/>
    <w:rsid w:val="00355088"/>
    <w:rsid w:val="00384A21"/>
    <w:rsid w:val="003A5220"/>
    <w:rsid w:val="003A5896"/>
    <w:rsid w:val="003C758C"/>
    <w:rsid w:val="003D613F"/>
    <w:rsid w:val="003E12CA"/>
    <w:rsid w:val="003E4519"/>
    <w:rsid w:val="003F572E"/>
    <w:rsid w:val="003F6C66"/>
    <w:rsid w:val="004100E6"/>
    <w:rsid w:val="00413FE7"/>
    <w:rsid w:val="004226B9"/>
    <w:rsid w:val="00443153"/>
    <w:rsid w:val="00484BF1"/>
    <w:rsid w:val="004913E2"/>
    <w:rsid w:val="004B7FC2"/>
    <w:rsid w:val="004C17E0"/>
    <w:rsid w:val="004C7C37"/>
    <w:rsid w:val="004E06CC"/>
    <w:rsid w:val="004F6206"/>
    <w:rsid w:val="00500FA9"/>
    <w:rsid w:val="00525F31"/>
    <w:rsid w:val="005268AC"/>
    <w:rsid w:val="0053299B"/>
    <w:rsid w:val="005357AF"/>
    <w:rsid w:val="00546F19"/>
    <w:rsid w:val="00555287"/>
    <w:rsid w:val="00555CD1"/>
    <w:rsid w:val="00557303"/>
    <w:rsid w:val="00572B9C"/>
    <w:rsid w:val="00574278"/>
    <w:rsid w:val="005A2169"/>
    <w:rsid w:val="005C0C8D"/>
    <w:rsid w:val="005C2724"/>
    <w:rsid w:val="005C50F2"/>
    <w:rsid w:val="0061602C"/>
    <w:rsid w:val="0061721E"/>
    <w:rsid w:val="00646C27"/>
    <w:rsid w:val="00670ECA"/>
    <w:rsid w:val="0067756F"/>
    <w:rsid w:val="00690AC5"/>
    <w:rsid w:val="00697905"/>
    <w:rsid w:val="006F0DDF"/>
    <w:rsid w:val="00744940"/>
    <w:rsid w:val="00750622"/>
    <w:rsid w:val="0075315A"/>
    <w:rsid w:val="007537E2"/>
    <w:rsid w:val="00757783"/>
    <w:rsid w:val="00764F99"/>
    <w:rsid w:val="00783446"/>
    <w:rsid w:val="00784C47"/>
    <w:rsid w:val="00791384"/>
    <w:rsid w:val="007A0C74"/>
    <w:rsid w:val="007A2AA7"/>
    <w:rsid w:val="007C08C6"/>
    <w:rsid w:val="007C3397"/>
    <w:rsid w:val="007C5199"/>
    <w:rsid w:val="007C5778"/>
    <w:rsid w:val="007E2CA8"/>
    <w:rsid w:val="007F4A5C"/>
    <w:rsid w:val="00807EA7"/>
    <w:rsid w:val="00816C67"/>
    <w:rsid w:val="00816D3B"/>
    <w:rsid w:val="008310FA"/>
    <w:rsid w:val="00832272"/>
    <w:rsid w:val="008538AB"/>
    <w:rsid w:val="00866170"/>
    <w:rsid w:val="00873686"/>
    <w:rsid w:val="0088159D"/>
    <w:rsid w:val="00884775"/>
    <w:rsid w:val="008912C8"/>
    <w:rsid w:val="009036F5"/>
    <w:rsid w:val="00904717"/>
    <w:rsid w:val="00925711"/>
    <w:rsid w:val="009327D3"/>
    <w:rsid w:val="00955C06"/>
    <w:rsid w:val="0096784E"/>
    <w:rsid w:val="009A2520"/>
    <w:rsid w:val="009F5C71"/>
    <w:rsid w:val="00A053A3"/>
    <w:rsid w:val="00A22F3B"/>
    <w:rsid w:val="00A338DF"/>
    <w:rsid w:val="00A34052"/>
    <w:rsid w:val="00A66F3F"/>
    <w:rsid w:val="00A67349"/>
    <w:rsid w:val="00A72AD9"/>
    <w:rsid w:val="00A81350"/>
    <w:rsid w:val="00AB3A90"/>
    <w:rsid w:val="00AD7848"/>
    <w:rsid w:val="00B10F91"/>
    <w:rsid w:val="00B12332"/>
    <w:rsid w:val="00B20717"/>
    <w:rsid w:val="00B231B8"/>
    <w:rsid w:val="00B36A18"/>
    <w:rsid w:val="00B7799F"/>
    <w:rsid w:val="00B947A3"/>
    <w:rsid w:val="00BA1E31"/>
    <w:rsid w:val="00BB1705"/>
    <w:rsid w:val="00BB5E5B"/>
    <w:rsid w:val="00BD7330"/>
    <w:rsid w:val="00BE59F0"/>
    <w:rsid w:val="00BF14A0"/>
    <w:rsid w:val="00BF24F8"/>
    <w:rsid w:val="00C02453"/>
    <w:rsid w:val="00C17ADE"/>
    <w:rsid w:val="00C17EC2"/>
    <w:rsid w:val="00C639C0"/>
    <w:rsid w:val="00C64798"/>
    <w:rsid w:val="00C6767B"/>
    <w:rsid w:val="00C810CD"/>
    <w:rsid w:val="00C82296"/>
    <w:rsid w:val="00C921AB"/>
    <w:rsid w:val="00C93AB9"/>
    <w:rsid w:val="00CC2CE6"/>
    <w:rsid w:val="00CF3EEF"/>
    <w:rsid w:val="00D06740"/>
    <w:rsid w:val="00D26BAA"/>
    <w:rsid w:val="00D7037F"/>
    <w:rsid w:val="00D84075"/>
    <w:rsid w:val="00D97325"/>
    <w:rsid w:val="00DA363A"/>
    <w:rsid w:val="00DB0043"/>
    <w:rsid w:val="00DB1918"/>
    <w:rsid w:val="00DD07A7"/>
    <w:rsid w:val="00DD0EBD"/>
    <w:rsid w:val="00DF581B"/>
    <w:rsid w:val="00E07B5B"/>
    <w:rsid w:val="00E22F5A"/>
    <w:rsid w:val="00E55926"/>
    <w:rsid w:val="00E731D2"/>
    <w:rsid w:val="00EA756A"/>
    <w:rsid w:val="00EB0477"/>
    <w:rsid w:val="00EB07EC"/>
    <w:rsid w:val="00EB55A5"/>
    <w:rsid w:val="00F21A92"/>
    <w:rsid w:val="00F749C6"/>
    <w:rsid w:val="00F7642C"/>
    <w:rsid w:val="00F82545"/>
    <w:rsid w:val="00F93778"/>
    <w:rsid w:val="00FA7996"/>
    <w:rsid w:val="00FB3A4A"/>
    <w:rsid w:val="00FD1DEE"/>
    <w:rsid w:val="00FF10F3"/>
    <w:rsid w:val="00FF3A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5BEA8506"/>
  <w15:docId w15:val="{45F04682-2B3E-4DE0-BE06-27445BC47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26BAA"/>
    <w:rPr>
      <w:lang w:val="fr-BE"/>
    </w:rPr>
  </w:style>
  <w:style w:type="paragraph" w:styleId="Heading1">
    <w:name w:val="heading 1"/>
    <w:basedOn w:val="Normal"/>
    <w:next w:val="Normal"/>
    <w:qFormat/>
    <w:pPr>
      <w:keepNext/>
      <w:numPr>
        <w:numId w:val="2"/>
      </w:numPr>
      <w:spacing w:before="60" w:after="60"/>
      <w:jc w:val="center"/>
      <w:outlineLvl w:val="0"/>
    </w:pPr>
    <w:rPr>
      <w:b/>
    </w:rPr>
  </w:style>
  <w:style w:type="paragraph" w:styleId="Heading2">
    <w:name w:val="heading 2"/>
    <w:basedOn w:val="Normal"/>
    <w:next w:val="Normal"/>
    <w:qFormat/>
    <w:pPr>
      <w:keepNext/>
      <w:numPr>
        <w:ilvl w:val="1"/>
        <w:numId w:val="2"/>
      </w:numPr>
      <w:spacing w:before="240" w:after="60"/>
      <w:outlineLvl w:val="1"/>
    </w:pPr>
    <w:rPr>
      <w:rFonts w:ascii="Arial" w:hAnsi="Arial"/>
      <w:b/>
      <w:i/>
      <w:sz w:val="24"/>
    </w:rPr>
  </w:style>
  <w:style w:type="paragraph" w:styleId="Heading3">
    <w:name w:val="heading 3"/>
    <w:basedOn w:val="Normal"/>
    <w:next w:val="Normal"/>
    <w:qFormat/>
    <w:pPr>
      <w:keepNext/>
      <w:numPr>
        <w:ilvl w:val="2"/>
        <w:numId w:val="2"/>
      </w:numPr>
      <w:spacing w:before="240" w:after="60"/>
      <w:outlineLvl w:val="2"/>
    </w:pPr>
    <w:rPr>
      <w:rFonts w:ascii="Arial" w:hAnsi="Arial"/>
      <w:sz w:val="24"/>
    </w:rPr>
  </w:style>
  <w:style w:type="paragraph" w:styleId="Heading4">
    <w:name w:val="heading 4"/>
    <w:basedOn w:val="Normal"/>
    <w:next w:val="Normal"/>
    <w:qFormat/>
    <w:pPr>
      <w:keepNext/>
      <w:numPr>
        <w:ilvl w:val="3"/>
        <w:numId w:val="2"/>
      </w:numPr>
      <w:spacing w:before="240" w:after="60"/>
      <w:outlineLvl w:val="3"/>
    </w:pPr>
    <w:rPr>
      <w:rFonts w:ascii="Arial" w:hAnsi="Arial"/>
      <w:b/>
      <w:sz w:val="24"/>
    </w:rPr>
  </w:style>
  <w:style w:type="paragraph" w:styleId="Heading5">
    <w:name w:val="heading 5"/>
    <w:basedOn w:val="Normal"/>
    <w:next w:val="Normal"/>
    <w:qFormat/>
    <w:pPr>
      <w:numPr>
        <w:ilvl w:val="4"/>
        <w:numId w:val="2"/>
      </w:numPr>
      <w:spacing w:before="240" w:after="60"/>
      <w:outlineLvl w:val="4"/>
    </w:pPr>
    <w:rPr>
      <w:sz w:val="22"/>
    </w:rPr>
  </w:style>
  <w:style w:type="paragraph" w:styleId="Heading6">
    <w:name w:val="heading 6"/>
    <w:basedOn w:val="Normal"/>
    <w:next w:val="Normal"/>
    <w:qFormat/>
    <w:pPr>
      <w:numPr>
        <w:ilvl w:val="5"/>
        <w:numId w:val="2"/>
      </w:numPr>
      <w:spacing w:before="240" w:after="60"/>
      <w:outlineLvl w:val="5"/>
    </w:pPr>
    <w:rPr>
      <w:i/>
      <w:sz w:val="22"/>
    </w:rPr>
  </w:style>
  <w:style w:type="paragraph" w:styleId="Heading7">
    <w:name w:val="heading 7"/>
    <w:basedOn w:val="Normal"/>
    <w:next w:val="Normal"/>
    <w:qFormat/>
    <w:pPr>
      <w:numPr>
        <w:ilvl w:val="6"/>
        <w:numId w:val="2"/>
      </w:numPr>
      <w:spacing w:before="240" w:after="60"/>
      <w:outlineLvl w:val="6"/>
    </w:pPr>
    <w:rPr>
      <w:rFonts w:ascii="Arial" w:hAnsi="Arial"/>
    </w:rPr>
  </w:style>
  <w:style w:type="paragraph" w:styleId="Heading8">
    <w:name w:val="heading 8"/>
    <w:basedOn w:val="Normal"/>
    <w:next w:val="Normal"/>
    <w:qFormat/>
    <w:pPr>
      <w:numPr>
        <w:ilvl w:val="7"/>
        <w:numId w:val="2"/>
      </w:numPr>
      <w:spacing w:before="240" w:after="60"/>
      <w:outlineLvl w:val="7"/>
    </w:pPr>
    <w:rPr>
      <w:rFonts w:ascii="Arial" w:hAnsi="Arial"/>
      <w:i/>
    </w:rPr>
  </w:style>
  <w:style w:type="paragraph" w:styleId="Heading9">
    <w:name w:val="heading 9"/>
    <w:basedOn w:val="Normal"/>
    <w:next w:val="Normal"/>
    <w:qFormat/>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autoRedefine/>
    <w:pPr>
      <w:numPr>
        <w:numId w:val="1"/>
      </w:numPr>
      <w:tabs>
        <w:tab w:val="left" w:pos="567"/>
        <w:tab w:val="left" w:pos="1134"/>
        <w:tab w:val="left" w:pos="1701"/>
        <w:tab w:val="left" w:pos="2268"/>
        <w:tab w:val="left" w:pos="2835"/>
      </w:tabs>
      <w:spacing w:before="120"/>
    </w:pPr>
    <w:rPr>
      <w:rFonts w:ascii="Garamond" w:hAnsi="Garamond"/>
      <w:sz w:val="24"/>
      <w:lang w:val="nl-NL"/>
    </w:rPr>
  </w:style>
  <w:style w:type="paragraph" w:styleId="Header">
    <w:name w:val="header"/>
    <w:basedOn w:val="Normal"/>
    <w:pPr>
      <w:tabs>
        <w:tab w:val="center" w:pos="4153"/>
        <w:tab w:val="right" w:pos="8306"/>
      </w:tabs>
    </w:pPr>
  </w:style>
  <w:style w:type="paragraph" w:styleId="BodyTextIndent">
    <w:name w:val="Body Text Indent"/>
    <w:basedOn w:val="Normal"/>
    <w:pPr>
      <w:spacing w:before="60" w:after="60"/>
      <w:ind w:firstLine="709"/>
    </w:pPr>
  </w:style>
  <w:style w:type="paragraph" w:styleId="BodyTextIndent2">
    <w:name w:val="Body Text Indent 2"/>
    <w:basedOn w:val="Normal"/>
    <w:pPr>
      <w:tabs>
        <w:tab w:val="left" w:pos="581"/>
      </w:tabs>
      <w:ind w:left="414" w:hanging="400"/>
    </w:pPr>
  </w:style>
  <w:style w:type="paragraph" w:styleId="BodyTextIndent3">
    <w:name w:val="Body Text Indent 3"/>
    <w:basedOn w:val="Normal"/>
    <w:pPr>
      <w:tabs>
        <w:tab w:val="left" w:pos="270"/>
      </w:tabs>
      <w:spacing w:before="60" w:after="60"/>
      <w:ind w:left="284"/>
    </w:pPr>
    <w:rPr>
      <w:lang w:val="nl-NL"/>
    </w:rPr>
  </w:style>
  <w:style w:type="paragraph" w:styleId="BodyText2">
    <w:name w:val="Body Text 2"/>
    <w:basedOn w:val="Normal"/>
    <w:rPr>
      <w:i/>
      <w:lang w:val="nl-NL"/>
    </w:rPr>
  </w:style>
  <w:style w:type="paragraph" w:styleId="BodyText">
    <w:name w:val="Body Text"/>
    <w:basedOn w:val="Normal"/>
    <w:pPr>
      <w:jc w:val="center"/>
    </w:pPr>
    <w:rPr>
      <w:sz w:val="24"/>
      <w:u w:val="single"/>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pPr>
  </w:style>
  <w:style w:type="character" w:styleId="Hyperlink">
    <w:name w:val="Hyperlink"/>
    <w:rPr>
      <w:color w:val="0000FF"/>
      <w:u w:val="single"/>
    </w:rPr>
  </w:style>
  <w:style w:type="paragraph" w:customStyle="1" w:styleId="ArtLinks">
    <w:name w:val="Art Links"/>
    <w:basedOn w:val="Normal"/>
    <w:autoRedefine/>
    <w:pPr>
      <w:tabs>
        <w:tab w:val="left" w:pos="709"/>
      </w:tabs>
      <w:spacing w:before="60" w:after="60"/>
      <w:ind w:left="709" w:hanging="709"/>
      <w:jc w:val="both"/>
    </w:pPr>
    <w:rPr>
      <w:lang w:val="nl-NL"/>
    </w:rPr>
  </w:style>
  <w:style w:type="paragraph" w:styleId="BodyText3">
    <w:name w:val="Body Text 3"/>
    <w:basedOn w:val="Normal"/>
    <w:pPr>
      <w:tabs>
        <w:tab w:val="left" w:pos="1134"/>
      </w:tabs>
      <w:jc w:val="both"/>
    </w:pPr>
    <w:rPr>
      <w:i/>
      <w:lang w:val="nl-NL"/>
    </w:rPr>
  </w:style>
  <w:style w:type="paragraph" w:customStyle="1" w:styleId="Niv3links">
    <w:name w:val="Niv3 links"/>
    <w:basedOn w:val="Normal"/>
    <w:next w:val="BodyText"/>
    <w:pPr>
      <w:numPr>
        <w:ilvl w:val="2"/>
        <w:numId w:val="4"/>
      </w:numPr>
      <w:spacing w:before="60" w:after="60"/>
    </w:pPr>
    <w:rPr>
      <w:lang w:val="nl-NL"/>
    </w:rPr>
  </w:style>
  <w:style w:type="paragraph" w:customStyle="1" w:styleId="ParLinks">
    <w:name w:val="Par Links"/>
    <w:basedOn w:val="Normal"/>
    <w:autoRedefine/>
    <w:pPr>
      <w:spacing w:before="120" w:after="60"/>
      <w:ind w:left="709"/>
    </w:pPr>
    <w:rPr>
      <w:lang w:val="nl-NL"/>
    </w:rPr>
  </w:style>
  <w:style w:type="paragraph" w:customStyle="1" w:styleId="para2">
    <w:name w:val="para 2"/>
    <w:aliases w:val="Par Hoofdstuk"/>
    <w:basedOn w:val="Normal"/>
    <w:pPr>
      <w:spacing w:before="60" w:after="60"/>
    </w:pPr>
    <w:rPr>
      <w:rFonts w:ascii="Comic Sans MS" w:hAnsi="Comic Sans MS"/>
    </w:rPr>
  </w:style>
  <w:style w:type="paragraph" w:customStyle="1" w:styleId="Par12">
    <w:name w:val="Par 12"/>
    <w:aliases w:val="Par a."/>
    <w:basedOn w:val="Normal"/>
    <w:pPr>
      <w:spacing w:before="60" w:after="60"/>
      <w:ind w:left="851"/>
    </w:pPr>
    <w:rPr>
      <w:rFonts w:ascii="Comic Sans MS" w:hAnsi="Comic Sans MS"/>
    </w:rPr>
  </w:style>
  <w:style w:type="paragraph" w:styleId="Title">
    <w:name w:val="Title"/>
    <w:basedOn w:val="Normal"/>
    <w:qFormat/>
    <w:pPr>
      <w:tabs>
        <w:tab w:val="left" w:pos="5103"/>
      </w:tabs>
      <w:jc w:val="center"/>
    </w:pPr>
    <w:rPr>
      <w:sz w:val="22"/>
      <w:u w:val="single"/>
    </w:rPr>
  </w:style>
  <w:style w:type="paragraph" w:customStyle="1" w:styleId="DG-1of-ofAofa">
    <w:name w:val="DG-1° of - of A. of a)"/>
    <w:basedOn w:val="Normal"/>
    <w:pPr>
      <w:tabs>
        <w:tab w:val="left" w:pos="360"/>
      </w:tabs>
      <w:spacing w:after="120"/>
      <w:ind w:left="357" w:right="57" w:hanging="357"/>
      <w:jc w:val="both"/>
    </w:pPr>
    <w:rPr>
      <w:kern w:val="20"/>
      <w:sz w:val="22"/>
    </w:rPr>
  </w:style>
  <w:style w:type="paragraph" w:customStyle="1" w:styleId="MG-iofv">
    <w:name w:val="MG-(i) of (v)"/>
    <w:basedOn w:val="Normal"/>
    <w:pPr>
      <w:spacing w:after="120"/>
      <w:ind w:left="839" w:right="57" w:hanging="482"/>
      <w:jc w:val="both"/>
    </w:pPr>
    <w:rPr>
      <w:kern w:val="20"/>
      <w:sz w:val="22"/>
    </w:rPr>
  </w:style>
  <w:style w:type="paragraph" w:customStyle="1" w:styleId="CG-Art2normaal">
    <w:name w:val="CG-Art. 2. (normaal)"/>
    <w:basedOn w:val="Normal"/>
    <w:pPr>
      <w:tabs>
        <w:tab w:val="left" w:pos="360"/>
        <w:tab w:val="left" w:pos="1440"/>
      </w:tabs>
      <w:spacing w:after="120"/>
      <w:ind w:right="57"/>
      <w:jc w:val="both"/>
    </w:pPr>
    <w:rPr>
      <w:kern w:val="20"/>
      <w:sz w:val="22"/>
    </w:rPr>
  </w:style>
  <w:style w:type="paragraph" w:customStyle="1" w:styleId="OG-iii">
    <w:name w:val="OG-(iii)"/>
    <w:basedOn w:val="Normal"/>
    <w:pPr>
      <w:spacing w:after="120"/>
      <w:ind w:left="839" w:right="57" w:hanging="720"/>
      <w:jc w:val="both"/>
    </w:pPr>
    <w:rPr>
      <w:kern w:val="20"/>
      <w:sz w:val="22"/>
    </w:rPr>
  </w:style>
  <w:style w:type="paragraph" w:customStyle="1" w:styleId="VG-naA">
    <w:name w:val="VG-na A."/>
    <w:basedOn w:val="Normal"/>
    <w:pPr>
      <w:tabs>
        <w:tab w:val="left" w:pos="720"/>
      </w:tabs>
      <w:spacing w:after="120"/>
      <w:ind w:left="714" w:right="57" w:hanging="357"/>
      <w:jc w:val="both"/>
    </w:pPr>
    <w:rPr>
      <w:kern w:val="20"/>
      <w:sz w:val="22"/>
    </w:rPr>
  </w:style>
  <w:style w:type="paragraph" w:customStyle="1" w:styleId="CD-Art2normal">
    <w:name w:val="CD-Art. 2. (normal)"/>
    <w:basedOn w:val="CG-Art2normaal"/>
  </w:style>
  <w:style w:type="paragraph" w:customStyle="1" w:styleId="DD-1ou-ouAoua">
    <w:name w:val="DD-1° ou - ou A. ou a)"/>
    <w:basedOn w:val="DG-1of-ofAofa"/>
  </w:style>
  <w:style w:type="paragraph" w:customStyle="1" w:styleId="PA-Ndepage">
    <w:name w:val="PA-N° de page"/>
    <w:basedOn w:val="Normal"/>
    <w:next w:val="Normal"/>
    <w:pPr>
      <w:spacing w:after="120"/>
      <w:jc w:val="center"/>
    </w:pPr>
    <w:rPr>
      <w:b/>
      <w:caps/>
      <w:noProof/>
      <w:kern w:val="20"/>
      <w:sz w:val="22"/>
    </w:rPr>
  </w:style>
  <w:style w:type="paragraph" w:customStyle="1" w:styleId="LG-1Paragraafalleen">
    <w:name w:val="LG-§ 1 (Paragraaf alleen)"/>
    <w:basedOn w:val="Normal"/>
    <w:pPr>
      <w:tabs>
        <w:tab w:val="left" w:pos="360"/>
        <w:tab w:val="left" w:pos="960"/>
      </w:tabs>
      <w:spacing w:after="120"/>
      <w:ind w:right="57"/>
      <w:jc w:val="both"/>
    </w:pPr>
    <w:rPr>
      <w:kern w:val="20"/>
      <w:sz w:val="22"/>
    </w:rPr>
  </w:style>
  <w:style w:type="paragraph" w:customStyle="1" w:styleId="RG-Art21">
    <w:name w:val="RG-Art. 2. § 1."/>
    <w:basedOn w:val="Normal"/>
    <w:pPr>
      <w:tabs>
        <w:tab w:val="left" w:pos="360"/>
        <w:tab w:val="left" w:pos="1440"/>
        <w:tab w:val="left" w:pos="2040"/>
      </w:tabs>
      <w:spacing w:after="120"/>
      <w:ind w:right="57"/>
      <w:jc w:val="both"/>
    </w:pPr>
    <w:rPr>
      <w:kern w:val="20"/>
      <w:sz w:val="22"/>
    </w:rPr>
  </w:style>
  <w:style w:type="paragraph" w:customStyle="1" w:styleId="LD-1Paragrapheseul">
    <w:name w:val="LD-§ 1 (Paragraphe seul)"/>
    <w:basedOn w:val="Normal"/>
    <w:pPr>
      <w:tabs>
        <w:tab w:val="left" w:pos="360"/>
        <w:tab w:val="left" w:pos="960"/>
      </w:tabs>
      <w:spacing w:after="120"/>
      <w:ind w:right="57"/>
      <w:jc w:val="both"/>
    </w:pPr>
    <w:rPr>
      <w:kern w:val="20"/>
      <w:sz w:val="22"/>
      <w:lang w:val="fr-CA"/>
    </w:rPr>
  </w:style>
  <w:style w:type="paragraph" w:customStyle="1" w:styleId="LEVELa">
    <w:name w:val="LEVEL a."/>
    <w:basedOn w:val="Normal"/>
    <w:pPr>
      <w:numPr>
        <w:ilvl w:val="2"/>
        <w:numId w:val="3"/>
      </w:numPr>
      <w:tabs>
        <w:tab w:val="left" w:pos="709"/>
      </w:tabs>
      <w:spacing w:after="120"/>
    </w:pPr>
    <w:rPr>
      <w:sz w:val="24"/>
      <w:lang w:val="fr-FR"/>
    </w:rPr>
  </w:style>
  <w:style w:type="paragraph" w:customStyle="1" w:styleId="LEVEL1">
    <w:name w:val="LEVEL(1)"/>
    <w:basedOn w:val="Normal"/>
    <w:pPr>
      <w:numPr>
        <w:ilvl w:val="3"/>
        <w:numId w:val="3"/>
      </w:numPr>
      <w:spacing w:after="120"/>
    </w:pPr>
    <w:rPr>
      <w:sz w:val="24"/>
      <w:lang w:val="fr-FR"/>
    </w:rPr>
  </w:style>
  <w:style w:type="paragraph" w:customStyle="1" w:styleId="LEVELa0">
    <w:name w:val="LEVEL (a)"/>
    <w:basedOn w:val="Normal"/>
    <w:pPr>
      <w:numPr>
        <w:ilvl w:val="4"/>
        <w:numId w:val="3"/>
      </w:numPr>
      <w:spacing w:after="120"/>
    </w:pPr>
    <w:rPr>
      <w:sz w:val="24"/>
      <w:lang w:val="fr-FR"/>
    </w:rPr>
  </w:style>
  <w:style w:type="paragraph" w:customStyle="1" w:styleId="LEVELi">
    <w:name w:val="LEVEL i."/>
    <w:basedOn w:val="Normal"/>
    <w:pPr>
      <w:numPr>
        <w:ilvl w:val="5"/>
        <w:numId w:val="3"/>
      </w:numPr>
      <w:tabs>
        <w:tab w:val="left" w:pos="2126"/>
      </w:tabs>
      <w:spacing w:after="120"/>
    </w:pPr>
    <w:rPr>
      <w:sz w:val="24"/>
      <w:lang w:val="fr-FR"/>
    </w:rPr>
  </w:style>
  <w:style w:type="paragraph" w:customStyle="1" w:styleId="BijlageTitel">
    <w:name w:val="Bijlage Titel"/>
    <w:basedOn w:val="Normal"/>
    <w:next w:val="Normal"/>
    <w:pPr>
      <w:numPr>
        <w:numId w:val="3"/>
      </w:numPr>
      <w:spacing w:after="120"/>
      <w:jc w:val="center"/>
      <w:outlineLvl w:val="0"/>
    </w:pPr>
    <w:rPr>
      <w:b/>
      <w:sz w:val="28"/>
      <w:u w:val="single"/>
      <w:lang w:val="fr-FR"/>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style>
  <w:style w:type="paragraph" w:styleId="CommentSubject">
    <w:name w:val="annotation subject"/>
    <w:basedOn w:val="CommentText"/>
    <w:next w:val="CommentText"/>
    <w:semiHidden/>
    <w:rPr>
      <w:b/>
      <w:bCs/>
    </w:rPr>
  </w:style>
  <w:style w:type="character" w:customStyle="1" w:styleId="SmeyersM">
    <w:name w:val="Smeyers.M"/>
    <w:semiHidden/>
    <w:rPr>
      <w:rFonts w:ascii="Arial" w:hAnsi="Arial" w:cs="Arial"/>
      <w:color w:val="auto"/>
      <w:sz w:val="20"/>
      <w:szCs w:val="20"/>
    </w:rPr>
  </w:style>
  <w:style w:type="table" w:styleId="TableGrid">
    <w:name w:val="Table Grid"/>
    <w:basedOn w:val="TableNormal"/>
    <w:rsid w:val="009036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14691A"/>
    <w:rPr>
      <w:lang w:val="fr-BE"/>
    </w:rPr>
  </w:style>
  <w:style w:type="character" w:styleId="UnresolvedMention">
    <w:name w:val="Unresolved Mention"/>
    <w:basedOn w:val="DefaultParagraphFont"/>
    <w:uiPriority w:val="99"/>
    <w:semiHidden/>
    <w:unhideWhenUsed/>
    <w:rsid w:val="00D840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77130">
      <w:bodyDiv w:val="1"/>
      <w:marLeft w:val="0"/>
      <w:marRight w:val="0"/>
      <w:marTop w:val="0"/>
      <w:marBottom w:val="0"/>
      <w:divBdr>
        <w:top w:val="none" w:sz="0" w:space="0" w:color="auto"/>
        <w:left w:val="none" w:sz="0" w:space="0" w:color="auto"/>
        <w:bottom w:val="none" w:sz="0" w:space="0" w:color="auto"/>
        <w:right w:val="none" w:sz="0" w:space="0" w:color="auto"/>
      </w:divBdr>
    </w:div>
    <w:div w:id="914627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eric.dedeurwaerder@mil.be" TargetMode="External"/><Relationship Id="rId18" Type="http://schemas.openxmlformats.org/officeDocument/2006/relationships/image" Target="media/image20.png"/><Relationship Id="rId26" Type="http://schemas.openxmlformats.org/officeDocument/2006/relationships/hyperlink" Target="mailto:info@slfp-defense.be" TargetMode="External"/><Relationship Id="rId39" Type="http://schemas.openxmlformats.org/officeDocument/2006/relationships/hyperlink" Target="mailto:info@vsoa-defensie.be" TargetMode="Externa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mailto:eddy.plaisier@acod.be"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hyperlink" Target="mailto:dirk.deheegher@acv-csc.be" TargetMode="External"/><Relationship Id="rId33" Type="http://schemas.openxmlformats.org/officeDocument/2006/relationships/hyperlink" Target="mailto:eddy.plaisier@acod.be" TargetMode="External"/><Relationship Id="rId38" Type="http://schemas.openxmlformats.org/officeDocument/2006/relationships/hyperlink" Target="mailto:info@slfp-defense.be" TargetMode="External"/><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image" Target="media/image4.png"/><Relationship Id="rId29" Type="http://schemas.openxmlformats.org/officeDocument/2006/relationships/hyperlink" Target="mailto:srt@acmp-cgpm.be" TargetMode="External"/><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yperlink" Target="mailto:thierry.david@acv-csc.be" TargetMode="External"/><Relationship Id="rId32" Type="http://schemas.openxmlformats.org/officeDocument/2006/relationships/hyperlink" Target="mailto:info@prodef.be" TargetMode="External"/><Relationship Id="rId37" Type="http://schemas.openxmlformats.org/officeDocument/2006/relationships/hyperlink" Target="mailto:info@vsoa-defensie.be" TargetMode="External"/><Relationship Id="rId40"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patrick.cansse@cgspacod.be" TargetMode="External"/><Relationship Id="rId28" Type="http://schemas.openxmlformats.org/officeDocument/2006/relationships/hyperlink" Target="mailto:info@vsoa-defensie.be" TargetMode="External"/><Relationship Id="rId36" Type="http://schemas.openxmlformats.org/officeDocument/2006/relationships/hyperlink" Target="mailto:Jean-Christophe.vancoppenolle@acv-csc.be" TargetMode="External"/><Relationship Id="rId10" Type="http://schemas.openxmlformats.org/officeDocument/2006/relationships/footer" Target="footer1.xml"/><Relationship Id="rId19" Type="http://schemas.openxmlformats.org/officeDocument/2006/relationships/image" Target="media/image3.jpeg"/><Relationship Id="rId31" Type="http://schemas.openxmlformats.org/officeDocument/2006/relationships/hyperlink" Target="mailto:alavaf@alavaf.be"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eric.dedeurwaerder@mil.be" TargetMode="External"/><Relationship Id="rId22" Type="http://schemas.openxmlformats.org/officeDocument/2006/relationships/hyperlink" Target="mailto:patrick.cansse@cgspacod.be" TargetMode="External"/><Relationship Id="rId27" Type="http://schemas.openxmlformats.org/officeDocument/2006/relationships/hyperlink" Target="mailto:info@vsoa-defensie.be" TargetMode="External"/><Relationship Id="rId30" Type="http://schemas.openxmlformats.org/officeDocument/2006/relationships/hyperlink" Target="mailto:snm-nsm@skynet.be" TargetMode="External"/><Relationship Id="rId35" Type="http://schemas.openxmlformats.org/officeDocument/2006/relationships/hyperlink" Target="mailto:hilde.deleeuw@acv-csc.be"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C4CBC-E039-4C0A-A9F7-EEE9872C2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5076</Words>
  <Characters>29281</Characters>
  <Application>Microsoft Office Word</Application>
  <DocSecurity>0</DocSecurity>
  <Lines>244</Lines>
  <Paragraphs>68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REGLEMENT VAN INWENDIGE ORDE VOOR HET BASISOVERLEGCOMITÉ (BOC) VAN HET MILITAIR PERSONEEL VAN DE KRIJGSMACHT, BETREFFENDE AANGELEGENHEDEN DIE HANDELEN OVER DE SPECIFICITEIT MATERIEEL/PERSONEEL</vt:lpstr>
      <vt:lpstr>REGLEMENT VAN INWENDIGE ORDE VOOR HET BASISOVERLEGCOMITÉ (BOC) VAN HET MILITAIR PERSONEEL VAN DE KRIJGSMACHT, BETREFFENDE AANGELEGENHEDEN DIE HANDELEN OVER DE SPECIFICITEIT MATERIEEL/PERSONEEL</vt:lpstr>
    </vt:vector>
  </TitlesOfParts>
  <Company>ITC</Company>
  <LinksUpToDate>false</LinksUpToDate>
  <CharactersWithSpaces>34289</CharactersWithSpaces>
  <SharedDoc>false</SharedDoc>
  <HLinks>
    <vt:vector size="30" baseType="variant">
      <vt:variant>
        <vt:i4>7405579</vt:i4>
      </vt:variant>
      <vt:variant>
        <vt:i4>12</vt:i4>
      </vt:variant>
      <vt:variant>
        <vt:i4>0</vt:i4>
      </vt:variant>
      <vt:variant>
        <vt:i4>5</vt:i4>
      </vt:variant>
      <vt:variant>
        <vt:lpwstr>mailto:info@vsoa-defensie.be</vt:lpwstr>
      </vt:variant>
      <vt:variant>
        <vt:lpwstr/>
      </vt:variant>
      <vt:variant>
        <vt:i4>3342345</vt:i4>
      </vt:variant>
      <vt:variant>
        <vt:i4>9</vt:i4>
      </vt:variant>
      <vt:variant>
        <vt:i4>0</vt:i4>
      </vt:variant>
      <vt:variant>
        <vt:i4>5</vt:i4>
      </vt:variant>
      <vt:variant>
        <vt:lpwstr>mailto:marc.verhelst@acv-csc.be</vt:lpwstr>
      </vt:variant>
      <vt:variant>
        <vt:lpwstr/>
      </vt:variant>
      <vt:variant>
        <vt:i4>5636144</vt:i4>
      </vt:variant>
      <vt:variant>
        <vt:i4>6</vt:i4>
      </vt:variant>
      <vt:variant>
        <vt:i4>0</vt:i4>
      </vt:variant>
      <vt:variant>
        <vt:i4>5</vt:i4>
      </vt:variant>
      <vt:variant>
        <vt:lpwstr>mailto:alavaf.asbl@gmail.com</vt:lpwstr>
      </vt:variant>
      <vt:variant>
        <vt:lpwstr/>
      </vt:variant>
      <vt:variant>
        <vt:i4>5963817</vt:i4>
      </vt:variant>
      <vt:variant>
        <vt:i4>3</vt:i4>
      </vt:variant>
      <vt:variant>
        <vt:i4>0</vt:i4>
      </vt:variant>
      <vt:variant>
        <vt:i4>5</vt:i4>
      </vt:variant>
      <vt:variant>
        <vt:lpwstr>mailto:snm-nsm@skynet.be</vt:lpwstr>
      </vt:variant>
      <vt:variant>
        <vt:lpwstr/>
      </vt:variant>
      <vt:variant>
        <vt:i4>2883670</vt:i4>
      </vt:variant>
      <vt:variant>
        <vt:i4>0</vt:i4>
      </vt:variant>
      <vt:variant>
        <vt:i4>0</vt:i4>
      </vt:variant>
      <vt:variant>
        <vt:i4>5</vt:i4>
      </vt:variant>
      <vt:variant>
        <vt:lpwstr>mailto:srt@acmp-cgpm.be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REGLEMENT VAN INWENDIGE ORDE VOOR HET BASISOVERLEGCOMITÉ (BOC) VAN HET MILITAIR PERSONEEL VAN DE KRIJGSMACHT, BETREFFENDE AANGELEGENHEDEN DIE HANDELEN OVER DE SPECIFICITEIT MATERIEEL/PERSONEEL</dc:title>
  <dc:creator>Steyaert.D</dc:creator>
  <cp:lastModifiedBy>Dedeurwaerder Eric</cp:lastModifiedBy>
  <cp:revision>3</cp:revision>
  <cp:lastPrinted>2023-06-08T09:13:00Z</cp:lastPrinted>
  <dcterms:created xsi:type="dcterms:W3CDTF">2024-03-22T08:39:00Z</dcterms:created>
  <dcterms:modified xsi:type="dcterms:W3CDTF">2024-03-22T08:41:00Z</dcterms:modified>
</cp:coreProperties>
</file>